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4A6" w:rsidRPr="00494CC0" w:rsidRDefault="00A814A6" w:rsidP="00A814A6">
      <w:pPr>
        <w:jc w:val="center"/>
        <w:outlineLvl w:val="0"/>
        <w:rPr>
          <w:b/>
          <w:bCs/>
        </w:rPr>
      </w:pPr>
      <w:r w:rsidRPr="00494CC0">
        <w:rPr>
          <w:b/>
          <w:bCs/>
        </w:rPr>
        <w:t>Сравнительная таблица</w:t>
      </w:r>
      <w:r w:rsidRPr="00494CC0">
        <w:t xml:space="preserve"> </w:t>
      </w:r>
    </w:p>
    <w:p w:rsidR="00A814A6" w:rsidRPr="00494CC0" w:rsidRDefault="00A814A6" w:rsidP="00A814A6">
      <w:pPr>
        <w:keepNext/>
        <w:tabs>
          <w:tab w:val="left" w:pos="6440"/>
          <w:tab w:val="center" w:pos="7922"/>
        </w:tabs>
        <w:jc w:val="center"/>
        <w:rPr>
          <w:b/>
          <w:bCs/>
        </w:rPr>
      </w:pPr>
      <w:r w:rsidRPr="00494CC0">
        <w:rPr>
          <w:b/>
          <w:bCs/>
        </w:rPr>
        <w:t>к проекту приказу Первого заместителя Премьер-Министра Республики Казахстан - Министра финансов Республики Казахстан</w:t>
      </w:r>
    </w:p>
    <w:p w:rsidR="00CA1F33" w:rsidRPr="00494CC0" w:rsidRDefault="00A814A6" w:rsidP="00CA1F33">
      <w:pPr>
        <w:keepNext/>
        <w:tabs>
          <w:tab w:val="left" w:pos="6440"/>
          <w:tab w:val="center" w:pos="7922"/>
        </w:tabs>
        <w:jc w:val="center"/>
        <w:rPr>
          <w:b/>
          <w:bCs/>
        </w:rPr>
      </w:pPr>
      <w:r w:rsidRPr="00494CC0">
        <w:rPr>
          <w:b/>
          <w:bCs/>
        </w:rPr>
        <w:t xml:space="preserve"> от «__» </w:t>
      </w:r>
      <w:r w:rsidRPr="00494CC0">
        <w:rPr>
          <w:b/>
          <w:bCs/>
          <w:lang w:val="kk-KZ"/>
        </w:rPr>
        <w:t xml:space="preserve">________ </w:t>
      </w:r>
      <w:r w:rsidRPr="00494CC0">
        <w:rPr>
          <w:b/>
          <w:bCs/>
        </w:rPr>
        <w:t xml:space="preserve">2020 года № </w:t>
      </w:r>
      <w:r w:rsidRPr="00494CC0">
        <w:rPr>
          <w:b/>
          <w:bCs/>
          <w:lang w:val="kk-KZ"/>
        </w:rPr>
        <w:t xml:space="preserve">___ </w:t>
      </w:r>
      <w:r w:rsidRPr="00494CC0">
        <w:rPr>
          <w:b/>
          <w:bCs/>
        </w:rPr>
        <w:t xml:space="preserve">Об утверждении </w:t>
      </w:r>
      <w:r w:rsidR="000E5BA4" w:rsidRPr="00494CC0">
        <w:rPr>
          <w:b/>
          <w:bCs/>
        </w:rPr>
        <w:t>«</w:t>
      </w:r>
      <w:r w:rsidR="00CA1F33" w:rsidRPr="00494CC0">
        <w:rPr>
          <w:b/>
          <w:bCs/>
        </w:rPr>
        <w:t>Правил оформлени</w:t>
      </w:r>
      <w:r w:rsidR="000E5BA4" w:rsidRPr="00494CC0">
        <w:rPr>
          <w:b/>
          <w:bCs/>
        </w:rPr>
        <w:t>я</w:t>
      </w:r>
      <w:r w:rsidR="00CA1F33" w:rsidRPr="00494CC0">
        <w:rPr>
          <w:b/>
          <w:bCs/>
        </w:rPr>
        <w:t xml:space="preserve"> </w:t>
      </w:r>
    </w:p>
    <w:p w:rsidR="00A814A6" w:rsidRPr="00494CC0" w:rsidRDefault="00CA1F33" w:rsidP="00CA1F33">
      <w:pPr>
        <w:keepNext/>
        <w:tabs>
          <w:tab w:val="left" w:pos="6440"/>
          <w:tab w:val="center" w:pos="7922"/>
        </w:tabs>
        <w:jc w:val="center"/>
        <w:rPr>
          <w:b/>
          <w:bCs/>
        </w:rPr>
      </w:pPr>
      <w:r w:rsidRPr="00494CC0">
        <w:rPr>
          <w:b/>
          <w:bCs/>
        </w:rPr>
        <w:t>сопроводительных накладных на товары и их документооборот</w:t>
      </w:r>
      <w:r w:rsidR="00A814A6" w:rsidRPr="00494CC0">
        <w:rPr>
          <w:b/>
          <w:bCs/>
        </w:rPr>
        <w:t>»</w:t>
      </w:r>
    </w:p>
    <w:p w:rsidR="00A814A6" w:rsidRPr="00494CC0" w:rsidRDefault="00A814A6" w:rsidP="00A814A6">
      <w:pPr>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1343"/>
        <w:gridCol w:w="3423"/>
        <w:gridCol w:w="3063"/>
        <w:gridCol w:w="3017"/>
        <w:gridCol w:w="1586"/>
        <w:gridCol w:w="2695"/>
      </w:tblGrid>
      <w:tr w:rsidR="001D6A06" w:rsidRPr="00494CC0" w:rsidTr="00DE0304">
        <w:trPr>
          <w:tblHeader/>
        </w:trPr>
        <w:tc>
          <w:tcPr>
            <w:tcW w:w="156" w:type="pct"/>
          </w:tcPr>
          <w:p w:rsidR="001D6A06" w:rsidRPr="00494CC0" w:rsidRDefault="001D6A06" w:rsidP="00A00EF9">
            <w:pPr>
              <w:jc w:val="center"/>
              <w:rPr>
                <w:b/>
                <w:bCs/>
              </w:rPr>
            </w:pPr>
            <w:r w:rsidRPr="00494CC0">
              <w:rPr>
                <w:b/>
                <w:bCs/>
              </w:rPr>
              <w:t>№</w:t>
            </w:r>
          </w:p>
        </w:tc>
        <w:tc>
          <w:tcPr>
            <w:tcW w:w="430" w:type="pct"/>
          </w:tcPr>
          <w:p w:rsidR="001D6A06" w:rsidRPr="00494CC0" w:rsidRDefault="001D6A06" w:rsidP="00A00EF9">
            <w:pPr>
              <w:jc w:val="center"/>
              <w:rPr>
                <w:b/>
                <w:bCs/>
              </w:rPr>
            </w:pPr>
            <w:r w:rsidRPr="00494CC0">
              <w:rPr>
                <w:b/>
                <w:bCs/>
              </w:rPr>
              <w:t>Структур</w:t>
            </w:r>
          </w:p>
          <w:p w:rsidR="001D6A06" w:rsidRPr="00494CC0" w:rsidRDefault="001D6A06" w:rsidP="00A00EF9">
            <w:pPr>
              <w:jc w:val="center"/>
              <w:rPr>
                <w:b/>
                <w:bCs/>
              </w:rPr>
            </w:pPr>
            <w:proofErr w:type="spellStart"/>
            <w:r w:rsidRPr="00494CC0">
              <w:rPr>
                <w:b/>
                <w:bCs/>
              </w:rPr>
              <w:t>ный</w:t>
            </w:r>
            <w:proofErr w:type="spellEnd"/>
            <w:r w:rsidRPr="00494CC0">
              <w:rPr>
                <w:b/>
                <w:bCs/>
              </w:rPr>
              <w:t xml:space="preserve"> элемент</w:t>
            </w:r>
          </w:p>
        </w:tc>
        <w:tc>
          <w:tcPr>
            <w:tcW w:w="1096" w:type="pct"/>
          </w:tcPr>
          <w:p w:rsidR="001D6A06" w:rsidRPr="00494CC0" w:rsidRDefault="001D6A06" w:rsidP="00A00EF9">
            <w:pPr>
              <w:jc w:val="center"/>
              <w:rPr>
                <w:b/>
                <w:bCs/>
              </w:rPr>
            </w:pPr>
            <w:r w:rsidRPr="00494CC0">
              <w:rPr>
                <w:b/>
                <w:bCs/>
              </w:rPr>
              <w:t>Редакция проекта</w:t>
            </w:r>
          </w:p>
        </w:tc>
        <w:tc>
          <w:tcPr>
            <w:tcW w:w="981" w:type="pct"/>
          </w:tcPr>
          <w:p w:rsidR="001D6A06" w:rsidRPr="00494CC0" w:rsidRDefault="001D6A06" w:rsidP="006340E0">
            <w:pPr>
              <w:jc w:val="center"/>
              <w:rPr>
                <w:b/>
                <w:bCs/>
              </w:rPr>
            </w:pPr>
            <w:r w:rsidRPr="00494CC0">
              <w:rPr>
                <w:b/>
                <w:bCs/>
              </w:rPr>
              <w:t xml:space="preserve">Предлагаемая редакция </w:t>
            </w:r>
          </w:p>
        </w:tc>
        <w:tc>
          <w:tcPr>
            <w:tcW w:w="966" w:type="pct"/>
          </w:tcPr>
          <w:p w:rsidR="001D6A06" w:rsidRPr="00494CC0" w:rsidRDefault="001D6A06" w:rsidP="00A00EF9">
            <w:pPr>
              <w:ind w:left="-80" w:firstLine="425"/>
              <w:contextualSpacing/>
              <w:jc w:val="center"/>
              <w:rPr>
                <w:b/>
              </w:rPr>
            </w:pPr>
            <w:r w:rsidRPr="00494CC0">
              <w:rPr>
                <w:b/>
              </w:rPr>
              <w:t xml:space="preserve">Обоснование </w:t>
            </w:r>
          </w:p>
        </w:tc>
        <w:tc>
          <w:tcPr>
            <w:tcW w:w="508" w:type="pct"/>
          </w:tcPr>
          <w:p w:rsidR="001D6A06" w:rsidRPr="00494CC0" w:rsidRDefault="001D6A06" w:rsidP="00A00EF9">
            <w:pPr>
              <w:ind w:left="-80" w:firstLine="425"/>
              <w:contextualSpacing/>
              <w:jc w:val="center"/>
              <w:rPr>
                <w:b/>
              </w:rPr>
            </w:pPr>
            <w:r w:rsidRPr="00494CC0">
              <w:rPr>
                <w:b/>
              </w:rPr>
              <w:t>Автор</w:t>
            </w:r>
          </w:p>
        </w:tc>
        <w:tc>
          <w:tcPr>
            <w:tcW w:w="863" w:type="pct"/>
          </w:tcPr>
          <w:p w:rsidR="001D6A06" w:rsidRPr="00494CC0" w:rsidRDefault="001D6A06" w:rsidP="00A00EF9">
            <w:pPr>
              <w:ind w:left="-80" w:firstLine="425"/>
              <w:contextualSpacing/>
              <w:jc w:val="center"/>
              <w:rPr>
                <w:b/>
              </w:rPr>
            </w:pPr>
            <w:r w:rsidRPr="00494CC0">
              <w:rPr>
                <w:b/>
              </w:rPr>
              <w:t>Позиция КГД</w:t>
            </w:r>
          </w:p>
        </w:tc>
      </w:tr>
      <w:tr w:rsidR="00302C34" w:rsidRPr="00494CC0" w:rsidTr="00302C34">
        <w:trPr>
          <w:trHeight w:val="268"/>
        </w:trPr>
        <w:tc>
          <w:tcPr>
            <w:tcW w:w="5000" w:type="pct"/>
            <w:gridSpan w:val="7"/>
          </w:tcPr>
          <w:p w:rsidR="00302C34" w:rsidRPr="00494CC0" w:rsidRDefault="00302C34" w:rsidP="00302C34">
            <w:pPr>
              <w:jc w:val="center"/>
            </w:pPr>
            <w:r w:rsidRPr="00494CC0">
              <w:rPr>
                <w:b/>
                <w:sz w:val="44"/>
                <w:szCs w:val="44"/>
              </w:rPr>
              <w:t>Таблица Круглого стола от 27 июля 2020 года</w:t>
            </w:r>
          </w:p>
        </w:tc>
      </w:tr>
      <w:tr w:rsidR="00302C34" w:rsidRPr="00494CC0" w:rsidTr="00DE0304">
        <w:trPr>
          <w:trHeight w:val="268"/>
        </w:trPr>
        <w:tc>
          <w:tcPr>
            <w:tcW w:w="156" w:type="pct"/>
          </w:tcPr>
          <w:p w:rsidR="00302C34" w:rsidRPr="00494CC0" w:rsidRDefault="00302C34" w:rsidP="00C30C75">
            <w:pPr>
              <w:rPr>
                <w:lang w:val="kk-KZ"/>
              </w:rPr>
            </w:pPr>
            <w:r w:rsidRPr="00494CC0">
              <w:rPr>
                <w:lang w:val="kk-KZ"/>
              </w:rPr>
              <w:t>1</w:t>
            </w:r>
          </w:p>
        </w:tc>
        <w:tc>
          <w:tcPr>
            <w:tcW w:w="430" w:type="pct"/>
          </w:tcPr>
          <w:p w:rsidR="00302C34" w:rsidRPr="00494CC0" w:rsidRDefault="00302C34" w:rsidP="00A00EF9">
            <w:pPr>
              <w:jc w:val="center"/>
              <w:rPr>
                <w:lang w:val="kk-KZ"/>
              </w:rPr>
            </w:pPr>
            <w:r w:rsidRPr="00494CC0">
              <w:rPr>
                <w:lang w:val="kk-KZ"/>
              </w:rPr>
              <w:t>Пп 1) п.2</w:t>
            </w:r>
          </w:p>
        </w:tc>
        <w:tc>
          <w:tcPr>
            <w:tcW w:w="1096" w:type="pct"/>
          </w:tcPr>
          <w:p w:rsidR="00302C34" w:rsidRPr="00494CC0" w:rsidRDefault="00302C34" w:rsidP="00A452E0">
            <w:pPr>
              <w:shd w:val="clear" w:color="auto" w:fill="FFFFFF"/>
              <w:ind w:firstLine="223"/>
              <w:jc w:val="both"/>
              <w:textAlignment w:val="baseline"/>
            </w:pPr>
            <w:r w:rsidRPr="00494CC0">
              <w:t xml:space="preserve">2. СНТ для целей </w:t>
            </w:r>
            <w:r w:rsidRPr="00494CC0">
              <w:rPr>
                <w:b/>
                <w:bCs/>
                <w:strike/>
              </w:rPr>
              <w:t>налогообложения, бухгалтерского учета, а также</w:t>
            </w:r>
            <w:r w:rsidRPr="00494CC0">
              <w:t xml:space="preserve"> налогового </w:t>
            </w:r>
            <w:r w:rsidRPr="00494CC0">
              <w:rPr>
                <w:b/>
                <w:bCs/>
                <w:strike/>
              </w:rPr>
              <w:t xml:space="preserve">и таможенного </w:t>
            </w:r>
            <w:r w:rsidRPr="00494CC0">
              <w:t>администрирования является:</w:t>
            </w:r>
          </w:p>
          <w:p w:rsidR="00302C34" w:rsidRPr="00494CC0" w:rsidRDefault="00302C34" w:rsidP="00A452E0">
            <w:pPr>
              <w:shd w:val="clear" w:color="auto" w:fill="FFFFFF"/>
              <w:ind w:firstLine="223"/>
              <w:jc w:val="both"/>
              <w:textAlignment w:val="baseline"/>
            </w:pPr>
            <w:r w:rsidRPr="00494CC0">
              <w:t>1) товаросопроводительным документом, в том числе подтверждающим отгрузку товаров налогоплательщику;</w:t>
            </w:r>
          </w:p>
          <w:p w:rsidR="00302C34" w:rsidRPr="00494CC0" w:rsidRDefault="00302C34" w:rsidP="00A00EF9">
            <w:pPr>
              <w:shd w:val="clear" w:color="auto" w:fill="FFFFFF"/>
              <w:ind w:firstLine="223"/>
              <w:jc w:val="both"/>
              <w:textAlignment w:val="baseline"/>
            </w:pPr>
            <w:r w:rsidRPr="00494CC0">
              <w:rPr>
                <w:b/>
                <w:bCs/>
              </w:rPr>
              <w:t>2) первичным бухгалтерским документом</w:t>
            </w:r>
            <w:r w:rsidRPr="00494CC0">
              <w:t>.</w:t>
            </w:r>
          </w:p>
        </w:tc>
        <w:tc>
          <w:tcPr>
            <w:tcW w:w="981" w:type="pct"/>
          </w:tcPr>
          <w:p w:rsidR="00302C34" w:rsidRPr="00494CC0" w:rsidRDefault="00302C34" w:rsidP="00A452E0">
            <w:pPr>
              <w:shd w:val="clear" w:color="auto" w:fill="FFFFFF"/>
              <w:ind w:firstLine="223"/>
              <w:jc w:val="both"/>
              <w:textAlignment w:val="baseline"/>
            </w:pPr>
            <w:r w:rsidRPr="00494CC0">
              <w:t>2. СНТ для целей налогового администрирования является</w:t>
            </w:r>
            <w:r w:rsidRPr="00494CC0">
              <w:rPr>
                <w:lang w:val="kk-KZ"/>
              </w:rPr>
              <w:t xml:space="preserve"> </w:t>
            </w:r>
            <w:r w:rsidRPr="00494CC0">
              <w:t>товаросопроводительным документом, в том числе подтверждающим отгрузку товаров налогоплательщику.</w:t>
            </w:r>
          </w:p>
          <w:p w:rsidR="00302C34" w:rsidRPr="00494CC0" w:rsidRDefault="00302C34" w:rsidP="00A00EF9">
            <w:pPr>
              <w:shd w:val="clear" w:color="auto" w:fill="FFFFFF"/>
              <w:ind w:firstLine="223"/>
              <w:jc w:val="both"/>
              <w:textAlignment w:val="baseline"/>
            </w:pPr>
          </w:p>
        </w:tc>
        <w:tc>
          <w:tcPr>
            <w:tcW w:w="966" w:type="pct"/>
          </w:tcPr>
          <w:p w:rsidR="00302C34" w:rsidRPr="00494CC0" w:rsidRDefault="00302C34" w:rsidP="00A452E0">
            <w:pPr>
              <w:ind w:firstLine="223"/>
              <w:jc w:val="both"/>
              <w:rPr>
                <w:lang w:val="kk-KZ"/>
              </w:rPr>
            </w:pPr>
            <w:r w:rsidRPr="00494CC0">
              <w:rPr>
                <w:lang w:val="kk-KZ"/>
              </w:rPr>
              <w:t xml:space="preserve">Для того, что бы документ был признан первичным бухгалтерским документом, необходимо внести изменения в соответвующий приказ об утверждении форм первичных учетных документов. </w:t>
            </w:r>
          </w:p>
          <w:p w:rsidR="00302C34" w:rsidRPr="00494CC0" w:rsidRDefault="00302C34" w:rsidP="00A452E0">
            <w:pPr>
              <w:ind w:firstLine="223"/>
              <w:jc w:val="both"/>
              <w:rPr>
                <w:shd w:val="clear" w:color="auto" w:fill="FFFFFF"/>
              </w:rPr>
            </w:pPr>
            <w:r w:rsidRPr="00494CC0">
              <w:rPr>
                <w:lang w:val="kk-KZ"/>
              </w:rPr>
              <w:t xml:space="preserve">Более того пункт 5 ст.163 НК  </w:t>
            </w:r>
            <w:r w:rsidRPr="00494CC0">
              <w:rPr>
                <w:shd w:val="clear" w:color="auto" w:fill="FFFFFF"/>
              </w:rPr>
              <w:t xml:space="preserve">расходы налогоплательщика (налогового агента), не подтвержденные первичными документами, не относятся на вычеты для исчисления КПН и в зачет для исчисления НДС. </w:t>
            </w:r>
          </w:p>
          <w:p w:rsidR="00302C34" w:rsidRPr="00494CC0" w:rsidRDefault="00302C34" w:rsidP="00A452E0">
            <w:pPr>
              <w:ind w:firstLine="223"/>
              <w:jc w:val="both"/>
              <w:rPr>
                <w:shd w:val="clear" w:color="auto" w:fill="FFFFFF"/>
              </w:rPr>
            </w:pPr>
            <w:r w:rsidRPr="00494CC0">
              <w:rPr>
                <w:shd w:val="clear" w:color="auto" w:fill="FFFFFF"/>
              </w:rPr>
              <w:t xml:space="preserve">Применение СНТ вводится поэтапно, в этой связи часть товаров может быть приобретено без СНТ, в связи с чем возникает риск что налоговые органы исключат такие расходы </w:t>
            </w:r>
            <w:r w:rsidRPr="00494CC0">
              <w:rPr>
                <w:shd w:val="clear" w:color="auto" w:fill="FFFFFF"/>
              </w:rPr>
              <w:lastRenderedPageBreak/>
              <w:t>из вычетов и НДС из зачета.</w:t>
            </w:r>
          </w:p>
          <w:p w:rsidR="00302C34" w:rsidRPr="00494CC0" w:rsidRDefault="00302C34" w:rsidP="00A00EF9">
            <w:pPr>
              <w:ind w:firstLine="223"/>
              <w:jc w:val="both"/>
              <w:rPr>
                <w:lang w:val="kk-KZ"/>
              </w:rPr>
            </w:pPr>
            <w:r w:rsidRPr="00494CC0">
              <w:rPr>
                <w:shd w:val="clear" w:color="auto" w:fill="FFFFFF"/>
              </w:rPr>
              <w:t>Предлагаем вернуться к рассмотрению этого вопроса после введения обязательства по выписке СНТ на все товары и на всех налогоплательщиков.</w:t>
            </w:r>
          </w:p>
        </w:tc>
        <w:tc>
          <w:tcPr>
            <w:tcW w:w="508" w:type="pct"/>
          </w:tcPr>
          <w:p w:rsidR="00302C34" w:rsidRPr="00494CC0" w:rsidRDefault="00302C34" w:rsidP="00A00EF9">
            <w:pPr>
              <w:ind w:firstLine="223"/>
              <w:jc w:val="both"/>
            </w:pPr>
            <w:r w:rsidRPr="00494CC0">
              <w:lastRenderedPageBreak/>
              <w:t xml:space="preserve">ТОО </w:t>
            </w:r>
            <w:proofErr w:type="spellStart"/>
            <w:r w:rsidRPr="00494CC0">
              <w:t>Казцинк</w:t>
            </w:r>
            <w:proofErr w:type="spellEnd"/>
          </w:p>
        </w:tc>
        <w:tc>
          <w:tcPr>
            <w:tcW w:w="863" w:type="pct"/>
          </w:tcPr>
          <w:p w:rsidR="005A71EC" w:rsidRPr="00494CC0" w:rsidRDefault="005A71EC" w:rsidP="005B3275">
            <w:pPr>
              <w:jc w:val="both"/>
              <w:rPr>
                <w:b/>
                <w:u w:val="single"/>
              </w:rPr>
            </w:pPr>
            <w:r w:rsidRPr="00494CC0">
              <w:rPr>
                <w:b/>
                <w:highlight w:val="green"/>
                <w:u w:val="single"/>
              </w:rPr>
              <w:t>Принято</w:t>
            </w:r>
          </w:p>
          <w:p w:rsidR="00302C34" w:rsidRPr="00494CC0" w:rsidRDefault="00302C34" w:rsidP="005B3275">
            <w:pPr>
              <w:jc w:val="both"/>
            </w:pPr>
            <w:r w:rsidRPr="00494CC0">
              <w:t>В рамках пилота позиция принимается</w:t>
            </w:r>
          </w:p>
        </w:tc>
      </w:tr>
      <w:tr w:rsidR="00302C34" w:rsidRPr="00494CC0" w:rsidTr="00DE0304">
        <w:trPr>
          <w:trHeight w:val="268"/>
        </w:trPr>
        <w:tc>
          <w:tcPr>
            <w:tcW w:w="156" w:type="pct"/>
          </w:tcPr>
          <w:p w:rsidR="00302C34" w:rsidRPr="00494CC0" w:rsidRDefault="00302C34" w:rsidP="0029659E">
            <w:pPr>
              <w:rPr>
                <w:lang w:val="kk-KZ"/>
              </w:rPr>
            </w:pPr>
            <w:r w:rsidRPr="00494CC0">
              <w:rPr>
                <w:lang w:val="kk-KZ"/>
              </w:rPr>
              <w:lastRenderedPageBreak/>
              <w:t>2</w:t>
            </w:r>
          </w:p>
        </w:tc>
        <w:tc>
          <w:tcPr>
            <w:tcW w:w="430" w:type="pct"/>
          </w:tcPr>
          <w:p w:rsidR="00302C34" w:rsidRPr="00494CC0" w:rsidRDefault="00302C34" w:rsidP="0029659E">
            <w:pPr>
              <w:jc w:val="center"/>
              <w:rPr>
                <w:lang w:val="kk-KZ"/>
              </w:rPr>
            </w:pPr>
          </w:p>
        </w:tc>
        <w:tc>
          <w:tcPr>
            <w:tcW w:w="1096" w:type="pct"/>
          </w:tcPr>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СНТ для целей налогообложения, </w:t>
            </w:r>
            <w:r w:rsidRPr="00494CC0">
              <w:rPr>
                <w:rFonts w:ascii="Times New Roman" w:hAnsi="Times New Roman" w:cs="Times New Roman"/>
                <w:b/>
                <w:color w:val="auto"/>
                <w:sz w:val="24"/>
                <w:szCs w:val="24"/>
              </w:rPr>
              <w:t>бухгалтерского</w:t>
            </w:r>
            <w:r w:rsidRPr="00494CC0">
              <w:rPr>
                <w:rFonts w:ascii="Times New Roman" w:hAnsi="Times New Roman" w:cs="Times New Roman"/>
                <w:color w:val="auto"/>
                <w:sz w:val="24"/>
                <w:szCs w:val="24"/>
              </w:rPr>
              <w:t xml:space="preserve"> </w:t>
            </w:r>
            <w:r w:rsidRPr="00494CC0">
              <w:rPr>
                <w:rFonts w:ascii="Times New Roman" w:hAnsi="Times New Roman" w:cs="Times New Roman"/>
                <w:b/>
                <w:color w:val="auto"/>
                <w:sz w:val="24"/>
                <w:szCs w:val="24"/>
              </w:rPr>
              <w:t>учета</w:t>
            </w:r>
            <w:r w:rsidRPr="00494CC0">
              <w:rPr>
                <w:rFonts w:ascii="Times New Roman" w:hAnsi="Times New Roman" w:cs="Times New Roman"/>
                <w:color w:val="auto"/>
                <w:sz w:val="24"/>
                <w:szCs w:val="24"/>
              </w:rPr>
              <w:t xml:space="preserve">, а также налогового </w:t>
            </w:r>
            <w:r w:rsidRPr="00494CC0">
              <w:rPr>
                <w:rFonts w:ascii="Times New Roman" w:hAnsi="Times New Roman" w:cs="Times New Roman"/>
                <w:b/>
                <w:color w:val="auto"/>
                <w:sz w:val="24"/>
                <w:szCs w:val="24"/>
              </w:rPr>
              <w:t>и</w:t>
            </w:r>
            <w:r w:rsidRPr="00494CC0">
              <w:rPr>
                <w:rFonts w:ascii="Times New Roman" w:hAnsi="Times New Roman" w:cs="Times New Roman"/>
                <w:color w:val="auto"/>
                <w:sz w:val="24"/>
                <w:szCs w:val="24"/>
              </w:rPr>
              <w:t xml:space="preserve"> </w:t>
            </w:r>
            <w:r w:rsidRPr="00494CC0">
              <w:rPr>
                <w:rFonts w:ascii="Times New Roman" w:hAnsi="Times New Roman" w:cs="Times New Roman"/>
                <w:b/>
                <w:color w:val="auto"/>
                <w:sz w:val="24"/>
                <w:szCs w:val="24"/>
              </w:rPr>
              <w:t>таможенного</w:t>
            </w:r>
            <w:r w:rsidRPr="00494CC0">
              <w:rPr>
                <w:rFonts w:ascii="Times New Roman" w:hAnsi="Times New Roman" w:cs="Times New Roman"/>
                <w:color w:val="auto"/>
                <w:sz w:val="24"/>
                <w:szCs w:val="24"/>
              </w:rPr>
              <w:t xml:space="preserve"> администрирования является:</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bookmarkStart w:id="0" w:name="z13"/>
            <w:bookmarkEnd w:id="0"/>
            <w:r w:rsidRPr="00494CC0">
              <w:rPr>
                <w:rFonts w:ascii="Times New Roman" w:hAnsi="Times New Roman" w:cs="Times New Roman"/>
                <w:color w:val="auto"/>
                <w:sz w:val="24"/>
                <w:szCs w:val="24"/>
              </w:rPr>
              <w:t>1) товаросопроводительным документом, в том числе подтверждающим отгрузку товаров налогоплательщику;</w:t>
            </w:r>
          </w:p>
          <w:p w:rsidR="00302C34" w:rsidRPr="00494CC0" w:rsidRDefault="00302C34" w:rsidP="0029659E">
            <w:pPr>
              <w:pStyle w:val="ae"/>
              <w:tabs>
                <w:tab w:val="left" w:pos="709"/>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w:t>
            </w:r>
            <w:r w:rsidRPr="00494CC0">
              <w:rPr>
                <w:rFonts w:ascii="Times New Roman" w:hAnsi="Times New Roman" w:cs="Times New Roman"/>
                <w:b/>
                <w:color w:val="auto"/>
                <w:sz w:val="24"/>
                <w:szCs w:val="24"/>
              </w:rPr>
              <w:t>первичным бухгалтерским документом.</w:t>
            </w:r>
          </w:p>
          <w:p w:rsidR="00302C34" w:rsidRPr="00494CC0" w:rsidRDefault="00302C34" w:rsidP="0029659E">
            <w:pPr>
              <w:shd w:val="clear" w:color="auto" w:fill="FFFFFF"/>
              <w:ind w:firstLine="223"/>
              <w:jc w:val="both"/>
              <w:textAlignment w:val="baseline"/>
            </w:pPr>
          </w:p>
        </w:tc>
        <w:tc>
          <w:tcPr>
            <w:tcW w:w="981" w:type="pct"/>
          </w:tcPr>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2. СНТ для целей налогообложения, а также налогового администрирования является товаросопроводительным документом, в том числе подтверждающим отгрузку товаров налогоплательщику.</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p>
          <w:p w:rsidR="00302C34" w:rsidRPr="00494CC0" w:rsidRDefault="00302C34" w:rsidP="0029659E">
            <w:pPr>
              <w:pStyle w:val="ae"/>
              <w:tabs>
                <w:tab w:val="left" w:pos="709"/>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w:t>
            </w:r>
            <w:r w:rsidRPr="00494CC0">
              <w:rPr>
                <w:rFonts w:ascii="Times New Roman" w:hAnsi="Times New Roman" w:cs="Times New Roman"/>
                <w:b/>
                <w:color w:val="auto"/>
                <w:sz w:val="24"/>
                <w:szCs w:val="24"/>
              </w:rPr>
              <w:t>Исключить.</w:t>
            </w:r>
          </w:p>
          <w:p w:rsidR="00302C34" w:rsidRPr="00494CC0" w:rsidRDefault="00302C34" w:rsidP="0029659E">
            <w:pPr>
              <w:shd w:val="clear" w:color="auto" w:fill="FFFFFF"/>
              <w:ind w:firstLine="223"/>
              <w:jc w:val="both"/>
              <w:textAlignment w:val="baseline"/>
            </w:pPr>
          </w:p>
        </w:tc>
        <w:tc>
          <w:tcPr>
            <w:tcW w:w="966" w:type="pct"/>
          </w:tcPr>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СНТ, исходя из норм Налогового кодекса и устных разъяснений КГД МФ РК, является документом, предназначенным для обеспечения прослеживаемости товаров.</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Согласно Налоговому кодексу налоговые органы осуществляют </w:t>
            </w:r>
            <w:proofErr w:type="gramStart"/>
            <w:r w:rsidRPr="00494CC0">
              <w:rPr>
                <w:rFonts w:ascii="Times New Roman" w:hAnsi="Times New Roman" w:cs="Times New Roman"/>
                <w:color w:val="auto"/>
                <w:sz w:val="24"/>
                <w:szCs w:val="24"/>
              </w:rPr>
              <w:t>контроль за</w:t>
            </w:r>
            <w:proofErr w:type="gramEnd"/>
            <w:r w:rsidRPr="00494CC0">
              <w:rPr>
                <w:rFonts w:ascii="Times New Roman" w:hAnsi="Times New Roman" w:cs="Times New Roman"/>
                <w:color w:val="auto"/>
                <w:sz w:val="24"/>
                <w:szCs w:val="24"/>
              </w:rPr>
              <w:t xml:space="preserve"> соблюдением порядка оформления СНТ, являющийся одним из способов налогового администрирования.</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Т.е. по </w:t>
            </w:r>
            <w:r w:rsidRPr="00494CC0">
              <w:rPr>
                <w:rFonts w:ascii="Times New Roman" w:hAnsi="Times New Roman" w:cs="Times New Roman"/>
                <w:b/>
                <w:color w:val="auto"/>
                <w:sz w:val="24"/>
                <w:szCs w:val="24"/>
              </w:rPr>
              <w:t>своему содержанию СНТ</w:t>
            </w:r>
            <w:r w:rsidRPr="00494CC0">
              <w:rPr>
                <w:rFonts w:ascii="Times New Roman" w:hAnsi="Times New Roman" w:cs="Times New Roman"/>
                <w:color w:val="auto"/>
                <w:sz w:val="24"/>
                <w:szCs w:val="24"/>
              </w:rPr>
              <w:t xml:space="preserve"> является </w:t>
            </w:r>
            <w:r w:rsidRPr="00494CC0">
              <w:rPr>
                <w:rFonts w:ascii="Times New Roman" w:hAnsi="Times New Roman" w:cs="Times New Roman"/>
                <w:b/>
                <w:color w:val="auto"/>
                <w:sz w:val="24"/>
                <w:szCs w:val="24"/>
              </w:rPr>
              <w:t>документом</w:t>
            </w:r>
            <w:r w:rsidRPr="00494CC0">
              <w:rPr>
                <w:rFonts w:ascii="Times New Roman" w:hAnsi="Times New Roman" w:cs="Times New Roman"/>
                <w:color w:val="auto"/>
                <w:sz w:val="24"/>
                <w:szCs w:val="24"/>
              </w:rPr>
              <w:t xml:space="preserve">, предназначенным для целей </w:t>
            </w:r>
            <w:r w:rsidRPr="00494CC0">
              <w:rPr>
                <w:rFonts w:ascii="Times New Roman" w:hAnsi="Times New Roman" w:cs="Times New Roman"/>
                <w:b/>
                <w:color w:val="auto"/>
                <w:sz w:val="24"/>
                <w:szCs w:val="24"/>
              </w:rPr>
              <w:t>налогового администрирования</w:t>
            </w:r>
            <w:r w:rsidRPr="00494CC0">
              <w:rPr>
                <w:rFonts w:ascii="Times New Roman" w:hAnsi="Times New Roman" w:cs="Times New Roman"/>
                <w:color w:val="auto"/>
                <w:sz w:val="24"/>
                <w:szCs w:val="24"/>
              </w:rPr>
              <w:t>.</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Вопросы оформления СНТ не регламентированы </w:t>
            </w:r>
            <w:r w:rsidRPr="00494CC0">
              <w:rPr>
                <w:rFonts w:ascii="Times New Roman" w:hAnsi="Times New Roman" w:cs="Times New Roman"/>
                <w:color w:val="auto"/>
                <w:sz w:val="24"/>
                <w:szCs w:val="24"/>
              </w:rPr>
              <w:lastRenderedPageBreak/>
              <w:t>таможенным законодательством РК, соответственно, не могут быть объектом таможенного администрирования.</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 соответствии с ЗРК «О бух. учете и финансовой отчетности» целями бухгалтерского учета и финансовой отчетности являются обеспечение полной и достоверной информацией о финансовом положении, в связи с чем считаем, что СНТ по своему содержанию не соответствует изложенной норме Закона. </w:t>
            </w:r>
          </w:p>
          <w:p w:rsidR="00302C34" w:rsidRPr="00494CC0" w:rsidRDefault="00302C34" w:rsidP="0029659E">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Кроме того, учитывая нашу позицию о том, что ценовые, стоимостные, суммовые показатели в СНТ должны являться полями, не обязательными для заполнения, т.к. на момент отгрузки в ряде случаев неизвестна цена реализации (н</w:t>
            </w:r>
            <w:r w:rsidRPr="00494CC0">
              <w:rPr>
                <w:rFonts w:ascii="Times New Roman" w:eastAsiaTheme="minorHAnsi" w:hAnsi="Times New Roman" w:cs="Times New Roman"/>
                <w:color w:val="auto"/>
                <w:sz w:val="24"/>
                <w:szCs w:val="24"/>
              </w:rPr>
              <w:t xml:space="preserve">апример, по тем договорам, где цена реализации зависит от качественных характеристик продукции </w:t>
            </w:r>
            <w:r w:rsidRPr="00494CC0">
              <w:rPr>
                <w:rFonts w:ascii="Times New Roman" w:eastAsiaTheme="minorHAnsi" w:hAnsi="Times New Roman" w:cs="Times New Roman"/>
                <w:color w:val="auto"/>
                <w:sz w:val="24"/>
                <w:szCs w:val="24"/>
              </w:rPr>
              <w:lastRenderedPageBreak/>
              <w:t>(% содержания полезного вещества в метрической тонне), СНТ не будет содержать финансовые показатели.</w:t>
            </w:r>
          </w:p>
          <w:p w:rsidR="00302C34" w:rsidRPr="00494CC0" w:rsidRDefault="00302C34" w:rsidP="00AD1CA8">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Учитывая данное, </w:t>
            </w:r>
            <w:proofErr w:type="spellStart"/>
            <w:r w:rsidRPr="00494CC0">
              <w:rPr>
                <w:rFonts w:ascii="Times New Roman" w:hAnsi="Times New Roman" w:cs="Times New Roman"/>
                <w:color w:val="auto"/>
                <w:sz w:val="24"/>
                <w:szCs w:val="24"/>
              </w:rPr>
              <w:t>пп</w:t>
            </w:r>
            <w:proofErr w:type="spellEnd"/>
            <w:r w:rsidRPr="00494CC0">
              <w:rPr>
                <w:rFonts w:ascii="Times New Roman" w:hAnsi="Times New Roman" w:cs="Times New Roman"/>
                <w:color w:val="auto"/>
                <w:sz w:val="24"/>
                <w:szCs w:val="24"/>
              </w:rPr>
              <w:t>. 2) следует исключить из п. 2 Правил.</w:t>
            </w:r>
          </w:p>
        </w:tc>
        <w:tc>
          <w:tcPr>
            <w:tcW w:w="508" w:type="pct"/>
          </w:tcPr>
          <w:p w:rsidR="00302C34" w:rsidRPr="00494CC0" w:rsidRDefault="00302C34" w:rsidP="001F1225">
            <w:r w:rsidRPr="00494CC0">
              <w:lastRenderedPageBreak/>
              <w:t>ТОО Евразийская группа</w:t>
            </w:r>
          </w:p>
        </w:tc>
        <w:tc>
          <w:tcPr>
            <w:tcW w:w="863" w:type="pct"/>
          </w:tcPr>
          <w:p w:rsidR="005A71EC" w:rsidRPr="00494CC0" w:rsidRDefault="005A71EC" w:rsidP="005A71EC">
            <w:pPr>
              <w:jc w:val="both"/>
              <w:rPr>
                <w:b/>
                <w:u w:val="single"/>
              </w:rPr>
            </w:pPr>
            <w:r w:rsidRPr="00494CC0">
              <w:rPr>
                <w:b/>
                <w:highlight w:val="green"/>
                <w:u w:val="single"/>
              </w:rPr>
              <w:t>Принято</w:t>
            </w:r>
          </w:p>
          <w:p w:rsidR="00302C34" w:rsidRPr="00494CC0" w:rsidRDefault="00302C34" w:rsidP="001F1225">
            <w:r w:rsidRPr="00494CC0">
              <w:t>В рамках пилота позиция принимается</w:t>
            </w:r>
          </w:p>
        </w:tc>
      </w:tr>
      <w:tr w:rsidR="00302C34" w:rsidRPr="00494CC0" w:rsidTr="00DE0304">
        <w:trPr>
          <w:trHeight w:val="268"/>
        </w:trPr>
        <w:tc>
          <w:tcPr>
            <w:tcW w:w="156" w:type="pct"/>
          </w:tcPr>
          <w:p w:rsidR="00302C34" w:rsidRPr="00494CC0" w:rsidRDefault="00302C34" w:rsidP="0029659E">
            <w:pPr>
              <w:rPr>
                <w:lang w:val="kk-KZ"/>
              </w:rPr>
            </w:pPr>
            <w:r w:rsidRPr="00494CC0">
              <w:rPr>
                <w:lang w:val="kk-KZ"/>
              </w:rPr>
              <w:lastRenderedPageBreak/>
              <w:t>3</w:t>
            </w:r>
          </w:p>
        </w:tc>
        <w:tc>
          <w:tcPr>
            <w:tcW w:w="430" w:type="pct"/>
          </w:tcPr>
          <w:p w:rsidR="00302C34" w:rsidRPr="00494CC0" w:rsidRDefault="00302C34" w:rsidP="0029659E">
            <w:pPr>
              <w:jc w:val="center"/>
              <w:rPr>
                <w:lang w:val="kk-KZ"/>
              </w:rPr>
            </w:pPr>
            <w:r w:rsidRPr="00494CC0">
              <w:rPr>
                <w:lang w:val="kk-KZ"/>
              </w:rPr>
              <w:t>Пп5) п.3</w:t>
            </w:r>
          </w:p>
        </w:tc>
        <w:tc>
          <w:tcPr>
            <w:tcW w:w="1096" w:type="pct"/>
          </w:tcPr>
          <w:p w:rsidR="00302C34" w:rsidRPr="00494CC0" w:rsidRDefault="00302C34" w:rsidP="0029659E">
            <w:pPr>
              <w:pStyle w:val="a8"/>
              <w:ind w:left="0" w:firstLine="223"/>
            </w:pPr>
            <w:r w:rsidRPr="00494CC0">
              <w:rPr>
                <w:rFonts w:eastAsia="Calibri"/>
                <w:lang w:eastAsia="en-US"/>
              </w:rPr>
              <w:t>3.</w:t>
            </w:r>
            <w:r w:rsidRPr="00494CC0">
              <w:rPr>
                <w:spacing w:val="2"/>
              </w:rPr>
              <w:t xml:space="preserve"> В настоящих Правилах используются следующие понятия:</w:t>
            </w:r>
          </w:p>
          <w:p w:rsidR="00302C34" w:rsidRPr="00494CC0" w:rsidRDefault="00302C34" w:rsidP="0029659E">
            <w:pPr>
              <w:shd w:val="clear" w:color="auto" w:fill="FFFFFF"/>
              <w:tabs>
                <w:tab w:val="left" w:pos="1134"/>
              </w:tabs>
              <w:ind w:firstLine="223"/>
              <w:jc w:val="both"/>
              <w:textAlignment w:val="baseline"/>
            </w:pPr>
          </w:p>
          <w:p w:rsidR="00302C34" w:rsidRPr="00494CC0" w:rsidRDefault="00302C34" w:rsidP="0029659E">
            <w:pPr>
              <w:shd w:val="clear" w:color="auto" w:fill="FFFFFF"/>
              <w:tabs>
                <w:tab w:val="left" w:pos="1134"/>
              </w:tabs>
              <w:ind w:firstLine="223"/>
              <w:jc w:val="both"/>
              <w:textAlignment w:val="baseline"/>
            </w:pPr>
            <w:r w:rsidRPr="00494CC0">
              <w:t xml:space="preserve">3) регистрационный номер СНТ – уникальный номер СНТ, присваиваемый при его регистрации и формируемый ИС ЭСФ автоматически на основе </w:t>
            </w:r>
            <w:r w:rsidRPr="00494CC0">
              <w:rPr>
                <w:b/>
              </w:rPr>
              <w:t>идентификационного номера поставщика</w:t>
            </w:r>
            <w:r w:rsidRPr="00494CC0">
              <w:t>, даты регистрации СНТ и уникального непоследовательного номера;</w:t>
            </w:r>
          </w:p>
        </w:tc>
        <w:tc>
          <w:tcPr>
            <w:tcW w:w="981" w:type="pct"/>
          </w:tcPr>
          <w:p w:rsidR="00302C34" w:rsidRPr="00494CC0" w:rsidRDefault="00302C34" w:rsidP="0029659E">
            <w:pPr>
              <w:pStyle w:val="a8"/>
              <w:ind w:left="0" w:firstLine="223"/>
            </w:pPr>
            <w:r w:rsidRPr="00494CC0">
              <w:rPr>
                <w:rFonts w:eastAsia="Calibri"/>
                <w:lang w:eastAsia="en-US"/>
              </w:rPr>
              <w:t>3.</w:t>
            </w:r>
            <w:r w:rsidRPr="00494CC0">
              <w:rPr>
                <w:spacing w:val="2"/>
              </w:rPr>
              <w:t xml:space="preserve"> В настоящих Правилах используются следующие понятия:</w:t>
            </w:r>
          </w:p>
          <w:p w:rsidR="00302C34" w:rsidRPr="00494CC0" w:rsidRDefault="00302C34" w:rsidP="0029659E">
            <w:pPr>
              <w:shd w:val="clear" w:color="auto" w:fill="FFFFFF"/>
              <w:ind w:firstLine="223"/>
              <w:jc w:val="both"/>
              <w:textAlignment w:val="baseline"/>
            </w:pPr>
          </w:p>
          <w:p w:rsidR="00302C34" w:rsidRPr="00494CC0" w:rsidRDefault="00302C34" w:rsidP="0029659E">
            <w:pPr>
              <w:shd w:val="clear" w:color="auto" w:fill="FFFFFF"/>
              <w:ind w:firstLine="223"/>
              <w:jc w:val="both"/>
              <w:textAlignment w:val="baseline"/>
              <w:rPr>
                <w:b/>
                <w:bCs/>
              </w:rPr>
            </w:pPr>
            <w:r w:rsidRPr="00494CC0">
              <w:t xml:space="preserve">3) регистрационный номер СНТ – уникальный номер СНТ, присваиваемый при его регистрации и формируемый ИС ЭСФ автоматически на основе </w:t>
            </w:r>
            <w:r w:rsidRPr="00494CC0">
              <w:rPr>
                <w:b/>
              </w:rPr>
              <w:t xml:space="preserve">идентификационного номера поставщика (при ввозе – получателя) </w:t>
            </w:r>
            <w:r w:rsidRPr="00494CC0">
              <w:t>даты регистрации СНТ и уникального непоследовательного номера;</w:t>
            </w:r>
          </w:p>
        </w:tc>
        <w:tc>
          <w:tcPr>
            <w:tcW w:w="966" w:type="pct"/>
          </w:tcPr>
          <w:p w:rsidR="00302C34" w:rsidRPr="00494CC0" w:rsidRDefault="00302C34" w:rsidP="0029659E">
            <w:pPr>
              <w:ind w:firstLine="223"/>
            </w:pPr>
            <w:r w:rsidRPr="00494CC0">
              <w:t>Уточняющая поправка</w:t>
            </w:r>
          </w:p>
          <w:p w:rsidR="00302C34" w:rsidRPr="00494CC0" w:rsidRDefault="00302C34" w:rsidP="0029659E">
            <w:pPr>
              <w:ind w:firstLine="223"/>
            </w:pPr>
          </w:p>
          <w:p w:rsidR="00302C34" w:rsidRPr="00494CC0" w:rsidRDefault="00302C34" w:rsidP="0029659E">
            <w:pPr>
              <w:ind w:firstLine="223"/>
            </w:pPr>
            <w:r w:rsidRPr="00494CC0">
              <w:t>По импортируемому товару, получатель сам оформляет СНТ и для регистрационного номера используется идентификационный номер получателя.</w:t>
            </w:r>
          </w:p>
        </w:tc>
        <w:tc>
          <w:tcPr>
            <w:tcW w:w="508" w:type="pct"/>
          </w:tcPr>
          <w:p w:rsidR="00302C34" w:rsidRPr="00494CC0" w:rsidRDefault="00302C34" w:rsidP="0029659E">
            <w:r w:rsidRPr="00494CC0">
              <w:t xml:space="preserve">ТОО </w:t>
            </w:r>
            <w:proofErr w:type="spellStart"/>
            <w:r w:rsidRPr="00494CC0">
              <w:t>Казцинк</w:t>
            </w:r>
            <w:proofErr w:type="spellEnd"/>
          </w:p>
        </w:tc>
        <w:tc>
          <w:tcPr>
            <w:tcW w:w="863" w:type="pct"/>
          </w:tcPr>
          <w:p w:rsidR="00302C34" w:rsidRPr="00494CC0" w:rsidRDefault="00302C34" w:rsidP="0029659E">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t>4</w:t>
            </w:r>
          </w:p>
        </w:tc>
        <w:tc>
          <w:tcPr>
            <w:tcW w:w="430" w:type="pct"/>
          </w:tcPr>
          <w:p w:rsidR="00302C34" w:rsidRPr="00494CC0" w:rsidRDefault="00302C34" w:rsidP="00BA4B00">
            <w:pPr>
              <w:jc w:val="center"/>
              <w:rPr>
                <w:lang w:val="kk-KZ"/>
              </w:rPr>
            </w:pPr>
            <w:r w:rsidRPr="00494CC0">
              <w:t>Глава 3 п.3</w:t>
            </w:r>
          </w:p>
        </w:tc>
        <w:tc>
          <w:tcPr>
            <w:tcW w:w="1096" w:type="pct"/>
          </w:tcPr>
          <w:p w:rsidR="00302C34" w:rsidRPr="00494CC0" w:rsidRDefault="00302C34" w:rsidP="00AF0954">
            <w:pPr>
              <w:pStyle w:val="a8"/>
              <w:ind w:left="0" w:firstLine="223"/>
              <w:rPr>
                <w:rFonts w:eastAsia="Calibri"/>
                <w:lang w:eastAsia="en-US"/>
              </w:rPr>
            </w:pPr>
            <w:r w:rsidRPr="00494CC0">
              <w:rPr>
                <w:rFonts w:eastAsiaTheme="minorHAnsi"/>
                <w:lang w:eastAsia="en-US"/>
              </w:rPr>
              <w:t xml:space="preserve"> 3) дата отгрузки товара – заполняется вручную, должна быть равна или больше текущей даты. Данное поле является не обязательным к заполнению, за исключением ввоза товара на территорию Республики Казахстан с </w:t>
            </w:r>
            <w:r w:rsidRPr="00494CC0">
              <w:rPr>
                <w:rFonts w:eastAsiaTheme="minorHAnsi"/>
                <w:lang w:eastAsia="en-US"/>
              </w:rPr>
              <w:lastRenderedPageBreak/>
              <w:t xml:space="preserve">территории государств-членов ЕАЭС. </w:t>
            </w:r>
            <w:r w:rsidRPr="00494CC0">
              <w:t>….</w:t>
            </w:r>
          </w:p>
        </w:tc>
        <w:tc>
          <w:tcPr>
            <w:tcW w:w="981" w:type="pct"/>
          </w:tcPr>
          <w:p w:rsidR="00302C34" w:rsidRPr="00494CC0" w:rsidRDefault="00302C34" w:rsidP="00AF0954">
            <w:pPr>
              <w:pStyle w:val="a8"/>
              <w:ind w:left="0" w:firstLine="223"/>
              <w:rPr>
                <w:rFonts w:eastAsia="Calibri"/>
                <w:lang w:eastAsia="en-US"/>
              </w:rPr>
            </w:pPr>
          </w:p>
        </w:tc>
        <w:tc>
          <w:tcPr>
            <w:tcW w:w="966" w:type="pct"/>
          </w:tcPr>
          <w:p w:rsidR="00302C34" w:rsidRPr="00494CC0" w:rsidRDefault="00302C34" w:rsidP="00AF0954">
            <w:pPr>
              <w:ind w:firstLine="223"/>
              <w:jc w:val="both"/>
            </w:pPr>
            <w:r w:rsidRPr="00494CC0">
              <w:rPr>
                <w:b/>
              </w:rPr>
              <w:t>Вопрос.</w:t>
            </w:r>
            <w:r w:rsidRPr="00494CC0">
              <w:t xml:space="preserve"> При заполнении СНТ на перемещение в пределах одного юридического лица по РК или при реализации товара в Тестовом Модуле СНТ не отправляется без указания ДАТЫ </w:t>
            </w:r>
            <w:r w:rsidRPr="00494CC0">
              <w:lastRenderedPageBreak/>
              <w:t>ОТГРУЗКИ товара. Выходит ошибка - Отсутствует дата отгрузки товара</w:t>
            </w:r>
            <w:proofErr w:type="gramStart"/>
            <w:r w:rsidRPr="00494CC0">
              <w:t xml:space="preserve"> .</w:t>
            </w:r>
            <w:proofErr w:type="gramEnd"/>
            <w:r w:rsidRPr="00494CC0">
              <w:t>В правилах указано, что данное поле не обязательно к заполнению.</w:t>
            </w:r>
          </w:p>
        </w:tc>
        <w:tc>
          <w:tcPr>
            <w:tcW w:w="508" w:type="pct"/>
          </w:tcPr>
          <w:p w:rsidR="00302C34" w:rsidRPr="00494CC0" w:rsidRDefault="00302C34" w:rsidP="005A71EC">
            <w:r w:rsidRPr="00494CC0">
              <w:lastRenderedPageBreak/>
              <w:t xml:space="preserve">ТОО Прима </w:t>
            </w:r>
            <w:proofErr w:type="spellStart"/>
            <w:r w:rsidRPr="00494CC0">
              <w:t>Дистрибьюшн</w:t>
            </w:r>
            <w:proofErr w:type="spellEnd"/>
          </w:p>
        </w:tc>
        <w:tc>
          <w:tcPr>
            <w:tcW w:w="863" w:type="pct"/>
          </w:tcPr>
          <w:p w:rsidR="00302C34" w:rsidRPr="00494CC0" w:rsidRDefault="005A71EC" w:rsidP="005B0EAC">
            <w:r w:rsidRPr="00494CC0">
              <w:rPr>
                <w:highlight w:val="green"/>
              </w:rPr>
              <w:t>Ответ:</w:t>
            </w:r>
          </w:p>
          <w:p w:rsidR="005B0EAC" w:rsidRPr="00494CC0" w:rsidRDefault="005B0EAC" w:rsidP="005B0EAC">
            <w:proofErr w:type="gramStart"/>
            <w:r w:rsidRPr="00494CC0">
              <w:t>При</w:t>
            </w:r>
            <w:proofErr w:type="gramEnd"/>
            <w:r w:rsidRPr="00494CC0">
              <w:t xml:space="preserve"> </w:t>
            </w:r>
            <w:proofErr w:type="gramStart"/>
            <w:r w:rsidRPr="00494CC0">
              <w:t>перемещение</w:t>
            </w:r>
            <w:proofErr w:type="gramEnd"/>
            <w:r w:rsidRPr="00494CC0">
              <w:t xml:space="preserve"> товаров пределах одного лица СНТ не оформляется, за исключение подакцизных товаров.</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lastRenderedPageBreak/>
              <w:t>5</w:t>
            </w:r>
          </w:p>
        </w:tc>
        <w:tc>
          <w:tcPr>
            <w:tcW w:w="430" w:type="pct"/>
          </w:tcPr>
          <w:p w:rsidR="00302C34" w:rsidRPr="00494CC0" w:rsidRDefault="00302C34" w:rsidP="00BA4B00">
            <w:pPr>
              <w:jc w:val="center"/>
              <w:rPr>
                <w:lang w:val="kk-KZ"/>
              </w:rPr>
            </w:pPr>
          </w:p>
        </w:tc>
        <w:tc>
          <w:tcPr>
            <w:tcW w:w="1096" w:type="pct"/>
          </w:tcPr>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3. В настоящих Правилах используются следующие понятия:</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5) регистрационный номер СНТ – уникальный номер СНТ, присваиваемый при </w:t>
            </w:r>
            <w:r w:rsidRPr="00494CC0">
              <w:rPr>
                <w:rFonts w:ascii="Times New Roman" w:hAnsi="Times New Roman" w:cs="Times New Roman"/>
                <w:b/>
                <w:color w:val="auto"/>
                <w:sz w:val="24"/>
                <w:szCs w:val="24"/>
              </w:rPr>
              <w:t>его</w:t>
            </w:r>
            <w:r w:rsidRPr="00494CC0">
              <w:rPr>
                <w:rFonts w:ascii="Times New Roman" w:hAnsi="Times New Roman" w:cs="Times New Roman"/>
                <w:color w:val="auto"/>
                <w:sz w:val="24"/>
                <w:szCs w:val="24"/>
              </w:rPr>
              <w:t xml:space="preserve"> регистрации и формируемый ИС ЭСФ автоматически на основе идентификационного номера поставщика, даты регистрации СНТ и уникального непоследовательного номера;</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14) альтернативная единица измерения – это единица измерения применяемая</w:t>
            </w:r>
            <w:r w:rsidRPr="00494CC0">
              <w:rPr>
                <w:rFonts w:ascii="Times New Roman" w:hAnsi="Times New Roman" w:cs="Times New Roman"/>
                <w:b/>
                <w:color w:val="auto"/>
                <w:sz w:val="24"/>
                <w:szCs w:val="24"/>
              </w:rPr>
              <w:t>,</w:t>
            </w:r>
            <w:r w:rsidRPr="00494CC0">
              <w:rPr>
                <w:rFonts w:ascii="Times New Roman" w:hAnsi="Times New Roman" w:cs="Times New Roman"/>
                <w:color w:val="auto"/>
                <w:sz w:val="24"/>
                <w:szCs w:val="24"/>
              </w:rPr>
              <w:t xml:space="preserve"> когда цена реализации зависит от качественных характеристик продукции;</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lang w:val="en-US"/>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color w:val="auto"/>
                <w:sz w:val="24"/>
                <w:szCs w:val="24"/>
                <w:lang w:val="en-US"/>
              </w:rPr>
              <w:t xml:space="preserve">20) </w:t>
            </w:r>
            <w:r w:rsidRPr="00494CC0">
              <w:rPr>
                <w:rFonts w:ascii="Times New Roman" w:hAnsi="Times New Roman" w:cs="Times New Roman"/>
                <w:b/>
                <w:color w:val="auto"/>
                <w:sz w:val="24"/>
                <w:szCs w:val="24"/>
              </w:rPr>
              <w:t>отсутствует</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21) отсутствует</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22) отсутствует</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23) отсутствует</w:t>
            </w:r>
          </w:p>
          <w:p w:rsidR="00302C34" w:rsidRPr="00494CC0" w:rsidRDefault="00302C34" w:rsidP="00AF0954">
            <w:pPr>
              <w:pStyle w:val="a8"/>
              <w:ind w:left="0" w:firstLine="238"/>
              <w:rPr>
                <w:rFonts w:eastAsia="Calibri"/>
                <w:lang w:eastAsia="en-US"/>
              </w:rPr>
            </w:pPr>
          </w:p>
        </w:tc>
        <w:tc>
          <w:tcPr>
            <w:tcW w:w="981" w:type="pct"/>
          </w:tcPr>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3. В настоящих Правилах используются следующие понятия:</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5) регистрационный номер СНТ – уникальный номер СНТ, присваиваемый при </w:t>
            </w:r>
            <w:r w:rsidRPr="00494CC0">
              <w:rPr>
                <w:rFonts w:ascii="Times New Roman" w:hAnsi="Times New Roman" w:cs="Times New Roman"/>
                <w:b/>
                <w:color w:val="auto"/>
                <w:sz w:val="24"/>
                <w:szCs w:val="24"/>
              </w:rPr>
              <w:t xml:space="preserve">ее </w:t>
            </w:r>
            <w:r w:rsidRPr="00494CC0">
              <w:rPr>
                <w:rFonts w:ascii="Times New Roman" w:hAnsi="Times New Roman" w:cs="Times New Roman"/>
                <w:color w:val="auto"/>
                <w:sz w:val="24"/>
                <w:szCs w:val="24"/>
              </w:rPr>
              <w:t>регистрации и формируемый ИС ЭСФ автоматически на основе идентификационного номера поставщика, даты регистрации СНТ и уникального непоследовательного номера;</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p w:rsidR="00302C34" w:rsidRPr="00494CC0" w:rsidRDefault="00302C34" w:rsidP="00AF0954">
            <w:pPr>
              <w:ind w:firstLine="238"/>
              <w:jc w:val="both"/>
            </w:pPr>
            <w:r w:rsidRPr="00494CC0">
              <w:t>14) альтернативная единица измерения – это единица измерения</w:t>
            </w:r>
            <w:r w:rsidRPr="00494CC0">
              <w:rPr>
                <w:b/>
              </w:rPr>
              <w:t xml:space="preserve">, </w:t>
            </w:r>
            <w:r w:rsidRPr="00494CC0">
              <w:t>применяемая</w:t>
            </w:r>
            <w:r w:rsidRPr="00494CC0">
              <w:rPr>
                <w:b/>
                <w:strike/>
              </w:rPr>
              <w:t>,</w:t>
            </w:r>
            <w:r w:rsidRPr="00494CC0">
              <w:t xml:space="preserve"> когда цена реализации зависит от качественных характеристик продукции;</w:t>
            </w:r>
          </w:p>
          <w:p w:rsidR="00302C34" w:rsidRPr="00494CC0" w:rsidRDefault="00302C34" w:rsidP="00AF0954">
            <w:pPr>
              <w:ind w:firstLine="238"/>
              <w:jc w:val="both"/>
            </w:pPr>
            <w:r w:rsidRPr="00494CC0">
              <w:t>…</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color w:val="auto"/>
                <w:sz w:val="24"/>
                <w:szCs w:val="24"/>
              </w:rPr>
              <w:t xml:space="preserve">20) </w:t>
            </w:r>
            <w:r w:rsidRPr="00494CC0">
              <w:rPr>
                <w:rFonts w:ascii="Times New Roman" w:hAnsi="Times New Roman" w:cs="Times New Roman"/>
                <w:b/>
                <w:color w:val="auto"/>
                <w:sz w:val="24"/>
                <w:szCs w:val="24"/>
              </w:rPr>
              <w:t xml:space="preserve">перемещение </w:t>
            </w:r>
            <w:r w:rsidRPr="00494CC0">
              <w:rPr>
                <w:rFonts w:ascii="Times New Roman" w:hAnsi="Times New Roman" w:cs="Times New Roman"/>
                <w:b/>
                <w:color w:val="auto"/>
                <w:sz w:val="24"/>
                <w:szCs w:val="24"/>
              </w:rPr>
              <w:lastRenderedPageBreak/>
              <w:t xml:space="preserve">подакцизных товаров – перемещение </w:t>
            </w:r>
            <w:hyperlink w:anchor="sub4620000" w:history="1">
              <w:r w:rsidRPr="00494CC0">
                <w:rPr>
                  <w:rFonts w:ascii="Times New Roman" w:hAnsi="Times New Roman" w:cs="Times New Roman"/>
                  <w:b/>
                  <w:color w:val="auto"/>
                  <w:sz w:val="24"/>
                  <w:szCs w:val="24"/>
                </w:rPr>
                <w:t>подакцизных товаров</w:t>
              </w:r>
            </w:hyperlink>
            <w:r w:rsidRPr="00494CC0">
              <w:rPr>
                <w:rFonts w:ascii="Times New Roman" w:hAnsi="Times New Roman" w:cs="Times New Roman"/>
                <w:b/>
                <w:color w:val="auto"/>
                <w:sz w:val="24"/>
                <w:szCs w:val="24"/>
              </w:rPr>
              <w:t xml:space="preserve"> на территории Республики Казахстан;</w:t>
            </w:r>
          </w:p>
          <w:p w:rsidR="00302C34" w:rsidRPr="00494CC0" w:rsidRDefault="00302C34" w:rsidP="00AF0954">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21) перечень изъятий ВТО – товары, код ТН ВЭД ЕАЭС и наименование которых включены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утвержденный в соответствии с международным договором, участником которого является Республика Казахстан;</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22) товар</w:t>
            </w:r>
            <w:r w:rsidRPr="00494CC0">
              <w:rPr>
                <w:rFonts w:ascii="Times New Roman" w:hAnsi="Times New Roman" w:cs="Times New Roman"/>
                <w:b/>
                <w:color w:val="auto"/>
                <w:sz w:val="24"/>
                <w:szCs w:val="24"/>
                <w:u w:val="single"/>
              </w:rPr>
              <w:t>н</w:t>
            </w:r>
            <w:r w:rsidRPr="00494CC0">
              <w:rPr>
                <w:rFonts w:ascii="Times New Roman" w:hAnsi="Times New Roman" w:cs="Times New Roman"/>
                <w:b/>
                <w:color w:val="auto"/>
                <w:sz w:val="24"/>
                <w:szCs w:val="24"/>
              </w:rPr>
              <w:t>о-транспортная накладная – документ, подтверждающий международную перевозку автотранспортным средством;</w:t>
            </w:r>
          </w:p>
          <w:p w:rsidR="00302C34" w:rsidRPr="00494CC0" w:rsidRDefault="00302C34" w:rsidP="00AF0954">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23) давальческое сырье – сырье, предназначенное для переработки.</w:t>
            </w:r>
          </w:p>
        </w:tc>
        <w:tc>
          <w:tcPr>
            <w:tcW w:w="966" w:type="pct"/>
          </w:tcPr>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Редакционная правка.</w:t>
            </w:r>
          </w:p>
          <w:p w:rsidR="00302C34" w:rsidRPr="00494CC0" w:rsidRDefault="00302C34" w:rsidP="00AF0954">
            <w:pPr>
              <w:pStyle w:val="ae"/>
              <w:tabs>
                <w:tab w:val="left" w:pos="1134"/>
              </w:tabs>
              <w:spacing w:after="0" w:line="240" w:lineRule="auto"/>
              <w:ind w:firstLine="238"/>
              <w:jc w:val="both"/>
              <w:rPr>
                <w:rFonts w:ascii="Times New Roman" w:hAnsi="Times New Roman" w:cs="Times New Roman"/>
                <w:color w:val="auto"/>
                <w:sz w:val="24"/>
                <w:szCs w:val="24"/>
              </w:rPr>
            </w:pPr>
          </w:p>
          <w:p w:rsidR="00302C34" w:rsidRPr="00494CC0" w:rsidRDefault="00302C34" w:rsidP="00AF0954">
            <w:pPr>
              <w:ind w:firstLine="238"/>
              <w:jc w:val="both"/>
              <w:rPr>
                <w:spacing w:val="2"/>
              </w:rPr>
            </w:pPr>
            <w:proofErr w:type="gramStart"/>
            <w:r w:rsidRPr="00494CC0">
              <w:rPr>
                <w:spacing w:val="2"/>
              </w:rPr>
              <w:t xml:space="preserve">Приведение в соответствие с Налоговым кодексом, ЗРК от 16.07.1999 г. «О государственном регулировании производства и оборота этилового спирта и алкогольной продукции», ЗРК от 12.06.2003 г. «О государственном регулировании производства и оборота табачных изделий», ЗРК от 20.07.2011 г. «О государственном регулировании производства и оборота отдельных видов нефтепродуктов», которыми регламентируется производство, оборот, перемещение подакцизных товаров, в </w:t>
            </w:r>
            <w:r w:rsidRPr="00494CC0">
              <w:rPr>
                <w:spacing w:val="2"/>
              </w:rPr>
              <w:lastRenderedPageBreak/>
              <w:t>т.ч. внутреннее перемещение, сопровождаемое сопроводительными</w:t>
            </w:r>
            <w:proofErr w:type="gramEnd"/>
            <w:r w:rsidRPr="00494CC0">
              <w:rPr>
                <w:spacing w:val="2"/>
              </w:rPr>
              <w:t xml:space="preserve"> накладными.</w:t>
            </w:r>
          </w:p>
          <w:p w:rsidR="00302C34" w:rsidRPr="00494CC0" w:rsidRDefault="00302C34" w:rsidP="00AF0954">
            <w:pPr>
              <w:ind w:firstLine="238"/>
              <w:jc w:val="both"/>
              <w:rPr>
                <w:spacing w:val="2"/>
              </w:rPr>
            </w:pPr>
            <w:r w:rsidRPr="00494CC0">
              <w:rPr>
                <w:spacing w:val="2"/>
              </w:rPr>
              <w:t>Учитывая данное, следует дополнить п. 3 Правил понятием «перемещение».</w:t>
            </w:r>
          </w:p>
          <w:p w:rsidR="00302C34" w:rsidRPr="00494CC0" w:rsidRDefault="00302C34" w:rsidP="00AF0954">
            <w:pPr>
              <w:ind w:firstLine="238"/>
              <w:jc w:val="both"/>
              <w:rPr>
                <w:spacing w:val="2"/>
              </w:rPr>
            </w:pPr>
            <w:r w:rsidRPr="00494CC0">
              <w:rPr>
                <w:spacing w:val="2"/>
              </w:rPr>
              <w:t>Применяется по тексту Правил, но понятия не дано.</w:t>
            </w:r>
          </w:p>
          <w:p w:rsidR="00302C34" w:rsidRPr="00494CC0" w:rsidRDefault="00302C34" w:rsidP="00AF0954">
            <w:pPr>
              <w:ind w:firstLine="238"/>
              <w:jc w:val="both"/>
              <w:rPr>
                <w:spacing w:val="2"/>
              </w:rPr>
            </w:pPr>
            <w:r w:rsidRPr="00494CC0">
              <w:rPr>
                <w:spacing w:val="2"/>
              </w:rPr>
              <w:t xml:space="preserve">Учитывая данное, следует дополнить п. 3 Правил понятием «перечень изъятий ВТО». </w:t>
            </w: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p>
          <w:p w:rsidR="00302C34" w:rsidRPr="00494CC0" w:rsidRDefault="00302C34" w:rsidP="00AF0954">
            <w:pPr>
              <w:ind w:firstLine="238"/>
              <w:jc w:val="both"/>
              <w:rPr>
                <w:spacing w:val="2"/>
              </w:rPr>
            </w:pPr>
            <w:r w:rsidRPr="00494CC0">
              <w:rPr>
                <w:spacing w:val="2"/>
              </w:rPr>
              <w:t>Согласно статьям 142 и 387 Налогового кодекса товарно-транспортная накладная – это документ, подтверждающий международную перевозку автотранспортным средством.</w:t>
            </w:r>
          </w:p>
          <w:p w:rsidR="00302C34" w:rsidRPr="00494CC0" w:rsidRDefault="00302C34" w:rsidP="00AF0954">
            <w:pPr>
              <w:ind w:firstLine="238"/>
              <w:jc w:val="both"/>
              <w:rPr>
                <w:spacing w:val="2"/>
              </w:rPr>
            </w:pPr>
            <w:r w:rsidRPr="00494CC0">
              <w:rPr>
                <w:spacing w:val="2"/>
              </w:rPr>
              <w:lastRenderedPageBreak/>
              <w:t>Учитывая данное, дополняем п. 3 Правил понятием «товарно-транспортная накладная» как документа, подтверждающего международную перевозку автотранспортным средством.</w:t>
            </w:r>
          </w:p>
          <w:p w:rsidR="00302C34" w:rsidRPr="00494CC0" w:rsidRDefault="00302C34" w:rsidP="00AF0954">
            <w:pPr>
              <w:ind w:firstLine="238"/>
            </w:pPr>
            <w:r w:rsidRPr="00494CC0">
              <w:rPr>
                <w:spacing w:val="2"/>
              </w:rPr>
              <w:t xml:space="preserve">    </w:t>
            </w:r>
          </w:p>
        </w:tc>
        <w:tc>
          <w:tcPr>
            <w:tcW w:w="508" w:type="pct"/>
          </w:tcPr>
          <w:p w:rsidR="00302C34" w:rsidRPr="00494CC0" w:rsidRDefault="00302C34" w:rsidP="00AF0954">
            <w:pPr>
              <w:ind w:firstLine="238"/>
              <w:rPr>
                <w:b/>
              </w:rPr>
            </w:pPr>
            <w:r w:rsidRPr="00494CC0">
              <w:lastRenderedPageBreak/>
              <w:t>ТОО Евразийская группа</w:t>
            </w:r>
          </w:p>
        </w:tc>
        <w:tc>
          <w:tcPr>
            <w:tcW w:w="863" w:type="pct"/>
          </w:tcPr>
          <w:p w:rsidR="006A65DD" w:rsidRPr="00494CC0" w:rsidRDefault="00302C34" w:rsidP="005A71EC">
            <w:pPr>
              <w:rPr>
                <w:b/>
                <w:u w:val="single"/>
              </w:rPr>
            </w:pPr>
            <w:r w:rsidRPr="00494CC0">
              <w:rPr>
                <w:b/>
                <w:highlight w:val="green"/>
                <w:u w:val="single"/>
              </w:rPr>
              <w:t>Принято в следующей редакции</w:t>
            </w:r>
          </w:p>
          <w:p w:rsidR="00302C34" w:rsidRPr="00494CC0" w:rsidRDefault="00302C34" w:rsidP="009E64FA">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color w:val="auto"/>
                <w:sz w:val="24"/>
                <w:szCs w:val="24"/>
              </w:rPr>
              <w:t xml:space="preserve">20) </w:t>
            </w:r>
            <w:r w:rsidRPr="00494CC0">
              <w:rPr>
                <w:rFonts w:ascii="Times New Roman" w:hAnsi="Times New Roman" w:cs="Times New Roman"/>
                <w:b/>
                <w:color w:val="auto"/>
                <w:sz w:val="24"/>
                <w:szCs w:val="24"/>
              </w:rPr>
              <w:t xml:space="preserve">перемещение товаров – перемещение </w:t>
            </w:r>
            <w:hyperlink w:anchor="sub4620000" w:history="1">
              <w:r w:rsidRPr="00494CC0">
                <w:rPr>
                  <w:rFonts w:ascii="Times New Roman" w:hAnsi="Times New Roman" w:cs="Times New Roman"/>
                  <w:b/>
                  <w:color w:val="auto"/>
                  <w:sz w:val="24"/>
                  <w:szCs w:val="24"/>
                </w:rPr>
                <w:t>товаров</w:t>
              </w:r>
            </w:hyperlink>
            <w:r w:rsidRPr="00494CC0">
              <w:rPr>
                <w:rFonts w:ascii="Times New Roman" w:hAnsi="Times New Roman" w:cs="Times New Roman"/>
                <w:b/>
                <w:color w:val="auto"/>
                <w:sz w:val="24"/>
                <w:szCs w:val="24"/>
              </w:rPr>
              <w:t xml:space="preserve"> на территории Республики Казахстан;</w:t>
            </w:r>
          </w:p>
          <w:p w:rsidR="00302C34" w:rsidRPr="00494CC0" w:rsidRDefault="00302C34" w:rsidP="009E64FA">
            <w:pPr>
              <w:pStyle w:val="ae"/>
              <w:tabs>
                <w:tab w:val="left" w:pos="1134"/>
              </w:tabs>
              <w:spacing w:after="0" w:line="240" w:lineRule="auto"/>
              <w:jc w:val="both"/>
              <w:rPr>
                <w:rFonts w:ascii="Times New Roman" w:hAnsi="Times New Roman" w:cs="Times New Roman"/>
                <w:b/>
                <w:color w:val="auto"/>
                <w:sz w:val="24"/>
                <w:szCs w:val="24"/>
              </w:rPr>
            </w:pPr>
          </w:p>
          <w:p w:rsidR="00302C34" w:rsidRPr="00494CC0" w:rsidRDefault="00302C34" w:rsidP="009E64FA">
            <w:pPr>
              <w:pStyle w:val="ae"/>
              <w:tabs>
                <w:tab w:val="left" w:pos="1134"/>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 xml:space="preserve">21) перечень изъятий ВТО – товары, код ТН ВЭД ЕАЭС и наименование которых включены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w:t>
            </w:r>
            <w:r w:rsidRPr="00494CC0">
              <w:rPr>
                <w:rFonts w:ascii="Times New Roman" w:hAnsi="Times New Roman" w:cs="Times New Roman"/>
                <w:b/>
                <w:color w:val="auto"/>
                <w:sz w:val="24"/>
                <w:szCs w:val="24"/>
              </w:rPr>
              <w:lastRenderedPageBreak/>
              <w:t>ввозных таможенных пошлин, более низкие по сравнению со ставками пошлин Единого таможенного тарифа Евразийского экономического союза, утвержденный в соответствии с международным договором, участником которого является Республика Казахстан;</w:t>
            </w:r>
          </w:p>
          <w:p w:rsidR="00302C34" w:rsidRPr="00494CC0" w:rsidRDefault="00302C34" w:rsidP="009E64FA">
            <w:pPr>
              <w:pStyle w:val="ae"/>
              <w:tabs>
                <w:tab w:val="left" w:pos="1134"/>
              </w:tabs>
              <w:spacing w:after="0" w:line="240" w:lineRule="auto"/>
              <w:ind w:firstLine="238"/>
              <w:jc w:val="both"/>
              <w:rPr>
                <w:rFonts w:ascii="Times New Roman" w:hAnsi="Times New Roman" w:cs="Times New Roman"/>
                <w:b/>
                <w:color w:val="auto"/>
                <w:sz w:val="24"/>
                <w:szCs w:val="24"/>
              </w:rPr>
            </w:pPr>
          </w:p>
          <w:p w:rsidR="00302C34" w:rsidRPr="00494CC0" w:rsidRDefault="00302C34" w:rsidP="009E64FA">
            <w:pPr>
              <w:pStyle w:val="ae"/>
              <w:tabs>
                <w:tab w:val="left" w:pos="1134"/>
              </w:tabs>
              <w:spacing w:after="0" w:line="240" w:lineRule="auto"/>
              <w:ind w:firstLine="238"/>
              <w:jc w:val="both"/>
              <w:rPr>
                <w:color w:val="auto"/>
              </w:rPr>
            </w:pPr>
            <w:r w:rsidRPr="00494CC0">
              <w:rPr>
                <w:rFonts w:ascii="Times New Roman" w:hAnsi="Times New Roman" w:cs="Times New Roman"/>
                <w:b/>
                <w:color w:val="auto"/>
                <w:sz w:val="24"/>
                <w:szCs w:val="24"/>
              </w:rPr>
              <w:t>22) давальческое сырье – сырье, предназначенное для переработки</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lastRenderedPageBreak/>
              <w:t>6</w:t>
            </w:r>
          </w:p>
        </w:tc>
        <w:tc>
          <w:tcPr>
            <w:tcW w:w="430" w:type="pct"/>
          </w:tcPr>
          <w:p w:rsidR="00302C34" w:rsidRPr="00494CC0" w:rsidRDefault="00302C34" w:rsidP="00BA4B00">
            <w:pPr>
              <w:jc w:val="center"/>
              <w:rPr>
                <w:lang w:val="kk-KZ"/>
              </w:rPr>
            </w:pPr>
            <w:r w:rsidRPr="00494CC0">
              <w:rPr>
                <w:lang w:val="kk-KZ"/>
              </w:rPr>
              <w:t>Пп 10) п.3</w:t>
            </w:r>
          </w:p>
        </w:tc>
        <w:tc>
          <w:tcPr>
            <w:tcW w:w="1096" w:type="pct"/>
          </w:tcPr>
          <w:p w:rsidR="00302C34" w:rsidRPr="00494CC0" w:rsidRDefault="00302C34" w:rsidP="00BA4B00">
            <w:pPr>
              <w:shd w:val="clear" w:color="auto" w:fill="FFFFFF"/>
              <w:tabs>
                <w:tab w:val="left" w:pos="1134"/>
              </w:tabs>
              <w:ind w:firstLine="223"/>
              <w:jc w:val="both"/>
              <w:textAlignment w:val="baseline"/>
            </w:pPr>
            <w:r w:rsidRPr="00494CC0">
              <w:t>3. В настоящих Правилах используются следующие понятия:</w:t>
            </w:r>
          </w:p>
          <w:p w:rsidR="00302C34" w:rsidRPr="00494CC0" w:rsidRDefault="00302C34" w:rsidP="00BA4B00">
            <w:pPr>
              <w:shd w:val="clear" w:color="auto" w:fill="FFFFFF"/>
              <w:tabs>
                <w:tab w:val="left" w:pos="1134"/>
              </w:tabs>
              <w:ind w:firstLine="223"/>
              <w:jc w:val="both"/>
              <w:textAlignment w:val="baseline"/>
            </w:pPr>
            <w:r w:rsidRPr="00494CC0">
              <w:t>…</w:t>
            </w:r>
          </w:p>
          <w:p w:rsidR="00302C34" w:rsidRPr="00494CC0" w:rsidRDefault="00302C34" w:rsidP="00636AE8">
            <w:pPr>
              <w:shd w:val="clear" w:color="auto" w:fill="FFFFFF"/>
              <w:tabs>
                <w:tab w:val="left" w:pos="1134"/>
              </w:tabs>
              <w:ind w:firstLine="223"/>
              <w:jc w:val="both"/>
              <w:textAlignment w:val="baseline"/>
            </w:pPr>
            <w:r w:rsidRPr="00494CC0">
              <w:t xml:space="preserve">10) первичная СНТ – СНТ, оформляемая при ввозе товара на территорию Республики Казахстан с </w:t>
            </w:r>
            <w:r w:rsidRPr="00494CC0">
              <w:rPr>
                <w:b/>
                <w:bCs/>
                <w:strike/>
              </w:rPr>
              <w:t>территории государств-членов ЕАЭС</w:t>
            </w:r>
            <w:r w:rsidRPr="00494CC0">
              <w:t>;</w:t>
            </w:r>
          </w:p>
        </w:tc>
        <w:tc>
          <w:tcPr>
            <w:tcW w:w="981" w:type="pct"/>
          </w:tcPr>
          <w:p w:rsidR="00302C34" w:rsidRPr="00494CC0" w:rsidRDefault="00302C34" w:rsidP="00BA4B00">
            <w:pPr>
              <w:shd w:val="clear" w:color="auto" w:fill="FFFFFF"/>
              <w:tabs>
                <w:tab w:val="left" w:pos="1134"/>
              </w:tabs>
              <w:ind w:firstLine="223"/>
              <w:jc w:val="both"/>
              <w:textAlignment w:val="baseline"/>
            </w:pPr>
            <w:r w:rsidRPr="00494CC0">
              <w:t>3. В настоящих Правилах используются следующие понятия:</w:t>
            </w:r>
          </w:p>
          <w:p w:rsidR="00302C34" w:rsidRPr="00494CC0" w:rsidRDefault="00302C34" w:rsidP="00BA4B00">
            <w:pPr>
              <w:shd w:val="clear" w:color="auto" w:fill="FFFFFF"/>
              <w:tabs>
                <w:tab w:val="left" w:pos="1134"/>
              </w:tabs>
              <w:ind w:firstLine="223"/>
              <w:jc w:val="both"/>
              <w:textAlignment w:val="baseline"/>
            </w:pPr>
            <w:r w:rsidRPr="00494CC0">
              <w:t>…</w:t>
            </w:r>
          </w:p>
          <w:p w:rsidR="00302C34" w:rsidRPr="00494CC0" w:rsidRDefault="00302C34" w:rsidP="00BA4B00">
            <w:pPr>
              <w:shd w:val="clear" w:color="auto" w:fill="FFFFFF"/>
              <w:tabs>
                <w:tab w:val="left" w:pos="1134"/>
              </w:tabs>
              <w:ind w:firstLine="223"/>
              <w:jc w:val="both"/>
              <w:textAlignment w:val="baseline"/>
              <w:rPr>
                <w:b/>
                <w:bCs/>
              </w:rPr>
            </w:pPr>
            <w:r w:rsidRPr="00494CC0">
              <w:t xml:space="preserve">10) первичная СНТ – СНТ, оформляемая при ввозе товара на территорию Республики Казахстан; </w:t>
            </w:r>
          </w:p>
        </w:tc>
        <w:tc>
          <w:tcPr>
            <w:tcW w:w="966" w:type="pct"/>
          </w:tcPr>
          <w:p w:rsidR="00302C34" w:rsidRPr="00494CC0" w:rsidRDefault="00302C34" w:rsidP="00BA4B00">
            <w:pPr>
              <w:ind w:firstLine="223"/>
            </w:pPr>
            <w:r w:rsidRPr="00494CC0">
              <w:t xml:space="preserve">Приведение в соответствие со статьей 176 Налогового кодекса, согласно которой СНТ оформляется </w:t>
            </w:r>
            <w:r w:rsidRPr="00494CC0">
              <w:rPr>
                <w:shd w:val="clear" w:color="auto" w:fill="FFFFFF"/>
              </w:rPr>
              <w:t>при ввозе товаров на территорию Республики Казахстан с территории государств, не являющихся членами ЕАЭС, и государств-членов ЕАЭС.</w:t>
            </w:r>
          </w:p>
        </w:tc>
        <w:tc>
          <w:tcPr>
            <w:tcW w:w="508" w:type="pct"/>
          </w:tcPr>
          <w:p w:rsidR="00302C34" w:rsidRPr="00494CC0" w:rsidRDefault="00302C34" w:rsidP="00BA4B00">
            <w:r w:rsidRPr="00494CC0">
              <w:t xml:space="preserve">ТОО </w:t>
            </w:r>
            <w:proofErr w:type="spellStart"/>
            <w:r w:rsidRPr="00494CC0">
              <w:t>Казцинк</w:t>
            </w:r>
            <w:proofErr w:type="spellEnd"/>
          </w:p>
        </w:tc>
        <w:tc>
          <w:tcPr>
            <w:tcW w:w="863" w:type="pct"/>
          </w:tcPr>
          <w:p w:rsidR="00302C34" w:rsidRPr="00494CC0" w:rsidRDefault="00302C34" w:rsidP="00BA4B00">
            <w:pPr>
              <w:rPr>
                <w:b/>
                <w:u w:val="single"/>
              </w:rPr>
            </w:pPr>
            <w:r w:rsidRPr="00494CC0">
              <w:rPr>
                <w:b/>
                <w:highlight w:val="yellow"/>
                <w:u w:val="single"/>
              </w:rPr>
              <w:t>Не принято.</w:t>
            </w:r>
          </w:p>
          <w:p w:rsidR="005A71EC" w:rsidRPr="00494CC0" w:rsidRDefault="00302C34" w:rsidP="005A71EC">
            <w:r w:rsidRPr="00494CC0">
              <w:t>Так как первичная СНТ заполняется только при ввозе товаров с территории государств членов ЕАЭС</w:t>
            </w:r>
            <w:r w:rsidR="005A71EC" w:rsidRPr="00494CC0">
              <w:t>.</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t>7</w:t>
            </w:r>
          </w:p>
        </w:tc>
        <w:tc>
          <w:tcPr>
            <w:tcW w:w="430" w:type="pct"/>
          </w:tcPr>
          <w:p w:rsidR="00302C34" w:rsidRPr="00494CC0" w:rsidRDefault="00302C34" w:rsidP="00BA4B00">
            <w:pPr>
              <w:jc w:val="center"/>
              <w:rPr>
                <w:lang w:val="kk-KZ"/>
              </w:rPr>
            </w:pPr>
            <w:r w:rsidRPr="00494CC0">
              <w:rPr>
                <w:rFonts w:eastAsia="Calibri"/>
                <w:lang w:eastAsia="en-US"/>
              </w:rPr>
              <w:t>Пункт 3</w:t>
            </w:r>
          </w:p>
        </w:tc>
        <w:tc>
          <w:tcPr>
            <w:tcW w:w="1096" w:type="pct"/>
          </w:tcPr>
          <w:p w:rsidR="00302C34" w:rsidRPr="00494CC0" w:rsidRDefault="00302C34" w:rsidP="00BA4B00">
            <w:pPr>
              <w:jc w:val="both"/>
              <w:rPr>
                <w:spacing w:val="2"/>
              </w:rPr>
            </w:pPr>
            <w:r w:rsidRPr="00494CC0">
              <w:rPr>
                <w:rFonts w:eastAsia="Calibri"/>
                <w:lang w:eastAsia="en-US"/>
              </w:rPr>
              <w:t>3.</w:t>
            </w:r>
            <w:r w:rsidRPr="00494CC0">
              <w:rPr>
                <w:spacing w:val="2"/>
              </w:rPr>
              <w:t xml:space="preserve"> В настоящих Правилах используются следующие понятия:</w:t>
            </w:r>
          </w:p>
          <w:p w:rsidR="00302C34" w:rsidRPr="00494CC0" w:rsidRDefault="00302C34" w:rsidP="00BA4B00">
            <w:pPr>
              <w:jc w:val="both"/>
              <w:rPr>
                <w:spacing w:val="2"/>
              </w:rPr>
            </w:pPr>
            <w:r w:rsidRPr="00494CC0">
              <w:rPr>
                <w:spacing w:val="2"/>
              </w:rPr>
              <w:t>…</w:t>
            </w:r>
          </w:p>
          <w:p w:rsidR="00302C34" w:rsidRPr="00494CC0" w:rsidRDefault="00302C34" w:rsidP="00BA4B00">
            <w:pPr>
              <w:shd w:val="clear" w:color="auto" w:fill="FFFFFF"/>
              <w:tabs>
                <w:tab w:val="left" w:pos="1134"/>
              </w:tabs>
              <w:ind w:firstLine="223"/>
              <w:jc w:val="both"/>
              <w:textAlignment w:val="baseline"/>
            </w:pPr>
            <w:r w:rsidRPr="00494CC0">
              <w:rPr>
                <w:spacing w:val="2"/>
                <w:shd w:val="clear" w:color="auto" w:fill="FFFFFF"/>
              </w:rPr>
              <w:t xml:space="preserve">11) уполномоченное физическое лицо – </w:t>
            </w:r>
            <w:r w:rsidRPr="00494CC0">
              <w:rPr>
                <w:b/>
                <w:bCs/>
                <w:spacing w:val="2"/>
                <w:shd w:val="clear" w:color="auto" w:fill="FFFFFF"/>
              </w:rPr>
              <w:t>работник</w:t>
            </w:r>
            <w:r w:rsidRPr="00494CC0">
              <w:rPr>
                <w:spacing w:val="2"/>
                <w:shd w:val="clear" w:color="auto" w:fill="FFFFFF"/>
              </w:rPr>
              <w:t xml:space="preserve"> юридического лица (структурного подразделения юридического лица) или </w:t>
            </w:r>
            <w:r w:rsidRPr="00494CC0">
              <w:rPr>
                <w:spacing w:val="2"/>
                <w:shd w:val="clear" w:color="auto" w:fill="FFFFFF"/>
              </w:rPr>
              <w:lastRenderedPageBreak/>
              <w:t>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ИС ЭСФ</w:t>
            </w:r>
          </w:p>
        </w:tc>
        <w:tc>
          <w:tcPr>
            <w:tcW w:w="981" w:type="pct"/>
          </w:tcPr>
          <w:p w:rsidR="00302C34" w:rsidRPr="00494CC0" w:rsidRDefault="00302C34" w:rsidP="00BA4B00">
            <w:pPr>
              <w:jc w:val="both"/>
            </w:pPr>
            <w:r w:rsidRPr="00494CC0">
              <w:lastRenderedPageBreak/>
              <w:t>Когда складским учетом занимается аутсорсинговая Компания и фактически товар принимают и отгружают сотрудники аутсорсинга считаем не правильным ставить требование, чтобы был наш работник.</w:t>
            </w:r>
          </w:p>
          <w:p w:rsidR="00302C34" w:rsidRPr="00494CC0" w:rsidRDefault="00302C34" w:rsidP="00BA4B00">
            <w:pPr>
              <w:jc w:val="both"/>
            </w:pPr>
          </w:p>
          <w:p w:rsidR="00302C34" w:rsidRPr="00494CC0" w:rsidRDefault="00302C34" w:rsidP="00BA4B00">
            <w:pPr>
              <w:shd w:val="clear" w:color="auto" w:fill="FFFFFF"/>
              <w:tabs>
                <w:tab w:val="left" w:pos="1134"/>
              </w:tabs>
              <w:ind w:firstLine="223"/>
              <w:jc w:val="both"/>
              <w:textAlignment w:val="baseline"/>
            </w:pPr>
            <w:r w:rsidRPr="00494CC0">
              <w:t>Просим удалить слово работник</w:t>
            </w:r>
          </w:p>
        </w:tc>
        <w:tc>
          <w:tcPr>
            <w:tcW w:w="966" w:type="pct"/>
          </w:tcPr>
          <w:p w:rsidR="00302C34" w:rsidRPr="00494CC0" w:rsidRDefault="00302C34" w:rsidP="00BA4B00">
            <w:pPr>
              <w:ind w:firstLine="223"/>
            </w:pPr>
          </w:p>
        </w:tc>
        <w:tc>
          <w:tcPr>
            <w:tcW w:w="508" w:type="pct"/>
          </w:tcPr>
          <w:p w:rsidR="00302C34" w:rsidRPr="00494CC0" w:rsidRDefault="00302C34" w:rsidP="00BA4B00">
            <w:pPr>
              <w:rPr>
                <w:lang w:val="en-US"/>
              </w:rPr>
            </w:pPr>
            <w:r w:rsidRPr="00494CC0">
              <w:rPr>
                <w:lang w:val="en-US"/>
              </w:rPr>
              <w:t xml:space="preserve">АО "RG </w:t>
            </w:r>
            <w:proofErr w:type="spellStart"/>
            <w:r w:rsidRPr="00494CC0">
              <w:rPr>
                <w:lang w:val="en-US"/>
              </w:rPr>
              <w:t>Brandc</w:t>
            </w:r>
            <w:proofErr w:type="spellEnd"/>
            <w:r w:rsidRPr="00494CC0">
              <w:rPr>
                <w:lang w:val="en-US"/>
              </w:rPr>
              <w:t>"</w:t>
            </w:r>
          </w:p>
        </w:tc>
        <w:tc>
          <w:tcPr>
            <w:tcW w:w="863" w:type="pct"/>
          </w:tcPr>
          <w:p w:rsidR="00302C34" w:rsidRPr="00494CC0" w:rsidRDefault="00302C34" w:rsidP="00BA4B00">
            <w:pPr>
              <w:rPr>
                <w:b/>
                <w:u w:val="single"/>
              </w:rPr>
            </w:pPr>
            <w:r w:rsidRPr="00494CC0">
              <w:rPr>
                <w:b/>
                <w:highlight w:val="green"/>
                <w:u w:val="single"/>
              </w:rPr>
              <w:t>Принято в следующей редакции</w:t>
            </w:r>
          </w:p>
          <w:p w:rsidR="00302C34" w:rsidRPr="00494CC0" w:rsidRDefault="00302C34" w:rsidP="00BA4B00">
            <w:r w:rsidRPr="00494CC0">
              <w:rPr>
                <w:spacing w:val="2"/>
                <w:shd w:val="clear" w:color="auto" w:fill="FFFFFF"/>
              </w:rPr>
              <w:t xml:space="preserve">11) уполномоченное физическое лицо – </w:t>
            </w:r>
            <w:r w:rsidRPr="00494CC0">
              <w:rPr>
                <w:b/>
                <w:bCs/>
                <w:spacing w:val="2"/>
                <w:shd w:val="clear" w:color="auto" w:fill="FFFFFF"/>
              </w:rPr>
              <w:t>работник или представитель</w:t>
            </w:r>
            <w:r w:rsidRPr="00494CC0">
              <w:rPr>
                <w:spacing w:val="2"/>
                <w:shd w:val="clear" w:color="auto" w:fill="FFFFFF"/>
              </w:rPr>
              <w:t xml:space="preserve"> юридического лица (структурного подразделения </w:t>
            </w:r>
            <w:r w:rsidRPr="00494CC0">
              <w:rPr>
                <w:spacing w:val="2"/>
                <w:shd w:val="clear" w:color="auto" w:fill="FFFFFF"/>
              </w:rPr>
              <w:lastRenderedPageBreak/>
              <w:t>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ИС ЭСФ</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lastRenderedPageBreak/>
              <w:t>8</w:t>
            </w:r>
          </w:p>
        </w:tc>
        <w:tc>
          <w:tcPr>
            <w:tcW w:w="430" w:type="pct"/>
          </w:tcPr>
          <w:p w:rsidR="00302C34" w:rsidRPr="00494CC0" w:rsidRDefault="00302C34" w:rsidP="00BA4B00">
            <w:pPr>
              <w:jc w:val="center"/>
              <w:rPr>
                <w:lang w:val="kk-KZ"/>
              </w:rPr>
            </w:pPr>
            <w:r w:rsidRPr="00494CC0">
              <w:rPr>
                <w:lang w:val="kk-KZ"/>
              </w:rPr>
              <w:t>Пп 12) п.3</w:t>
            </w:r>
          </w:p>
        </w:tc>
        <w:tc>
          <w:tcPr>
            <w:tcW w:w="1096" w:type="pct"/>
          </w:tcPr>
          <w:p w:rsidR="00302C34" w:rsidRPr="00494CC0" w:rsidRDefault="00302C34" w:rsidP="00BA4B00">
            <w:pPr>
              <w:shd w:val="clear" w:color="auto" w:fill="FFFFFF"/>
              <w:tabs>
                <w:tab w:val="left" w:pos="1134"/>
              </w:tabs>
              <w:ind w:firstLine="223"/>
              <w:jc w:val="both"/>
              <w:textAlignment w:val="baseline"/>
            </w:pPr>
            <w:r w:rsidRPr="00494CC0">
              <w:t>3. В настоящих Правилах используются следующие понятия:</w:t>
            </w:r>
          </w:p>
          <w:p w:rsidR="00302C34" w:rsidRPr="00494CC0" w:rsidRDefault="00302C34" w:rsidP="00BA4B00">
            <w:pPr>
              <w:shd w:val="clear" w:color="auto" w:fill="FFFFFF"/>
              <w:tabs>
                <w:tab w:val="left" w:pos="1134"/>
              </w:tabs>
              <w:ind w:firstLine="223"/>
              <w:jc w:val="both"/>
              <w:textAlignment w:val="baseline"/>
            </w:pPr>
            <w:r w:rsidRPr="00494CC0">
              <w:t>…</w:t>
            </w:r>
          </w:p>
          <w:p w:rsidR="00302C34" w:rsidRPr="00494CC0" w:rsidRDefault="00302C34" w:rsidP="00BA4B00">
            <w:pPr>
              <w:shd w:val="clear" w:color="auto" w:fill="FFFFFF"/>
              <w:tabs>
                <w:tab w:val="left" w:pos="1134"/>
              </w:tabs>
              <w:ind w:firstLine="223"/>
              <w:jc w:val="both"/>
              <w:textAlignment w:val="baseline"/>
            </w:pPr>
            <w:r w:rsidRPr="00494CC0">
              <w:t>12) журнал регистрации бумажных СНТ – журнал, предназначенный для регистрации и учета СНТ, оформленных на бумажных носителях;</w:t>
            </w:r>
          </w:p>
          <w:p w:rsidR="00302C34" w:rsidRPr="00494CC0" w:rsidRDefault="00302C34" w:rsidP="00BA4B00">
            <w:pPr>
              <w:shd w:val="clear" w:color="auto" w:fill="FFFFFF"/>
              <w:tabs>
                <w:tab w:val="left" w:pos="1134"/>
              </w:tabs>
              <w:ind w:firstLine="223"/>
              <w:jc w:val="both"/>
              <w:textAlignment w:val="baseline"/>
            </w:pPr>
          </w:p>
        </w:tc>
        <w:tc>
          <w:tcPr>
            <w:tcW w:w="981" w:type="pct"/>
          </w:tcPr>
          <w:p w:rsidR="00302C34" w:rsidRPr="00494CC0" w:rsidRDefault="00302C34" w:rsidP="00BA4B00">
            <w:pPr>
              <w:shd w:val="clear" w:color="auto" w:fill="FFFFFF"/>
              <w:tabs>
                <w:tab w:val="left" w:pos="1134"/>
              </w:tabs>
              <w:ind w:firstLine="223"/>
              <w:jc w:val="both"/>
              <w:textAlignment w:val="baseline"/>
            </w:pPr>
            <w:r w:rsidRPr="00494CC0">
              <w:t>3. В настоящих Правилах используются следующие понятия:</w:t>
            </w:r>
          </w:p>
          <w:p w:rsidR="00302C34" w:rsidRPr="00494CC0" w:rsidRDefault="00302C34" w:rsidP="00BA4B00">
            <w:pPr>
              <w:shd w:val="clear" w:color="auto" w:fill="FFFFFF"/>
              <w:tabs>
                <w:tab w:val="left" w:pos="1134"/>
              </w:tabs>
              <w:ind w:firstLine="223"/>
              <w:jc w:val="both"/>
              <w:textAlignment w:val="baseline"/>
            </w:pPr>
            <w:r w:rsidRPr="00494CC0">
              <w:t>…</w:t>
            </w:r>
          </w:p>
          <w:p w:rsidR="00302C34" w:rsidRPr="00494CC0" w:rsidRDefault="00302C34" w:rsidP="00BA4B00">
            <w:pPr>
              <w:shd w:val="clear" w:color="auto" w:fill="FFFFFF"/>
              <w:tabs>
                <w:tab w:val="left" w:pos="1134"/>
              </w:tabs>
              <w:ind w:firstLine="223"/>
              <w:jc w:val="both"/>
              <w:textAlignment w:val="baseline"/>
              <w:rPr>
                <w:strike/>
              </w:rPr>
            </w:pPr>
            <w:r w:rsidRPr="00494CC0">
              <w:rPr>
                <w:strike/>
              </w:rPr>
              <w:t>12) журнал регистрации бумажных СНТ – журнал, предназначенный для регистрации и учета СНТ, оформленных на бумажных носителях;</w:t>
            </w:r>
          </w:p>
          <w:p w:rsidR="00302C34" w:rsidRPr="00494CC0" w:rsidRDefault="00302C34" w:rsidP="00BA4B00">
            <w:pPr>
              <w:shd w:val="clear" w:color="auto" w:fill="FFFFFF"/>
              <w:tabs>
                <w:tab w:val="left" w:pos="1134"/>
              </w:tabs>
              <w:ind w:firstLine="223"/>
              <w:jc w:val="both"/>
              <w:textAlignment w:val="baseline"/>
            </w:pPr>
          </w:p>
        </w:tc>
        <w:tc>
          <w:tcPr>
            <w:tcW w:w="966" w:type="pct"/>
          </w:tcPr>
          <w:p w:rsidR="00302C34" w:rsidRPr="00494CC0" w:rsidRDefault="00302C34" w:rsidP="00BA4B00">
            <w:pPr>
              <w:ind w:firstLine="223"/>
            </w:pPr>
            <w:r w:rsidRPr="00494CC0">
              <w:t xml:space="preserve">Оформление СНТ на бумажном носителе противоречит Налогового кодексу. Так согласно </w:t>
            </w:r>
            <w:proofErr w:type="spellStart"/>
            <w:r w:rsidRPr="00494CC0">
              <w:t>пп</w:t>
            </w:r>
            <w:proofErr w:type="spellEnd"/>
            <w:r w:rsidRPr="00494CC0">
              <w:t xml:space="preserve"> </w:t>
            </w:r>
            <w:r w:rsidRPr="00494CC0">
              <w:rPr>
                <w:shd w:val="clear" w:color="auto" w:fill="FFFFFF"/>
              </w:rPr>
              <w:t xml:space="preserve">63) статьи 1 Налогового кодекса СНТ - документ, </w:t>
            </w:r>
            <w:r w:rsidRPr="00494CC0">
              <w:rPr>
                <w:b/>
                <w:bCs/>
                <w:i/>
                <w:iCs/>
                <w:shd w:val="clear" w:color="auto" w:fill="FFFFFF"/>
              </w:rPr>
              <w:t>оформляемый в электронной форме</w:t>
            </w:r>
            <w:r w:rsidRPr="00494CC0">
              <w:rPr>
                <w:shd w:val="clear" w:color="auto" w:fill="FFFFFF"/>
              </w:rPr>
              <w:t xml:space="preserve"> в случаях, порядке, по форме и в сроки, которые установлены Налоговым кодексом.</w:t>
            </w:r>
          </w:p>
        </w:tc>
        <w:tc>
          <w:tcPr>
            <w:tcW w:w="508" w:type="pct"/>
          </w:tcPr>
          <w:p w:rsidR="00302C34" w:rsidRPr="00494CC0" w:rsidRDefault="00302C34" w:rsidP="00BA4B00">
            <w:r w:rsidRPr="00494CC0">
              <w:t xml:space="preserve">ТОО </w:t>
            </w:r>
            <w:proofErr w:type="spellStart"/>
            <w:r w:rsidRPr="00494CC0">
              <w:t>Казцинк</w:t>
            </w:r>
            <w:proofErr w:type="spellEnd"/>
          </w:p>
        </w:tc>
        <w:tc>
          <w:tcPr>
            <w:tcW w:w="863" w:type="pct"/>
          </w:tcPr>
          <w:p w:rsidR="00302C34" w:rsidRPr="00494CC0" w:rsidRDefault="00302C34" w:rsidP="00ED671A">
            <w:pPr>
              <w:rPr>
                <w:b/>
                <w:u w:val="single"/>
              </w:rPr>
            </w:pPr>
            <w:r w:rsidRPr="005416C6">
              <w:rPr>
                <w:b/>
                <w:highlight w:val="yellow"/>
                <w:u w:val="single"/>
              </w:rPr>
              <w:t>Не принято.</w:t>
            </w:r>
          </w:p>
          <w:p w:rsidR="00302C34" w:rsidRPr="00494CC0" w:rsidRDefault="00302C34" w:rsidP="00ED671A">
            <w:r w:rsidRPr="00494CC0">
              <w:t xml:space="preserve">Подпункт 12 пункту 3 предусмотрен для </w:t>
            </w:r>
            <w:proofErr w:type="gramStart"/>
            <w:r w:rsidRPr="00494CC0">
              <w:t>налогоплательщиков</w:t>
            </w:r>
            <w:proofErr w:type="gramEnd"/>
            <w:r w:rsidRPr="00494CC0">
              <w:t xml:space="preserve"> зарегистрированных на территориях где отсутствует интернет</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t>9</w:t>
            </w:r>
          </w:p>
        </w:tc>
        <w:tc>
          <w:tcPr>
            <w:tcW w:w="430" w:type="pct"/>
          </w:tcPr>
          <w:p w:rsidR="00302C34" w:rsidRPr="00494CC0" w:rsidRDefault="00302C34" w:rsidP="00BA4B00">
            <w:pPr>
              <w:jc w:val="center"/>
              <w:rPr>
                <w:lang w:val="kk-KZ"/>
              </w:rPr>
            </w:pPr>
          </w:p>
        </w:tc>
        <w:tc>
          <w:tcPr>
            <w:tcW w:w="1096" w:type="pct"/>
          </w:tcPr>
          <w:p w:rsidR="00302C34" w:rsidRPr="00494CC0" w:rsidRDefault="00302C34" w:rsidP="00BA4B00">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4. Виды виртуальных складов:</w:t>
            </w:r>
          </w:p>
          <w:p w:rsidR="00302C34" w:rsidRPr="00494CC0" w:rsidRDefault="00302C34" w:rsidP="00BA4B00">
            <w:pPr>
              <w:shd w:val="clear" w:color="auto" w:fill="FFFFFF"/>
              <w:tabs>
                <w:tab w:val="left" w:pos="1134"/>
              </w:tabs>
              <w:ind w:firstLine="223"/>
              <w:jc w:val="both"/>
              <w:textAlignment w:val="baseline"/>
            </w:pPr>
            <w:r w:rsidRPr="00494CC0">
              <w:lastRenderedPageBreak/>
              <w:t>1) «Нераспределенный склад» – склад, создаваемый автоматически для пользователей ИС ЭСФ и для налогоплательщиков в чьи адреса, будут оформляться СНТ;</w:t>
            </w:r>
          </w:p>
        </w:tc>
        <w:tc>
          <w:tcPr>
            <w:tcW w:w="981" w:type="pct"/>
          </w:tcPr>
          <w:p w:rsidR="00302C34" w:rsidRPr="00494CC0" w:rsidRDefault="00302C34" w:rsidP="00BA4B00">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4. Виды виртуальных складов:</w:t>
            </w:r>
          </w:p>
          <w:p w:rsidR="00302C34" w:rsidRPr="00494CC0" w:rsidRDefault="00302C34" w:rsidP="00BA4B00">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1) «Нераспределенный склад» – склад, создаваемый автоматически для пользователей ИС ЭСФ и для налогоплательщиков</w:t>
            </w:r>
            <w:r w:rsidRPr="00494CC0">
              <w:rPr>
                <w:rFonts w:ascii="Times New Roman" w:eastAsiaTheme="minorHAnsi" w:hAnsi="Times New Roman" w:cs="Times New Roman"/>
                <w:b/>
                <w:color w:val="auto"/>
                <w:spacing w:val="0"/>
                <w:sz w:val="24"/>
                <w:szCs w:val="24"/>
                <w:lang w:eastAsia="en-US"/>
              </w:rPr>
              <w:t xml:space="preserve">, </w:t>
            </w:r>
            <w:r w:rsidRPr="00494CC0">
              <w:rPr>
                <w:rFonts w:ascii="Times New Roman" w:hAnsi="Times New Roman" w:cs="Times New Roman"/>
                <w:color w:val="auto"/>
                <w:sz w:val="24"/>
                <w:szCs w:val="24"/>
              </w:rPr>
              <w:t>в чьи адреса</w:t>
            </w:r>
            <w:r w:rsidRPr="00494CC0">
              <w:rPr>
                <w:rFonts w:ascii="Times New Roman" w:eastAsiaTheme="minorHAnsi" w:hAnsi="Times New Roman" w:cs="Times New Roman"/>
                <w:b/>
                <w:strike/>
                <w:color w:val="auto"/>
                <w:spacing w:val="0"/>
                <w:sz w:val="24"/>
                <w:szCs w:val="24"/>
                <w:lang w:eastAsia="en-US"/>
              </w:rPr>
              <w:t>,</w:t>
            </w:r>
            <w:r w:rsidRPr="00494CC0">
              <w:rPr>
                <w:rFonts w:ascii="Times New Roman" w:hAnsi="Times New Roman" w:cs="Times New Roman"/>
                <w:color w:val="auto"/>
                <w:sz w:val="24"/>
                <w:szCs w:val="24"/>
              </w:rPr>
              <w:t xml:space="preserve"> будут оформляться СНТ;</w:t>
            </w:r>
          </w:p>
          <w:p w:rsidR="00302C34" w:rsidRPr="00494CC0" w:rsidRDefault="00302C34" w:rsidP="00BA4B00">
            <w:pPr>
              <w:pStyle w:val="ae"/>
              <w:tabs>
                <w:tab w:val="left" w:pos="1134"/>
              </w:tabs>
              <w:spacing w:after="0" w:line="240" w:lineRule="auto"/>
              <w:ind w:firstLine="316"/>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w:t>
            </w:r>
          </w:p>
        </w:tc>
        <w:tc>
          <w:tcPr>
            <w:tcW w:w="966" w:type="pct"/>
          </w:tcPr>
          <w:p w:rsidR="00302C34" w:rsidRPr="00494CC0" w:rsidRDefault="00302C34" w:rsidP="00BA4B00">
            <w:pPr>
              <w:ind w:firstLine="223"/>
            </w:pPr>
            <w:r w:rsidRPr="00494CC0">
              <w:lastRenderedPageBreak/>
              <w:t>Редакционная правка.</w:t>
            </w:r>
          </w:p>
          <w:p w:rsidR="00302C34" w:rsidRPr="00494CC0" w:rsidRDefault="00302C34" w:rsidP="00BA4B00">
            <w:pPr>
              <w:ind w:firstLine="223"/>
            </w:pPr>
          </w:p>
          <w:p w:rsidR="00302C34" w:rsidRPr="00494CC0" w:rsidRDefault="00302C34" w:rsidP="00BA4B00">
            <w:pPr>
              <w:ind w:firstLine="223"/>
            </w:pPr>
            <w:r w:rsidRPr="00494CC0">
              <w:rPr>
                <w:rFonts w:eastAsiaTheme="minorHAnsi"/>
                <w:b/>
                <w:strike/>
                <w:lang w:eastAsia="en-US"/>
              </w:rPr>
              <w:lastRenderedPageBreak/>
              <w:t>,</w:t>
            </w:r>
          </w:p>
        </w:tc>
        <w:tc>
          <w:tcPr>
            <w:tcW w:w="508" w:type="pct"/>
          </w:tcPr>
          <w:p w:rsidR="00302C34" w:rsidRPr="00494CC0" w:rsidRDefault="00302C34" w:rsidP="00BA4B00">
            <w:r w:rsidRPr="00494CC0">
              <w:lastRenderedPageBreak/>
              <w:t>ТОО «Евразийска</w:t>
            </w:r>
            <w:r w:rsidRPr="00494CC0">
              <w:lastRenderedPageBreak/>
              <w:t>я группа»</w:t>
            </w:r>
          </w:p>
        </w:tc>
        <w:tc>
          <w:tcPr>
            <w:tcW w:w="863" w:type="pct"/>
          </w:tcPr>
          <w:p w:rsidR="00302C34" w:rsidRPr="00494CC0" w:rsidRDefault="00302C34" w:rsidP="00BA4B00">
            <w:pPr>
              <w:rPr>
                <w:b/>
                <w:u w:val="single"/>
              </w:rPr>
            </w:pPr>
            <w:r w:rsidRPr="00494CC0">
              <w:rPr>
                <w:b/>
                <w:highlight w:val="green"/>
                <w:u w:val="single"/>
              </w:rPr>
              <w:lastRenderedPageBreak/>
              <w:t>Принято</w:t>
            </w:r>
          </w:p>
        </w:tc>
      </w:tr>
      <w:tr w:rsidR="00302C34" w:rsidRPr="00494CC0" w:rsidTr="00DE0304">
        <w:trPr>
          <w:trHeight w:val="268"/>
        </w:trPr>
        <w:tc>
          <w:tcPr>
            <w:tcW w:w="156" w:type="pct"/>
          </w:tcPr>
          <w:p w:rsidR="00302C34" w:rsidRPr="00494CC0" w:rsidRDefault="00302C34" w:rsidP="00BA4B00">
            <w:pPr>
              <w:rPr>
                <w:lang w:val="kk-KZ"/>
              </w:rPr>
            </w:pPr>
            <w:r w:rsidRPr="00494CC0">
              <w:rPr>
                <w:lang w:val="kk-KZ"/>
              </w:rPr>
              <w:lastRenderedPageBreak/>
              <w:t>10</w:t>
            </w:r>
          </w:p>
        </w:tc>
        <w:tc>
          <w:tcPr>
            <w:tcW w:w="430" w:type="pct"/>
          </w:tcPr>
          <w:p w:rsidR="00302C34" w:rsidRPr="00494CC0" w:rsidRDefault="00302C34" w:rsidP="00BA4B00">
            <w:pPr>
              <w:jc w:val="center"/>
              <w:rPr>
                <w:lang w:val="kk-KZ"/>
              </w:rPr>
            </w:pPr>
            <w:r w:rsidRPr="00494CC0">
              <w:rPr>
                <w:rFonts w:eastAsia="Calibri"/>
                <w:lang w:eastAsia="en-US"/>
              </w:rPr>
              <w:t>Пункт 4</w:t>
            </w:r>
          </w:p>
        </w:tc>
        <w:tc>
          <w:tcPr>
            <w:tcW w:w="1096" w:type="pct"/>
          </w:tcPr>
          <w:p w:rsidR="00302C34" w:rsidRPr="00494CC0" w:rsidRDefault="00302C34" w:rsidP="00BA4B00">
            <w:pPr>
              <w:jc w:val="both"/>
            </w:pPr>
            <w:r w:rsidRPr="00494CC0">
              <w:t>4. Виды виртуальных складов</w:t>
            </w:r>
          </w:p>
          <w:p w:rsidR="00302C34" w:rsidRPr="00494CC0" w:rsidRDefault="00302C34" w:rsidP="00BA4B00">
            <w:pPr>
              <w:jc w:val="both"/>
            </w:pPr>
            <w:r w:rsidRPr="00494CC0">
              <w:t>…</w:t>
            </w:r>
          </w:p>
          <w:p w:rsidR="00302C34" w:rsidRPr="00494CC0" w:rsidRDefault="00302C34" w:rsidP="00BA4B00">
            <w:pPr>
              <w:shd w:val="clear" w:color="auto" w:fill="FFFFFF"/>
              <w:tabs>
                <w:tab w:val="left" w:pos="1134"/>
              </w:tabs>
              <w:ind w:firstLine="223"/>
              <w:jc w:val="both"/>
              <w:textAlignment w:val="baseline"/>
            </w:pPr>
            <w:r w:rsidRPr="00494CC0">
              <w:t>5) «Мобильный склад» – склад для перемещения товаров по территории Республики Казахстан в целях реализации товаров</w:t>
            </w:r>
          </w:p>
        </w:tc>
        <w:tc>
          <w:tcPr>
            <w:tcW w:w="981" w:type="pct"/>
          </w:tcPr>
          <w:p w:rsidR="00302C34" w:rsidRPr="00494CC0" w:rsidRDefault="00302C34" w:rsidP="00BA4B00">
            <w:pPr>
              <w:shd w:val="clear" w:color="auto" w:fill="FFFFFF"/>
              <w:tabs>
                <w:tab w:val="left" w:pos="1134"/>
              </w:tabs>
              <w:ind w:firstLine="223"/>
              <w:jc w:val="both"/>
              <w:textAlignment w:val="baseline"/>
            </w:pPr>
          </w:p>
        </w:tc>
        <w:tc>
          <w:tcPr>
            <w:tcW w:w="966" w:type="pct"/>
          </w:tcPr>
          <w:p w:rsidR="00302C34" w:rsidRPr="00494CC0" w:rsidRDefault="005A71EC" w:rsidP="00BA4B00">
            <w:pPr>
              <w:ind w:firstLine="223"/>
              <w:rPr>
                <w:b/>
              </w:rPr>
            </w:pPr>
            <w:r w:rsidRPr="00494CC0">
              <w:rPr>
                <w:b/>
              </w:rPr>
              <w:t>Вопрос:</w:t>
            </w:r>
          </w:p>
          <w:p w:rsidR="005A71EC" w:rsidRPr="00494CC0" w:rsidRDefault="005A71EC" w:rsidP="00BA4B00">
            <w:pPr>
              <w:ind w:firstLine="223"/>
            </w:pPr>
            <w:r w:rsidRPr="00494CC0">
              <w:t xml:space="preserve">Так как перевозка </w:t>
            </w:r>
            <w:proofErr w:type="spellStart"/>
            <w:r w:rsidRPr="00494CC0">
              <w:t>аутсорс</w:t>
            </w:r>
            <w:proofErr w:type="spellEnd"/>
            <w:r w:rsidRPr="00494CC0">
              <w:t xml:space="preserve"> может ли Компания открыть мобильный склад на</w:t>
            </w:r>
            <w:proofErr w:type="gramStart"/>
            <w:r w:rsidRPr="00494CC0">
              <w:t xml:space="preserve"> Т</w:t>
            </w:r>
            <w:proofErr w:type="gramEnd"/>
            <w:r w:rsidRPr="00494CC0">
              <w:t>/С не принадлежащий Компании?</w:t>
            </w:r>
          </w:p>
        </w:tc>
        <w:tc>
          <w:tcPr>
            <w:tcW w:w="508" w:type="pct"/>
          </w:tcPr>
          <w:p w:rsidR="00302C34" w:rsidRPr="00494CC0" w:rsidRDefault="00302C34" w:rsidP="00BA4B00">
            <w:r w:rsidRPr="00494CC0">
              <w:rPr>
                <w:lang w:val="en-US"/>
              </w:rPr>
              <w:t xml:space="preserve">АО "RG </w:t>
            </w:r>
            <w:proofErr w:type="spellStart"/>
            <w:r w:rsidRPr="00494CC0">
              <w:rPr>
                <w:lang w:val="en-US"/>
              </w:rPr>
              <w:t>Brandc</w:t>
            </w:r>
            <w:proofErr w:type="spellEnd"/>
            <w:r w:rsidRPr="00494CC0">
              <w:rPr>
                <w:lang w:val="en-US"/>
              </w:rPr>
              <w:t>"</w:t>
            </w:r>
          </w:p>
        </w:tc>
        <w:tc>
          <w:tcPr>
            <w:tcW w:w="863" w:type="pct"/>
          </w:tcPr>
          <w:p w:rsidR="009D203E" w:rsidRPr="00494CC0" w:rsidRDefault="009D203E" w:rsidP="00BA4B00">
            <w:pPr>
              <w:rPr>
                <w:b/>
                <w:u w:val="single"/>
              </w:rPr>
            </w:pPr>
            <w:r w:rsidRPr="00494CC0">
              <w:rPr>
                <w:b/>
                <w:highlight w:val="green"/>
                <w:u w:val="single"/>
              </w:rPr>
              <w:t>Ответ:</w:t>
            </w:r>
          </w:p>
          <w:p w:rsidR="00302C34" w:rsidRPr="00494CC0" w:rsidRDefault="009D203E" w:rsidP="00BA4B00">
            <w:r w:rsidRPr="00494CC0">
              <w:t>Да, м</w:t>
            </w:r>
            <w:r w:rsidR="00302C34" w:rsidRPr="00494CC0">
              <w:t>ожет, необходимо указать данные автотранспорта</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11</w:t>
            </w:r>
          </w:p>
        </w:tc>
        <w:tc>
          <w:tcPr>
            <w:tcW w:w="430" w:type="pct"/>
          </w:tcPr>
          <w:p w:rsidR="00302C34" w:rsidRPr="00494CC0" w:rsidRDefault="00302C34" w:rsidP="00DB0A07">
            <w:pPr>
              <w:jc w:val="center"/>
              <w:rPr>
                <w:rFonts w:eastAsia="Calibri"/>
                <w:lang w:eastAsia="en-US"/>
              </w:rPr>
            </w:pPr>
            <w:r w:rsidRPr="00494CC0">
              <w:t>Глава 3 п.4</w:t>
            </w:r>
          </w:p>
        </w:tc>
        <w:tc>
          <w:tcPr>
            <w:tcW w:w="1096" w:type="pct"/>
          </w:tcPr>
          <w:p w:rsidR="00302C34" w:rsidRPr="00494CC0" w:rsidRDefault="00302C34" w:rsidP="00636AE8">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4) Порядок заполнения сопроводительных накладных на товары</w:t>
            </w:r>
          </w:p>
          <w:p w:rsidR="00302C34" w:rsidRPr="00494CC0" w:rsidRDefault="00302C34" w:rsidP="00636AE8">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В Разделе В: «Реквизиты поставщика»</w:t>
            </w:r>
          </w:p>
          <w:p w:rsidR="00302C34" w:rsidRPr="00494CC0" w:rsidRDefault="00302C34" w:rsidP="00636AE8">
            <w:pPr>
              <w:tabs>
                <w:tab w:val="left" w:pos="-426"/>
                <w:tab w:val="left" w:pos="1134"/>
              </w:tabs>
              <w:autoSpaceDE w:val="0"/>
              <w:autoSpaceDN w:val="0"/>
              <w:adjustRightInd w:val="0"/>
              <w:ind w:firstLine="238"/>
              <w:jc w:val="both"/>
              <w:rPr>
                <w:rFonts w:eastAsiaTheme="minorHAnsi"/>
                <w:lang w:eastAsia="en-US"/>
              </w:rPr>
            </w:pPr>
            <w:r w:rsidRPr="00494CC0">
              <w:rPr>
                <w:rFonts w:eastAsiaTheme="minorHAnsi"/>
                <w:lang w:eastAsia="en-US"/>
              </w:rPr>
              <w:t>8) фактический адрес отправки (отгрузки). При обороте этилового спирта и алкогольной продукции не заполняется;</w:t>
            </w:r>
          </w:p>
          <w:p w:rsidR="00302C34" w:rsidRPr="00494CC0" w:rsidRDefault="00302C34" w:rsidP="00636AE8">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В Разделе С «Реквизиты получателя»</w:t>
            </w:r>
          </w:p>
          <w:p w:rsidR="00302C34" w:rsidRPr="00494CC0" w:rsidRDefault="00302C34" w:rsidP="00636AE8">
            <w:pPr>
              <w:tabs>
                <w:tab w:val="left" w:pos="-426"/>
                <w:tab w:val="left" w:pos="1134"/>
              </w:tabs>
              <w:autoSpaceDE w:val="0"/>
              <w:autoSpaceDN w:val="0"/>
              <w:adjustRightInd w:val="0"/>
              <w:ind w:firstLine="238"/>
              <w:jc w:val="both"/>
              <w:rPr>
                <w:rFonts w:eastAsiaTheme="minorHAnsi"/>
                <w:lang w:eastAsia="en-US"/>
              </w:rPr>
            </w:pPr>
            <w:r w:rsidRPr="00494CC0">
              <w:rPr>
                <w:rFonts w:eastAsiaTheme="minorHAnsi"/>
                <w:lang w:eastAsia="en-US"/>
              </w:rPr>
              <w:t>8) фактический адрес доставки (поставки). При обороте этилового спирта и алкогольной продукции не заполняется;</w:t>
            </w:r>
          </w:p>
          <w:p w:rsidR="00302C34" w:rsidRPr="00494CC0" w:rsidRDefault="00302C34" w:rsidP="00636AE8">
            <w:pPr>
              <w:ind w:firstLine="238"/>
              <w:jc w:val="both"/>
            </w:pPr>
          </w:p>
        </w:tc>
        <w:tc>
          <w:tcPr>
            <w:tcW w:w="981" w:type="pct"/>
          </w:tcPr>
          <w:p w:rsidR="00302C34" w:rsidRPr="00494CC0" w:rsidRDefault="00302C34" w:rsidP="00636AE8">
            <w:pPr>
              <w:shd w:val="clear" w:color="auto" w:fill="FFFFFF"/>
              <w:tabs>
                <w:tab w:val="left" w:pos="1134"/>
              </w:tabs>
              <w:ind w:firstLine="238"/>
              <w:jc w:val="both"/>
              <w:textAlignment w:val="baseline"/>
            </w:pPr>
          </w:p>
        </w:tc>
        <w:tc>
          <w:tcPr>
            <w:tcW w:w="966" w:type="pct"/>
          </w:tcPr>
          <w:p w:rsidR="00302C34" w:rsidRPr="00494CC0" w:rsidRDefault="00302C34" w:rsidP="00636AE8">
            <w:pPr>
              <w:ind w:firstLine="238"/>
            </w:pPr>
            <w:r w:rsidRPr="00494CC0">
              <w:rPr>
                <w:b/>
              </w:rPr>
              <w:t>Вопрос.</w:t>
            </w:r>
            <w:r w:rsidRPr="00494CC0">
              <w:t xml:space="preserve"> При создании СНТ с пометкой Алкогольная продукция (кроме пива) в графе фактический адрес отгрузки требуется его заполнение - и в разделе поставщика, и в разделе получателя. </w:t>
            </w:r>
          </w:p>
          <w:p w:rsidR="00302C34" w:rsidRPr="00494CC0" w:rsidRDefault="00302C34" w:rsidP="00A452E0">
            <w:r w:rsidRPr="00494CC0">
              <w:t>Информация появляется автоматически при выборе склада. При обороте Алкогольной продукции адрес отправки заполняется автоматически, а в правилах сказано не заполняется.</w:t>
            </w:r>
          </w:p>
        </w:tc>
        <w:tc>
          <w:tcPr>
            <w:tcW w:w="508" w:type="pct"/>
          </w:tcPr>
          <w:p w:rsidR="00302C34" w:rsidRPr="00494CC0" w:rsidRDefault="00302C34" w:rsidP="00DB0A07">
            <w:r w:rsidRPr="00494CC0">
              <w:t xml:space="preserve">ТОО Прима </w:t>
            </w:r>
            <w:proofErr w:type="spellStart"/>
            <w:r w:rsidRPr="00494CC0">
              <w:t>Дистрибьюшн</w:t>
            </w:r>
            <w:proofErr w:type="spellEnd"/>
          </w:p>
        </w:tc>
        <w:tc>
          <w:tcPr>
            <w:tcW w:w="863" w:type="pct"/>
          </w:tcPr>
          <w:p w:rsidR="00302C34" w:rsidRPr="00494CC0" w:rsidRDefault="005A71EC" w:rsidP="00DB0A07">
            <w:pPr>
              <w:rPr>
                <w:b/>
                <w:u w:val="single"/>
              </w:rPr>
            </w:pPr>
            <w:r w:rsidRPr="00494CC0">
              <w:rPr>
                <w:b/>
                <w:highlight w:val="green"/>
                <w:u w:val="single"/>
              </w:rPr>
              <w:t>Принято в следующей редакции</w:t>
            </w:r>
            <w:r w:rsidRPr="00494CC0">
              <w:rPr>
                <w:b/>
                <w:u w:val="single"/>
              </w:rPr>
              <w:t>:</w:t>
            </w:r>
          </w:p>
          <w:p w:rsidR="00302C34" w:rsidRPr="00494CC0" w:rsidRDefault="00302C34" w:rsidP="00613DEC">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4) Порядок заполнения сопроводительных накладных на товары</w:t>
            </w:r>
          </w:p>
          <w:p w:rsidR="00302C34" w:rsidRPr="00494CC0" w:rsidRDefault="00302C34" w:rsidP="00613DEC">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В Разделе В: «Реквизиты поставщика»</w:t>
            </w:r>
          </w:p>
          <w:p w:rsidR="00302C34" w:rsidRPr="00494CC0" w:rsidRDefault="00302C34" w:rsidP="00613DEC">
            <w:pPr>
              <w:tabs>
                <w:tab w:val="left" w:pos="-426"/>
                <w:tab w:val="left" w:pos="1134"/>
              </w:tabs>
              <w:autoSpaceDE w:val="0"/>
              <w:autoSpaceDN w:val="0"/>
              <w:adjustRightInd w:val="0"/>
              <w:ind w:firstLine="238"/>
              <w:jc w:val="both"/>
              <w:rPr>
                <w:rFonts w:eastAsiaTheme="minorHAnsi"/>
                <w:lang w:eastAsia="en-US"/>
              </w:rPr>
            </w:pPr>
            <w:r w:rsidRPr="00494CC0">
              <w:rPr>
                <w:rFonts w:eastAsiaTheme="minorHAnsi"/>
                <w:lang w:eastAsia="en-US"/>
              </w:rPr>
              <w:t>8) фактический адрес отправки (отгрузки). При обороте этилового спирта и алкогольной продукции заполняется</w:t>
            </w:r>
            <w:r w:rsidRPr="00494CC0">
              <w:rPr>
                <w:rFonts w:eastAsiaTheme="minorHAnsi"/>
                <w:b/>
                <w:bCs/>
                <w:lang w:eastAsia="en-US"/>
              </w:rPr>
              <w:t xml:space="preserve"> автоматически</w:t>
            </w:r>
            <w:r w:rsidRPr="00494CC0">
              <w:rPr>
                <w:rFonts w:eastAsiaTheme="minorHAnsi"/>
                <w:lang w:eastAsia="en-US"/>
              </w:rPr>
              <w:t>;</w:t>
            </w:r>
          </w:p>
          <w:p w:rsidR="00302C34" w:rsidRPr="00494CC0" w:rsidRDefault="00302C34" w:rsidP="00613DEC">
            <w:pPr>
              <w:tabs>
                <w:tab w:val="left" w:pos="709"/>
                <w:tab w:val="left" w:pos="1134"/>
              </w:tabs>
              <w:autoSpaceDE w:val="0"/>
              <w:autoSpaceDN w:val="0"/>
              <w:adjustRightInd w:val="0"/>
              <w:ind w:firstLine="238"/>
              <w:jc w:val="both"/>
              <w:rPr>
                <w:rFonts w:eastAsiaTheme="minorHAnsi"/>
                <w:lang w:eastAsia="en-US"/>
              </w:rPr>
            </w:pPr>
            <w:r w:rsidRPr="00494CC0">
              <w:rPr>
                <w:rFonts w:eastAsiaTheme="minorHAnsi"/>
                <w:lang w:eastAsia="en-US"/>
              </w:rPr>
              <w:t>В Разделе С «Реквизиты получателя»</w:t>
            </w:r>
          </w:p>
          <w:p w:rsidR="00302C34" w:rsidRPr="00494CC0" w:rsidRDefault="00302C34" w:rsidP="00613DEC">
            <w:pPr>
              <w:tabs>
                <w:tab w:val="left" w:pos="-426"/>
                <w:tab w:val="left" w:pos="1134"/>
              </w:tabs>
              <w:autoSpaceDE w:val="0"/>
              <w:autoSpaceDN w:val="0"/>
              <w:adjustRightInd w:val="0"/>
              <w:ind w:firstLine="238"/>
              <w:jc w:val="both"/>
              <w:rPr>
                <w:rFonts w:eastAsiaTheme="minorHAnsi"/>
                <w:lang w:eastAsia="en-US"/>
              </w:rPr>
            </w:pPr>
            <w:r w:rsidRPr="00494CC0">
              <w:rPr>
                <w:rFonts w:eastAsiaTheme="minorHAnsi"/>
                <w:lang w:eastAsia="en-US"/>
              </w:rPr>
              <w:lastRenderedPageBreak/>
              <w:t xml:space="preserve">8) фактический адрес доставки (поставки). При обороте этилового спирта и алкогольной продукции заполняется </w:t>
            </w:r>
            <w:r w:rsidRPr="00494CC0">
              <w:rPr>
                <w:rFonts w:eastAsiaTheme="minorHAnsi"/>
                <w:b/>
                <w:bCs/>
                <w:lang w:eastAsia="en-US"/>
              </w:rPr>
              <w:t>автоматически</w:t>
            </w:r>
            <w:r w:rsidRPr="00494CC0">
              <w:rPr>
                <w:rFonts w:eastAsiaTheme="minorHAnsi"/>
                <w:lang w:eastAsia="en-US"/>
              </w:rPr>
              <w:t>;</w:t>
            </w:r>
          </w:p>
          <w:p w:rsidR="00302C34" w:rsidRPr="00494CC0" w:rsidRDefault="00302C34" w:rsidP="00DB0A07"/>
          <w:p w:rsidR="00302C34" w:rsidRPr="00494CC0" w:rsidRDefault="00302C34" w:rsidP="00DB0A07"/>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12</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DB0A07">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5. В процессе документооборота СНТ выполняются следующие операции:</w:t>
            </w:r>
          </w:p>
          <w:p w:rsidR="00302C34" w:rsidRPr="00494CC0" w:rsidRDefault="00302C34" w:rsidP="00DB0A07">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1) оформление СНТ – заполнение формы в соответствии с требованиями, установленными настоящими Правилами, и подписание с помощью ЭЦП, в случае оформления бумажных СНТ подписание уполномоченным физическим лицом и заверен</w:t>
            </w:r>
            <w:r w:rsidRPr="00494CC0">
              <w:rPr>
                <w:rFonts w:ascii="Times New Roman" w:hAnsi="Times New Roman" w:cs="Times New Roman"/>
                <w:b/>
                <w:color w:val="auto"/>
                <w:sz w:val="24"/>
                <w:szCs w:val="24"/>
              </w:rPr>
              <w:t>о</w:t>
            </w:r>
            <w:r w:rsidRPr="00494CC0">
              <w:rPr>
                <w:rFonts w:ascii="Times New Roman" w:hAnsi="Times New Roman" w:cs="Times New Roman"/>
                <w:color w:val="auto"/>
                <w:sz w:val="24"/>
                <w:szCs w:val="24"/>
              </w:rPr>
              <w:t xml:space="preserve"> печатью (при наличии);</w:t>
            </w:r>
          </w:p>
          <w:p w:rsidR="00302C34" w:rsidRPr="00494CC0" w:rsidRDefault="00302C34" w:rsidP="00DB0A07">
            <w:pPr>
              <w:shd w:val="clear" w:color="auto" w:fill="FFFFFF"/>
              <w:ind w:firstLine="316"/>
              <w:jc w:val="both"/>
              <w:textAlignment w:val="baseline"/>
            </w:pPr>
            <w:r w:rsidRPr="00494CC0">
              <w:t>2) регистрация СНТ – процедура присвоения уникального регистрационного номера в ИС ЭСФ, в случае оформления бумажных СНТ присвоение номера из учетной системы или журнала регистрации бумажных СНТ по форме согласно приложению 4 к настоящим Правилам;</w:t>
            </w:r>
          </w:p>
          <w:p w:rsidR="00302C34" w:rsidRPr="00494CC0" w:rsidRDefault="00302C34" w:rsidP="00DB0A07">
            <w:pPr>
              <w:jc w:val="both"/>
            </w:pPr>
          </w:p>
        </w:tc>
        <w:tc>
          <w:tcPr>
            <w:tcW w:w="981" w:type="pct"/>
          </w:tcPr>
          <w:p w:rsidR="00302C34" w:rsidRPr="00494CC0" w:rsidRDefault="00302C34" w:rsidP="00DB0A07">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5. В процессе документооборота СНТ выполняются следующие операции:</w:t>
            </w:r>
          </w:p>
          <w:p w:rsidR="00302C34" w:rsidRPr="00494CC0" w:rsidRDefault="00302C34" w:rsidP="00DB0A07">
            <w:pPr>
              <w:pStyle w:val="ae"/>
              <w:tabs>
                <w:tab w:val="left" w:pos="1134"/>
              </w:tabs>
              <w:spacing w:after="0" w:line="240" w:lineRule="auto"/>
              <w:ind w:firstLine="31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1) оформление СНТ – заполнение формы в соответствии с требованиями, установленными настоящими Правилами, и подписание с помощью ЭЦП, в случае оформления бумажных СНТ – подписание уполномоченным физическим лицом и заверен</w:t>
            </w:r>
            <w:r w:rsidRPr="00494CC0">
              <w:rPr>
                <w:rFonts w:ascii="Times New Roman" w:hAnsi="Times New Roman" w:cs="Times New Roman"/>
                <w:b/>
                <w:color w:val="auto"/>
                <w:sz w:val="24"/>
                <w:szCs w:val="24"/>
              </w:rPr>
              <w:t xml:space="preserve">ие </w:t>
            </w:r>
            <w:r w:rsidRPr="00494CC0">
              <w:rPr>
                <w:rFonts w:ascii="Times New Roman" w:hAnsi="Times New Roman" w:cs="Times New Roman"/>
                <w:color w:val="auto"/>
                <w:sz w:val="24"/>
                <w:szCs w:val="24"/>
              </w:rPr>
              <w:t>печатью (при наличии);</w:t>
            </w:r>
          </w:p>
          <w:p w:rsidR="00302C34" w:rsidRPr="00494CC0" w:rsidRDefault="00302C34" w:rsidP="00636AE8">
            <w:pPr>
              <w:shd w:val="clear" w:color="auto" w:fill="FFFFFF"/>
              <w:ind w:firstLine="274"/>
              <w:jc w:val="both"/>
              <w:textAlignment w:val="baseline"/>
            </w:pPr>
            <w:r w:rsidRPr="00494CC0">
              <w:t xml:space="preserve">2) регистрация СНТ – процедура присвоения уникального регистрационного номера в ИС ЭСФ, в случае оформления бумажных СНТ – присвоение номера из учетной системы или </w:t>
            </w:r>
            <w:r w:rsidRPr="00494CC0">
              <w:lastRenderedPageBreak/>
              <w:t>журнала регистрации бумажных СНТ по форме согласно приложению 4 к настоящим Правилам;</w:t>
            </w:r>
          </w:p>
        </w:tc>
        <w:tc>
          <w:tcPr>
            <w:tcW w:w="966" w:type="pct"/>
          </w:tcPr>
          <w:p w:rsidR="00302C34" w:rsidRPr="00494CC0" w:rsidRDefault="00302C34" w:rsidP="00DB0A07">
            <w:pPr>
              <w:ind w:firstLine="223"/>
            </w:pPr>
            <w:r w:rsidRPr="00494CC0">
              <w:lastRenderedPageBreak/>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13</w:t>
            </w:r>
          </w:p>
        </w:tc>
        <w:tc>
          <w:tcPr>
            <w:tcW w:w="430" w:type="pct"/>
          </w:tcPr>
          <w:p w:rsidR="00302C34" w:rsidRPr="00494CC0" w:rsidRDefault="00302C34" w:rsidP="00DB0A07">
            <w:pPr>
              <w:jc w:val="center"/>
              <w:rPr>
                <w:lang w:val="kk-KZ"/>
              </w:rPr>
            </w:pPr>
            <w:r w:rsidRPr="00494CC0">
              <w:rPr>
                <w:lang w:val="kk-KZ"/>
              </w:rPr>
              <w:t>п.13</w:t>
            </w:r>
          </w:p>
        </w:tc>
        <w:tc>
          <w:tcPr>
            <w:tcW w:w="1096" w:type="pct"/>
          </w:tcPr>
          <w:p w:rsidR="00302C34" w:rsidRPr="00494CC0" w:rsidRDefault="00302C34" w:rsidP="00DB0A07">
            <w:pPr>
              <w:tabs>
                <w:tab w:val="left" w:pos="993"/>
              </w:tabs>
              <w:ind w:firstLine="223"/>
              <w:jc w:val="both"/>
            </w:pPr>
            <w:r w:rsidRPr="00494CC0">
              <w:t>…</w:t>
            </w:r>
          </w:p>
          <w:p w:rsidR="00302C34" w:rsidRPr="00494CC0" w:rsidRDefault="00302C34" w:rsidP="00DB0A07">
            <w:pPr>
              <w:tabs>
                <w:tab w:val="left" w:pos="993"/>
              </w:tabs>
              <w:ind w:firstLine="223"/>
              <w:jc w:val="both"/>
            </w:pPr>
            <w:r w:rsidRPr="00494CC0">
              <w:t xml:space="preserve">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Нераспределенный склад. </w:t>
            </w:r>
          </w:p>
        </w:tc>
        <w:tc>
          <w:tcPr>
            <w:tcW w:w="981" w:type="pct"/>
          </w:tcPr>
          <w:p w:rsidR="00302C34" w:rsidRPr="00494CC0" w:rsidRDefault="00302C34" w:rsidP="00DB0A07">
            <w:pPr>
              <w:tabs>
                <w:tab w:val="left" w:pos="993"/>
              </w:tabs>
              <w:ind w:firstLine="223"/>
              <w:jc w:val="both"/>
            </w:pPr>
            <w:r w:rsidRPr="00494CC0">
              <w:t>…</w:t>
            </w:r>
          </w:p>
          <w:p w:rsidR="00302C34" w:rsidRPr="00494CC0" w:rsidRDefault="00302C34" w:rsidP="00DB0A07">
            <w:pPr>
              <w:shd w:val="clear" w:color="auto" w:fill="FFFFFF"/>
              <w:ind w:firstLine="223"/>
              <w:jc w:val="both"/>
              <w:textAlignment w:val="baseline"/>
              <w:rPr>
                <w:b/>
                <w:bCs/>
              </w:rPr>
            </w:pPr>
            <w:r w:rsidRPr="00494CC0">
              <w:t xml:space="preserve">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w:t>
            </w:r>
            <w:r w:rsidRPr="00494CC0">
              <w:rPr>
                <w:strike/>
              </w:rPr>
              <w:t>на его Нераспределенный склад</w:t>
            </w:r>
            <w:r w:rsidRPr="00494CC0">
              <w:t xml:space="preserve"> </w:t>
            </w:r>
            <w:r w:rsidRPr="00494CC0">
              <w:rPr>
                <w:b/>
                <w:bCs/>
              </w:rPr>
              <w:t>на указанный виртуальный склад получателя.</w:t>
            </w:r>
          </w:p>
        </w:tc>
        <w:tc>
          <w:tcPr>
            <w:tcW w:w="966" w:type="pct"/>
          </w:tcPr>
          <w:p w:rsidR="00302C34" w:rsidRPr="00494CC0" w:rsidRDefault="00302C34" w:rsidP="00DB0A07">
            <w:pPr>
              <w:ind w:firstLine="223"/>
            </w:pPr>
            <w:r w:rsidRPr="00494CC0">
              <w:t>Данная формулировка противоречит реализованному функционалу доступному на тестовом портале ИС ЭСФ – при оформлении СНТ на импорт из ЕАЭС обязательно указание номера склада получателя и возможно указание любого из фактически имеющихся складов на Виртуальном Складе, кроме Нераспределенного склада.</w:t>
            </w:r>
          </w:p>
        </w:tc>
        <w:tc>
          <w:tcPr>
            <w:tcW w:w="508" w:type="pct"/>
          </w:tcPr>
          <w:p w:rsidR="00302C34" w:rsidRPr="00494CC0" w:rsidRDefault="00302C34" w:rsidP="00DB0A07">
            <w:r w:rsidRPr="00494CC0">
              <w:t xml:space="preserve">ТОО </w:t>
            </w:r>
            <w:proofErr w:type="spellStart"/>
            <w:r w:rsidRPr="00494CC0">
              <w:t>Казцинк</w:t>
            </w:r>
            <w:proofErr w:type="spellEnd"/>
          </w:p>
        </w:tc>
        <w:tc>
          <w:tcPr>
            <w:tcW w:w="863" w:type="pct"/>
          </w:tcPr>
          <w:p w:rsidR="00302C34" w:rsidRPr="00494CC0" w:rsidRDefault="00302C34" w:rsidP="009750E6">
            <w:pPr>
              <w:rPr>
                <w:b/>
                <w:u w:val="single"/>
              </w:rPr>
            </w:pPr>
            <w:r w:rsidRPr="00494CC0">
              <w:rPr>
                <w:b/>
                <w:highlight w:val="green"/>
                <w:u w:val="single"/>
              </w:rPr>
              <w:t>Принято</w:t>
            </w:r>
            <w:r w:rsidRPr="00494CC0">
              <w:rPr>
                <w:b/>
                <w:u w:val="single"/>
              </w:rPr>
              <w:t xml:space="preserve"> </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14</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shd w:val="clear" w:color="auto" w:fill="FFFFFF"/>
              <w:ind w:firstLine="316"/>
              <w:jc w:val="both"/>
              <w:textAlignment w:val="baseline"/>
            </w:pPr>
            <w:r w:rsidRPr="00494CC0">
              <w:t>13. СНТ оформляется поставщиком (при ввозе – получателем), по форме согласно приложению 1 к настоящим Правилам, посредством модуля «Виртуальный склад» на государственном или русском языках, подписывается ЭЦП.</w:t>
            </w:r>
          </w:p>
          <w:p w:rsidR="00302C34" w:rsidRPr="00494CC0" w:rsidRDefault="00302C34" w:rsidP="00DB0A07">
            <w:pPr>
              <w:shd w:val="clear" w:color="auto" w:fill="FFFFFF"/>
              <w:ind w:firstLine="316"/>
              <w:jc w:val="both"/>
              <w:textAlignment w:val="baseline"/>
            </w:pPr>
            <w:r w:rsidRPr="00494CC0">
              <w:t xml:space="preserve">При ввозе товаров на территорию Республики Казахстан с территории государств-членов ЕАЭС получатель товаров оформляет первичную СНТ, посредством </w:t>
            </w:r>
            <w:r w:rsidRPr="00494CC0">
              <w:lastRenderedPageBreak/>
              <w:t xml:space="preserve">которой товары поступают на его Нераспределенный склад. </w:t>
            </w:r>
          </w:p>
          <w:p w:rsidR="00302C34" w:rsidRPr="00494CC0" w:rsidRDefault="00302C34" w:rsidP="00DB0A07">
            <w:pPr>
              <w:tabs>
                <w:tab w:val="left" w:pos="993"/>
              </w:tabs>
              <w:ind w:firstLine="223"/>
              <w:jc w:val="both"/>
            </w:pPr>
          </w:p>
        </w:tc>
        <w:tc>
          <w:tcPr>
            <w:tcW w:w="981" w:type="pct"/>
          </w:tcPr>
          <w:p w:rsidR="00302C34" w:rsidRPr="00494CC0" w:rsidRDefault="00302C34" w:rsidP="00DB0A07">
            <w:pPr>
              <w:shd w:val="clear" w:color="auto" w:fill="FFFFFF"/>
              <w:ind w:firstLine="316"/>
              <w:jc w:val="both"/>
              <w:textAlignment w:val="baseline"/>
            </w:pPr>
            <w:r w:rsidRPr="00494CC0">
              <w:lastRenderedPageBreak/>
              <w:t>13. СНТ оформляется поставщиком (при ввозе – получателем)</w:t>
            </w:r>
            <w:r w:rsidRPr="00494CC0">
              <w:rPr>
                <w:b/>
                <w:strike/>
              </w:rPr>
              <w:t>,</w:t>
            </w:r>
            <w:r w:rsidRPr="00494CC0">
              <w:t xml:space="preserve"> по форме согласно приложению 1 к настоящим Правилам</w:t>
            </w:r>
            <w:r w:rsidRPr="00494CC0">
              <w:rPr>
                <w:b/>
                <w:strike/>
              </w:rPr>
              <w:t>,</w:t>
            </w:r>
            <w:r w:rsidRPr="00494CC0">
              <w:t xml:space="preserve"> посредством модуля «Виртуальный склад» на государственном или русском языках, подписывается ЭЦП.</w:t>
            </w:r>
          </w:p>
          <w:p w:rsidR="00302C34" w:rsidRPr="00494CC0" w:rsidRDefault="00302C34" w:rsidP="00DB0A07">
            <w:pPr>
              <w:shd w:val="clear" w:color="auto" w:fill="FFFFFF"/>
              <w:ind w:firstLine="316"/>
              <w:jc w:val="both"/>
              <w:textAlignment w:val="baseline"/>
            </w:pPr>
            <w:r w:rsidRPr="00494CC0">
              <w:t xml:space="preserve">При ввозе товаров на территорию Республики Казахстан с территории государств-членов ЕАЭС получатель товаров </w:t>
            </w:r>
            <w:r w:rsidRPr="00494CC0">
              <w:lastRenderedPageBreak/>
              <w:t xml:space="preserve">оформляет первичную СНТ, посредством которой товары поступают на его Нераспределенный склад. </w:t>
            </w:r>
          </w:p>
        </w:tc>
        <w:tc>
          <w:tcPr>
            <w:tcW w:w="966" w:type="pct"/>
          </w:tcPr>
          <w:p w:rsidR="00302C34" w:rsidRPr="00494CC0" w:rsidRDefault="00302C34" w:rsidP="00DB0A07">
            <w:pPr>
              <w:ind w:firstLine="223"/>
            </w:pPr>
            <w:r w:rsidRPr="00494CC0">
              <w:lastRenderedPageBreak/>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15</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shd w:val="clear" w:color="auto" w:fill="FFFFFF"/>
              <w:ind w:firstLine="316"/>
              <w:jc w:val="both"/>
              <w:textAlignment w:val="baseline"/>
            </w:pPr>
            <w:r w:rsidRPr="00494CC0">
              <w:t>Пт.13 Правил: «…При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Нераспределенный склад.»</w:t>
            </w:r>
          </w:p>
        </w:tc>
        <w:tc>
          <w:tcPr>
            <w:tcW w:w="981" w:type="pct"/>
          </w:tcPr>
          <w:p w:rsidR="00302C34" w:rsidRPr="00494CC0" w:rsidRDefault="00302C34" w:rsidP="00DB0A07">
            <w:pPr>
              <w:shd w:val="clear" w:color="auto" w:fill="FFFFFF"/>
              <w:ind w:firstLine="316"/>
              <w:jc w:val="both"/>
              <w:textAlignment w:val="baseline"/>
            </w:pPr>
            <w:r w:rsidRPr="00494CC0">
              <w:t>Пт.13 Правил: «…При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Нераспределенный склад. При этом дополнительного подтверждения данной первичной СНТ получателю производить не нужно.»</w:t>
            </w:r>
          </w:p>
        </w:tc>
        <w:tc>
          <w:tcPr>
            <w:tcW w:w="966" w:type="pct"/>
          </w:tcPr>
          <w:p w:rsidR="00A83BF8" w:rsidRPr="00494CC0" w:rsidRDefault="00A83BF8" w:rsidP="00A83BF8">
            <w:pPr>
              <w:rPr>
                <w:b/>
              </w:rPr>
            </w:pPr>
            <w:r w:rsidRPr="00494CC0">
              <w:rPr>
                <w:b/>
              </w:rPr>
              <w:t>Вопрос:</w:t>
            </w:r>
          </w:p>
          <w:p w:rsidR="00302C34" w:rsidRPr="00494CC0" w:rsidRDefault="00302C34" w:rsidP="00A83BF8">
            <w:r w:rsidRPr="00494CC0">
              <w:t>Правильно ли понимание, что согласно данного пункта Компания-импортер обязана будет ввести первичную СНТ и тем самым сразу оприходовать ввозимые из ТС товары на склад без дополнительной операции подтверждения своей же СНТ? Если это так, то просим конкретизировать это в Правилах, дополнив пт. 13.</w:t>
            </w:r>
          </w:p>
        </w:tc>
        <w:tc>
          <w:tcPr>
            <w:tcW w:w="508" w:type="pct"/>
          </w:tcPr>
          <w:p w:rsidR="00302C34" w:rsidRPr="00494CC0" w:rsidRDefault="00302C34" w:rsidP="00DB0A07">
            <w:r w:rsidRPr="00494CC0">
              <w:t>ТОО «</w:t>
            </w:r>
            <w:proofErr w:type="spellStart"/>
            <w:r w:rsidRPr="00494CC0">
              <w:t>КаР</w:t>
            </w:r>
            <w:proofErr w:type="spellEnd"/>
            <w:r w:rsidRPr="00494CC0">
              <w:t>-Тел»</w:t>
            </w:r>
          </w:p>
        </w:tc>
        <w:tc>
          <w:tcPr>
            <w:tcW w:w="863" w:type="pct"/>
          </w:tcPr>
          <w:p w:rsidR="009D203E" w:rsidRPr="00494CC0" w:rsidRDefault="009D203E" w:rsidP="00DB0A07">
            <w:pPr>
              <w:rPr>
                <w:b/>
                <w:u w:val="single"/>
              </w:rPr>
            </w:pPr>
            <w:r w:rsidRPr="00494CC0">
              <w:rPr>
                <w:b/>
                <w:highlight w:val="green"/>
                <w:u w:val="single"/>
              </w:rPr>
              <w:t>Ответ:</w:t>
            </w:r>
          </w:p>
          <w:p w:rsidR="00302C34" w:rsidRPr="00494CC0" w:rsidRDefault="00302C34" w:rsidP="00DB0A07">
            <w:r w:rsidRPr="00494CC0">
              <w:t xml:space="preserve">Подтверждение СНТ </w:t>
            </w:r>
            <w:r w:rsidR="009D203E" w:rsidRPr="00494CC0">
              <w:t>обязательно</w:t>
            </w:r>
            <w:r w:rsidRPr="00494CC0">
              <w:t>.</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16</w:t>
            </w:r>
          </w:p>
        </w:tc>
        <w:tc>
          <w:tcPr>
            <w:tcW w:w="430" w:type="pct"/>
          </w:tcPr>
          <w:p w:rsidR="00302C34" w:rsidRPr="00494CC0" w:rsidRDefault="00302C34" w:rsidP="00DB0A07">
            <w:pPr>
              <w:jc w:val="center"/>
              <w:rPr>
                <w:lang w:val="kk-KZ"/>
              </w:rPr>
            </w:pPr>
            <w:r w:rsidRPr="00494CC0">
              <w:rPr>
                <w:lang w:val="kk-KZ"/>
              </w:rPr>
              <w:t>Глава 2 п.13</w:t>
            </w:r>
          </w:p>
        </w:tc>
        <w:tc>
          <w:tcPr>
            <w:tcW w:w="1096" w:type="pct"/>
          </w:tcPr>
          <w:p w:rsidR="00302C34" w:rsidRPr="00494CC0" w:rsidRDefault="00302C34" w:rsidP="00DB0A07">
            <w:pPr>
              <w:tabs>
                <w:tab w:val="left" w:pos="993"/>
              </w:tabs>
              <w:autoSpaceDE w:val="0"/>
              <w:autoSpaceDN w:val="0"/>
              <w:adjustRightInd w:val="0"/>
              <w:ind w:firstLine="709"/>
              <w:jc w:val="both"/>
              <w:rPr>
                <w:rFonts w:eastAsiaTheme="minorHAnsi"/>
                <w:lang w:eastAsia="en-US"/>
              </w:rPr>
            </w:pPr>
            <w:r w:rsidRPr="00494CC0">
              <w:rPr>
                <w:rFonts w:eastAsiaTheme="minorHAnsi"/>
                <w:lang w:eastAsia="en-US"/>
              </w:rPr>
              <w:t>13) При ввозе товаров на территорию Республики Казахстан с территории государств-членов ЕАЭС получатель товаров оформляет первичную СНТ,</w:t>
            </w:r>
          </w:p>
          <w:p w:rsidR="00302C34" w:rsidRPr="00494CC0" w:rsidRDefault="00302C34" w:rsidP="00DB0A07">
            <w:pPr>
              <w:shd w:val="clear" w:color="auto" w:fill="FFFFFF"/>
              <w:ind w:firstLine="316"/>
              <w:jc w:val="both"/>
              <w:textAlignment w:val="baseline"/>
            </w:pPr>
            <w:r w:rsidRPr="00494CC0">
              <w:rPr>
                <w:rFonts w:eastAsiaTheme="minorHAnsi"/>
                <w:lang w:eastAsia="en-US"/>
              </w:rPr>
              <w:t xml:space="preserve">посредством которой товары поступают на его Нераспределенный склад. </w:t>
            </w:r>
          </w:p>
        </w:tc>
        <w:tc>
          <w:tcPr>
            <w:tcW w:w="981" w:type="pct"/>
          </w:tcPr>
          <w:p w:rsidR="00302C34" w:rsidRPr="00494CC0" w:rsidRDefault="00302C34" w:rsidP="00DB0A07">
            <w:pPr>
              <w:shd w:val="clear" w:color="auto" w:fill="FFFFFF"/>
              <w:ind w:firstLine="316"/>
              <w:jc w:val="both"/>
              <w:textAlignment w:val="baseline"/>
            </w:pPr>
          </w:p>
        </w:tc>
        <w:tc>
          <w:tcPr>
            <w:tcW w:w="966" w:type="pct"/>
          </w:tcPr>
          <w:p w:rsidR="00302C34" w:rsidRPr="00494CC0" w:rsidRDefault="00302C34" w:rsidP="00DB0A07">
            <w:pPr>
              <w:ind w:firstLine="223"/>
            </w:pPr>
            <w:r w:rsidRPr="00494CC0">
              <w:rPr>
                <w:b/>
              </w:rPr>
              <w:t>Вопрос.</w:t>
            </w:r>
            <w:r w:rsidRPr="00494CC0">
              <w:t xml:space="preserve"> При создании СНТ на импорт в Тестовом Модуле склад получателя не запрашивается для заполнения, а после отправки СНТ сохраняется со статусом ошибочный. </w:t>
            </w:r>
          </w:p>
          <w:p w:rsidR="00302C34" w:rsidRPr="00494CC0" w:rsidRDefault="00302C34" w:rsidP="00DB0A07">
            <w:pPr>
              <w:ind w:firstLine="223"/>
            </w:pPr>
            <w:r w:rsidRPr="00494CC0">
              <w:t xml:space="preserve">Ошибкой является: Поле ID склада отсутствует.  </w:t>
            </w:r>
          </w:p>
          <w:p w:rsidR="00302C34" w:rsidRPr="00494CC0" w:rsidRDefault="00302C34" w:rsidP="00DB0A07">
            <w:pPr>
              <w:ind w:firstLine="223"/>
            </w:pPr>
            <w:r w:rsidRPr="00494CC0">
              <w:t xml:space="preserve">  При заполнении СНТ на импорт нужно указывать Нераспределенный склад (по Правилам) или можно указать склад </w:t>
            </w:r>
            <w:r w:rsidRPr="00494CC0">
              <w:lastRenderedPageBreak/>
              <w:t>(собственный), на который  распределить товар?</w:t>
            </w:r>
          </w:p>
        </w:tc>
        <w:tc>
          <w:tcPr>
            <w:tcW w:w="508" w:type="pct"/>
          </w:tcPr>
          <w:p w:rsidR="00302C34" w:rsidRPr="00494CC0" w:rsidRDefault="00302C34" w:rsidP="00DB0A07">
            <w:r w:rsidRPr="00494CC0">
              <w:lastRenderedPageBreak/>
              <w:t xml:space="preserve">ТОО Прима </w:t>
            </w:r>
            <w:proofErr w:type="spellStart"/>
            <w:r w:rsidRPr="00494CC0">
              <w:t>Дистрибьюшн</w:t>
            </w:r>
            <w:proofErr w:type="spellEnd"/>
          </w:p>
        </w:tc>
        <w:tc>
          <w:tcPr>
            <w:tcW w:w="863" w:type="pct"/>
          </w:tcPr>
          <w:p w:rsidR="009D203E" w:rsidRPr="00494CC0" w:rsidRDefault="009D203E" w:rsidP="005B3275">
            <w:pPr>
              <w:rPr>
                <w:b/>
                <w:u w:val="single"/>
              </w:rPr>
            </w:pPr>
            <w:r w:rsidRPr="00494CC0">
              <w:rPr>
                <w:b/>
                <w:highlight w:val="green"/>
                <w:u w:val="single"/>
              </w:rPr>
              <w:t>Ответ:</w:t>
            </w:r>
          </w:p>
          <w:p w:rsidR="00302C34" w:rsidRPr="00494CC0" w:rsidRDefault="00302C34" w:rsidP="005B3275">
            <w:r w:rsidRPr="00494CC0">
              <w:t>При оформлении СНТ на импорт налогоплательщик может указать необходимый ему Виртуальный склад.</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17</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shd w:val="clear" w:color="auto" w:fill="FFFFFF"/>
              <w:ind w:firstLine="316"/>
              <w:jc w:val="both"/>
              <w:textAlignment w:val="baseline"/>
            </w:pPr>
            <w:r w:rsidRPr="00494CC0">
              <w:t>15. Для оформления СНТ в ИС ЭСФ в целях обеспечения движения товаров на виртуальном складе</w:t>
            </w:r>
            <w:r w:rsidRPr="00494CC0" w:rsidDel="005B27A2">
              <w:t xml:space="preserve"> </w:t>
            </w:r>
            <w:r w:rsidRPr="00494CC0">
              <w:t>по товарам, подлежащим маркировке, Оператор по маркировке обеспечивает передачу информации по зарегистрированным в ИС МПТ документам, содержащим следующие сведения:</w:t>
            </w:r>
          </w:p>
          <w:p w:rsidR="00302C34" w:rsidRPr="00494CC0" w:rsidRDefault="00302C34" w:rsidP="00DB0A07">
            <w:pPr>
              <w:shd w:val="clear" w:color="auto" w:fill="FFFFFF"/>
              <w:ind w:firstLine="316"/>
              <w:jc w:val="both"/>
              <w:textAlignment w:val="baseline"/>
            </w:pPr>
            <w:r w:rsidRPr="00494CC0">
              <w:t>…</w:t>
            </w:r>
          </w:p>
          <w:p w:rsidR="00302C34" w:rsidRPr="00494CC0" w:rsidRDefault="00302C34" w:rsidP="00DB0A07">
            <w:pPr>
              <w:shd w:val="clear" w:color="auto" w:fill="FFFFFF"/>
              <w:ind w:firstLine="316"/>
              <w:jc w:val="both"/>
              <w:textAlignment w:val="baseline"/>
            </w:pPr>
            <w:r w:rsidRPr="00494CC0">
              <w:t>СНТ по маркируемым товарам, перемещаемы</w:t>
            </w:r>
            <w:r w:rsidRPr="00494CC0">
              <w:rPr>
                <w:b/>
              </w:rPr>
              <w:t>е</w:t>
            </w:r>
            <w:r w:rsidRPr="00494CC0">
              <w:t xml:space="preserve"> в рамках одного лица, оформляется без акта приема/передачи в ИС МПТ.</w:t>
            </w:r>
          </w:p>
          <w:p w:rsidR="00302C34" w:rsidRPr="00494CC0" w:rsidRDefault="00302C34" w:rsidP="00DB0A07">
            <w:pPr>
              <w:shd w:val="clear" w:color="auto" w:fill="FFFFFF"/>
              <w:ind w:firstLine="316"/>
              <w:jc w:val="both"/>
              <w:textAlignment w:val="baseline"/>
            </w:pPr>
          </w:p>
        </w:tc>
        <w:tc>
          <w:tcPr>
            <w:tcW w:w="981" w:type="pct"/>
          </w:tcPr>
          <w:p w:rsidR="00302C34" w:rsidRPr="00494CC0" w:rsidRDefault="00302C34" w:rsidP="00DB0A07">
            <w:pPr>
              <w:shd w:val="clear" w:color="auto" w:fill="FFFFFF"/>
              <w:ind w:firstLine="316"/>
              <w:jc w:val="both"/>
              <w:textAlignment w:val="baseline"/>
            </w:pPr>
            <w:r w:rsidRPr="00494CC0">
              <w:t>15. Для оформления СНТ в ИС ЭСФ в целях обеспечения движения товаров на виртуальном складе</w:t>
            </w:r>
            <w:r w:rsidRPr="00494CC0" w:rsidDel="005B27A2">
              <w:t xml:space="preserve"> </w:t>
            </w:r>
            <w:r w:rsidRPr="00494CC0">
              <w:t>по товарам, подлежащим маркировке, Оператор по маркировке обеспечивает передачу информации по зарегистрированным в ИС МПТ документам, содержащим следующие сведения:</w:t>
            </w:r>
          </w:p>
          <w:p w:rsidR="00302C34" w:rsidRPr="00494CC0" w:rsidRDefault="00302C34" w:rsidP="00DB0A07">
            <w:pPr>
              <w:shd w:val="clear" w:color="auto" w:fill="FFFFFF"/>
              <w:ind w:firstLine="316"/>
              <w:jc w:val="both"/>
              <w:textAlignment w:val="baseline"/>
            </w:pPr>
            <w:r w:rsidRPr="00494CC0">
              <w:t>…</w:t>
            </w:r>
          </w:p>
          <w:p w:rsidR="00302C34" w:rsidRPr="00494CC0" w:rsidRDefault="00302C34" w:rsidP="00DB0A07">
            <w:pPr>
              <w:shd w:val="clear" w:color="auto" w:fill="FFFFFF"/>
              <w:ind w:firstLine="316"/>
              <w:jc w:val="both"/>
              <w:textAlignment w:val="baseline"/>
            </w:pPr>
            <w:r w:rsidRPr="00494CC0">
              <w:t>СНТ по маркируемым товарам, перемещаемы</w:t>
            </w:r>
            <w:r w:rsidRPr="00494CC0">
              <w:rPr>
                <w:b/>
              </w:rPr>
              <w:t>м</w:t>
            </w:r>
            <w:r w:rsidRPr="00494CC0">
              <w:t xml:space="preserve"> в рамках одного лица, оформляется без акта приема/передачи в ИС МПТ.</w:t>
            </w:r>
          </w:p>
        </w:tc>
        <w:tc>
          <w:tcPr>
            <w:tcW w:w="966" w:type="pct"/>
          </w:tcPr>
          <w:p w:rsidR="00302C34" w:rsidRPr="00494CC0" w:rsidRDefault="00302C34" w:rsidP="00DB0A07">
            <w:pPr>
              <w:ind w:firstLine="223"/>
            </w:pPr>
            <w:r w:rsidRPr="00494CC0">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18</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shd w:val="clear" w:color="auto" w:fill="FFFFFF"/>
              <w:ind w:firstLine="316"/>
              <w:jc w:val="both"/>
              <w:textAlignment w:val="baseline"/>
            </w:pPr>
            <w:r w:rsidRPr="00494CC0">
              <w:t>17. СНТ оформляется в электронной форме, за исключением следующих случаев, когда налогоплательщик вправе оформить СНТ на бумажном носителе:</w:t>
            </w:r>
          </w:p>
          <w:p w:rsidR="00302C34" w:rsidRPr="00494CC0" w:rsidRDefault="00302C34" w:rsidP="00DB0A07">
            <w:pPr>
              <w:shd w:val="clear" w:color="auto" w:fill="FFFFFF"/>
              <w:ind w:firstLine="316"/>
              <w:jc w:val="both"/>
              <w:textAlignment w:val="baseline"/>
            </w:pPr>
            <w:r w:rsidRPr="00494CC0">
              <w:t>…</w:t>
            </w:r>
          </w:p>
          <w:p w:rsidR="00302C34" w:rsidRPr="00494CC0" w:rsidRDefault="00302C34" w:rsidP="00DB0A07">
            <w:pPr>
              <w:shd w:val="clear" w:color="auto" w:fill="FFFFFF"/>
              <w:ind w:firstLine="316"/>
              <w:jc w:val="both"/>
              <w:textAlignment w:val="baseline"/>
            </w:pPr>
            <w:r w:rsidRPr="00494CC0">
              <w:t>СНТ, оформленная на бумажном носителе, подлежит введению в ИС ЭСФ в течение трех рабочих дней:</w:t>
            </w:r>
          </w:p>
          <w:p w:rsidR="00302C34" w:rsidRPr="00494CC0" w:rsidRDefault="00302C34" w:rsidP="00DB0A07">
            <w:pPr>
              <w:shd w:val="clear" w:color="auto" w:fill="FFFFFF"/>
              <w:ind w:firstLine="316"/>
              <w:jc w:val="both"/>
              <w:textAlignment w:val="baseline"/>
            </w:pPr>
            <w:r w:rsidRPr="00494CC0">
              <w:lastRenderedPageBreak/>
              <w:t>с даты устранения технических ошибок в ИС ЭСФ, в случае оформления СНТ на бумажном носителе по товарам, из остатков на виртуальном складе и/или по ввозимым товарам на территорию Республики Казахстан;</w:t>
            </w:r>
          </w:p>
          <w:p w:rsidR="00302C34" w:rsidRPr="00494CC0" w:rsidRDefault="00302C34" w:rsidP="00DB0A07">
            <w:pPr>
              <w:shd w:val="clear" w:color="auto" w:fill="FFFFFF"/>
              <w:ind w:firstLine="316"/>
              <w:jc w:val="both"/>
              <w:textAlignment w:val="baseline"/>
            </w:pPr>
            <w:proofErr w:type="gramStart"/>
            <w:r w:rsidRPr="00494CC0">
              <w:t>с даты внесения</w:t>
            </w:r>
            <w:proofErr w:type="gramEnd"/>
            <w:r w:rsidRPr="00494CC0">
              <w:t xml:space="preserve"> бумажной СНТ в ИС ЭСФ поставщиком, в случае оформления СНТ по товарам отсутствующим на виртуальном складе и полученным по СНТ на бумажном носителе.</w:t>
            </w:r>
          </w:p>
          <w:p w:rsidR="00302C34" w:rsidRPr="00494CC0" w:rsidRDefault="00302C34" w:rsidP="00DB0A07">
            <w:pPr>
              <w:shd w:val="clear" w:color="auto" w:fill="FFFFFF"/>
              <w:ind w:firstLine="316"/>
              <w:jc w:val="both"/>
              <w:textAlignment w:val="baseline"/>
            </w:pPr>
          </w:p>
        </w:tc>
        <w:tc>
          <w:tcPr>
            <w:tcW w:w="981" w:type="pct"/>
          </w:tcPr>
          <w:p w:rsidR="00302C34" w:rsidRPr="00494CC0" w:rsidRDefault="00302C34" w:rsidP="00DB0A07">
            <w:pPr>
              <w:shd w:val="clear" w:color="auto" w:fill="FFFFFF"/>
              <w:ind w:firstLine="316"/>
              <w:jc w:val="both"/>
              <w:textAlignment w:val="baseline"/>
            </w:pPr>
            <w:r w:rsidRPr="00494CC0">
              <w:lastRenderedPageBreak/>
              <w:t>17. СНТ оформляется в электронной форме, за исключением следующих случаев, когда налогоплательщик вправе оформить СНТ на бумажном носителе:</w:t>
            </w:r>
          </w:p>
          <w:p w:rsidR="00302C34" w:rsidRPr="00494CC0" w:rsidRDefault="00302C34" w:rsidP="00DB0A07">
            <w:pPr>
              <w:shd w:val="clear" w:color="auto" w:fill="FFFFFF"/>
              <w:ind w:firstLine="316"/>
              <w:jc w:val="both"/>
              <w:textAlignment w:val="baseline"/>
            </w:pPr>
            <w:r w:rsidRPr="00494CC0">
              <w:t>…</w:t>
            </w:r>
          </w:p>
          <w:p w:rsidR="00302C34" w:rsidRPr="00494CC0" w:rsidRDefault="00302C34" w:rsidP="00DB0A07">
            <w:pPr>
              <w:shd w:val="clear" w:color="auto" w:fill="FFFFFF"/>
              <w:ind w:firstLine="316"/>
              <w:jc w:val="both"/>
              <w:textAlignment w:val="baseline"/>
            </w:pPr>
            <w:r w:rsidRPr="00494CC0">
              <w:t xml:space="preserve">СНТ, оформленная на бумажном носителе, подлежит введению в ИС ЭСФ в течение трех </w:t>
            </w:r>
            <w:r w:rsidRPr="00494CC0">
              <w:lastRenderedPageBreak/>
              <w:t>рабочих дней:</w:t>
            </w:r>
          </w:p>
          <w:p w:rsidR="00302C34" w:rsidRPr="00494CC0" w:rsidRDefault="00302C34" w:rsidP="00DB0A07">
            <w:pPr>
              <w:shd w:val="clear" w:color="auto" w:fill="FFFFFF"/>
              <w:ind w:firstLine="316"/>
              <w:jc w:val="both"/>
              <w:textAlignment w:val="baseline"/>
            </w:pPr>
            <w:r w:rsidRPr="00494CC0">
              <w:t>с даты устранения технических ошибок в ИС ЭСФ, в случае оформления СНТ на бумажном носителе по товарам</w:t>
            </w:r>
            <w:r w:rsidRPr="00494CC0">
              <w:rPr>
                <w:b/>
                <w:strike/>
              </w:rPr>
              <w:t>,</w:t>
            </w:r>
            <w:r w:rsidRPr="00494CC0">
              <w:t xml:space="preserve"> из остатков на виртуальном складе и/или по ввозимым товарам на территорию Республики Казахстан;</w:t>
            </w:r>
          </w:p>
          <w:p w:rsidR="00302C34" w:rsidRPr="00494CC0" w:rsidRDefault="00302C34" w:rsidP="00636AE8">
            <w:pPr>
              <w:shd w:val="clear" w:color="auto" w:fill="FFFFFF"/>
              <w:ind w:firstLine="316"/>
              <w:jc w:val="both"/>
              <w:textAlignment w:val="baseline"/>
            </w:pPr>
            <w:r w:rsidRPr="00494CC0">
              <w:t>с даты внесения бумажной СНТ в ИС ЭСФ поставщиком, в случае оформления СНТ по товарам</w:t>
            </w:r>
            <w:r w:rsidRPr="00494CC0">
              <w:rPr>
                <w:b/>
              </w:rPr>
              <w:t xml:space="preserve">, </w:t>
            </w:r>
            <w:r w:rsidRPr="00494CC0">
              <w:t>отсутствующим на виртуальном складе и полученным по СНТ на бумажном носителе.</w:t>
            </w:r>
          </w:p>
        </w:tc>
        <w:tc>
          <w:tcPr>
            <w:tcW w:w="966" w:type="pct"/>
          </w:tcPr>
          <w:p w:rsidR="00302C34" w:rsidRPr="00494CC0" w:rsidRDefault="00302C34" w:rsidP="00DB0A07">
            <w:pPr>
              <w:ind w:firstLine="223"/>
            </w:pPr>
            <w:r w:rsidRPr="00494CC0">
              <w:lastRenderedPageBreak/>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19</w:t>
            </w:r>
          </w:p>
        </w:tc>
        <w:tc>
          <w:tcPr>
            <w:tcW w:w="430" w:type="pct"/>
          </w:tcPr>
          <w:p w:rsidR="00302C34" w:rsidRPr="00494CC0" w:rsidRDefault="00302C34" w:rsidP="00DB0A07">
            <w:pPr>
              <w:jc w:val="center"/>
              <w:rPr>
                <w:lang w:val="kk-KZ"/>
              </w:rPr>
            </w:pPr>
            <w:r w:rsidRPr="00494CC0">
              <w:rPr>
                <w:lang w:val="kk-KZ"/>
              </w:rPr>
              <w:t>П.17</w:t>
            </w:r>
          </w:p>
        </w:tc>
        <w:tc>
          <w:tcPr>
            <w:tcW w:w="1096" w:type="pct"/>
          </w:tcPr>
          <w:p w:rsidR="00302C34" w:rsidRPr="00494CC0" w:rsidRDefault="00302C34" w:rsidP="00DB0A07">
            <w:pPr>
              <w:tabs>
                <w:tab w:val="left" w:pos="993"/>
              </w:tabs>
              <w:ind w:firstLine="223"/>
              <w:jc w:val="both"/>
            </w:pPr>
            <w:r w:rsidRPr="00494CC0">
              <w:t>17. СНТ оформляется в электронной форме, за исключением следующих случаев, когда налогоплательщик вправе оформить СНТ на бумажном носителе:</w:t>
            </w:r>
          </w:p>
          <w:p w:rsidR="00302C34" w:rsidRPr="00494CC0" w:rsidRDefault="00302C34" w:rsidP="00DB0A07">
            <w:pPr>
              <w:tabs>
                <w:tab w:val="left" w:pos="993"/>
              </w:tabs>
              <w:ind w:firstLine="223"/>
              <w:jc w:val="both"/>
            </w:pPr>
            <w:r w:rsidRPr="00494CC0">
              <w:tab/>
              <w:t>…</w:t>
            </w:r>
          </w:p>
          <w:p w:rsidR="00302C34" w:rsidRPr="00494CC0" w:rsidRDefault="00302C34" w:rsidP="00DB0A07">
            <w:pPr>
              <w:tabs>
                <w:tab w:val="left" w:pos="993"/>
              </w:tabs>
              <w:ind w:firstLine="223"/>
              <w:jc w:val="both"/>
            </w:pPr>
            <w:r w:rsidRPr="00494CC0">
              <w:t>2) в случае подтверждения информации на интернет-ресурсе КГД МФ РК о невозможности оформления СНТ в ИС ЭСФ по причине технических ошибок.</w:t>
            </w:r>
          </w:p>
          <w:p w:rsidR="00302C34" w:rsidRPr="00494CC0" w:rsidRDefault="00302C34" w:rsidP="00DB0A07">
            <w:pPr>
              <w:tabs>
                <w:tab w:val="left" w:pos="993"/>
              </w:tabs>
              <w:ind w:firstLine="223"/>
              <w:jc w:val="both"/>
            </w:pPr>
            <w:r w:rsidRPr="00494CC0">
              <w:t xml:space="preserve">СНТ, оформленная на бумажном носителе, подлежит </w:t>
            </w:r>
            <w:r w:rsidRPr="00494CC0">
              <w:lastRenderedPageBreak/>
              <w:t>введению в ИС ЭСФ в течение трех рабочих дней:</w:t>
            </w:r>
          </w:p>
          <w:p w:rsidR="00302C34" w:rsidRPr="00494CC0" w:rsidRDefault="00302C34" w:rsidP="00DB0A07">
            <w:pPr>
              <w:tabs>
                <w:tab w:val="left" w:pos="993"/>
              </w:tabs>
              <w:ind w:firstLine="223"/>
              <w:jc w:val="both"/>
              <w:rPr>
                <w:b/>
                <w:bCs/>
              </w:rPr>
            </w:pPr>
            <w:r w:rsidRPr="00494CC0">
              <w:t>с даты устранения технических ошибок в ИС ЭСФ</w:t>
            </w:r>
            <w:r w:rsidRPr="00494CC0">
              <w:rPr>
                <w:b/>
                <w:bCs/>
              </w:rPr>
              <w:t>, в случае оформления СНТ на бумажном носителе по товарам, из остатков на виртуальном складе и/или по ввозимым товарам на территорию Республики Казахстан;</w:t>
            </w:r>
          </w:p>
          <w:p w:rsidR="00302C34" w:rsidRPr="00494CC0" w:rsidRDefault="00302C34" w:rsidP="00DB0A07">
            <w:pPr>
              <w:tabs>
                <w:tab w:val="left" w:pos="993"/>
              </w:tabs>
              <w:ind w:firstLine="223"/>
              <w:jc w:val="both"/>
            </w:pPr>
            <w:r w:rsidRPr="00494CC0">
              <w:rPr>
                <w:b/>
                <w:bCs/>
              </w:rPr>
              <w:t>с даты внесения бумажной СНТ в ИС ЭСФ поставщиком, в случае оформления СНТ по товарам отсутствующим на виртуальном складе и полученным по СНТ на бумажном носителе.</w:t>
            </w:r>
          </w:p>
        </w:tc>
        <w:tc>
          <w:tcPr>
            <w:tcW w:w="981" w:type="pct"/>
          </w:tcPr>
          <w:p w:rsidR="00302C34" w:rsidRPr="00494CC0" w:rsidRDefault="00302C34" w:rsidP="00DB0A07">
            <w:pPr>
              <w:tabs>
                <w:tab w:val="left" w:pos="993"/>
              </w:tabs>
              <w:ind w:firstLine="223"/>
              <w:jc w:val="both"/>
            </w:pPr>
            <w:r w:rsidRPr="00494CC0">
              <w:lastRenderedPageBreak/>
              <w:t>17. СНТ оформляется в электронной форме, за исключением следующих случаев, когда налогоплательщик вправе оформить СНТ на бумажном носителе:</w:t>
            </w:r>
          </w:p>
          <w:p w:rsidR="00302C34" w:rsidRPr="00494CC0" w:rsidRDefault="00302C34" w:rsidP="00DB0A07">
            <w:pPr>
              <w:tabs>
                <w:tab w:val="left" w:pos="993"/>
              </w:tabs>
              <w:ind w:firstLine="223"/>
              <w:jc w:val="both"/>
            </w:pPr>
            <w:r w:rsidRPr="00494CC0">
              <w:tab/>
              <w:t>…</w:t>
            </w:r>
          </w:p>
          <w:p w:rsidR="00302C34" w:rsidRPr="00494CC0" w:rsidRDefault="00302C34" w:rsidP="00DB0A07">
            <w:pPr>
              <w:tabs>
                <w:tab w:val="left" w:pos="993"/>
              </w:tabs>
              <w:ind w:firstLine="223"/>
              <w:jc w:val="both"/>
            </w:pPr>
            <w:r w:rsidRPr="00494CC0">
              <w:t>2) в случае подтверждения информации на интернет-ресурсе КГД МФ РК о невозможности оформления СНТ в ИС ЭСФ по причине технических ошибок.</w:t>
            </w:r>
          </w:p>
          <w:p w:rsidR="00302C34" w:rsidRPr="00494CC0" w:rsidRDefault="00302C34" w:rsidP="00DB0A07">
            <w:pPr>
              <w:tabs>
                <w:tab w:val="left" w:pos="993"/>
              </w:tabs>
              <w:ind w:firstLine="223"/>
              <w:jc w:val="both"/>
            </w:pPr>
            <w:r w:rsidRPr="00494CC0">
              <w:lastRenderedPageBreak/>
              <w:t>СНТ, оформленная на бумажном носителе, подлежит введению в ИС ЭСФ в течение трех рабочих дней с даты устранения технических ошибок в ИС ЭСФ.</w:t>
            </w:r>
          </w:p>
          <w:p w:rsidR="00302C34" w:rsidRPr="00494CC0" w:rsidRDefault="00302C34" w:rsidP="00DB0A07">
            <w:pPr>
              <w:tabs>
                <w:tab w:val="left" w:pos="993"/>
              </w:tabs>
              <w:ind w:firstLine="223"/>
              <w:jc w:val="both"/>
            </w:pPr>
          </w:p>
        </w:tc>
        <w:tc>
          <w:tcPr>
            <w:tcW w:w="966" w:type="pct"/>
          </w:tcPr>
          <w:p w:rsidR="00302C34" w:rsidRPr="00494CC0" w:rsidRDefault="00302C34" w:rsidP="00DB0A07">
            <w:pPr>
              <w:ind w:firstLine="223"/>
            </w:pPr>
            <w:r w:rsidRPr="00494CC0">
              <w:lastRenderedPageBreak/>
              <w:t>В целях установления единого срока введения СНТ в ИС ЭСФ, оформленную на бумажном носителе.</w:t>
            </w:r>
          </w:p>
          <w:p w:rsidR="00302C34" w:rsidRPr="00494CC0" w:rsidRDefault="00302C34" w:rsidP="00DB0A07">
            <w:pPr>
              <w:ind w:firstLine="223"/>
            </w:pPr>
            <w:r w:rsidRPr="00494CC0">
              <w:t>При этом оформление СНТ на бумажном носителе противоречит понятию СНТ (</w:t>
            </w:r>
            <w:proofErr w:type="spellStart"/>
            <w:r w:rsidRPr="00494CC0">
              <w:t>пп</w:t>
            </w:r>
            <w:proofErr w:type="spellEnd"/>
            <w:r w:rsidRPr="00494CC0">
              <w:t xml:space="preserve"> 63) п.1 ст1 НК), согласно которому СНТ оформляется только в электронном виде.</w:t>
            </w:r>
          </w:p>
        </w:tc>
        <w:tc>
          <w:tcPr>
            <w:tcW w:w="508" w:type="pct"/>
          </w:tcPr>
          <w:p w:rsidR="00302C34" w:rsidRPr="00494CC0" w:rsidRDefault="00302C34" w:rsidP="00DB0A07">
            <w:r w:rsidRPr="00494CC0">
              <w:t xml:space="preserve">ТОО </w:t>
            </w:r>
            <w:proofErr w:type="spellStart"/>
            <w:r w:rsidRPr="00494CC0">
              <w:t>Казцинк</w:t>
            </w:r>
            <w:proofErr w:type="spellEnd"/>
          </w:p>
        </w:tc>
        <w:tc>
          <w:tcPr>
            <w:tcW w:w="863" w:type="pct"/>
          </w:tcPr>
          <w:p w:rsidR="00302C34" w:rsidRPr="00494CC0" w:rsidRDefault="00302C34" w:rsidP="00DB0A07">
            <w:pPr>
              <w:rPr>
                <w:b/>
                <w:u w:val="single"/>
              </w:rPr>
            </w:pPr>
            <w:r w:rsidRPr="00494CC0">
              <w:rPr>
                <w:b/>
                <w:highlight w:val="yellow"/>
                <w:u w:val="single"/>
              </w:rPr>
              <w:t>Не принято.</w:t>
            </w:r>
          </w:p>
          <w:p w:rsidR="00302C34" w:rsidRPr="00494CC0" w:rsidRDefault="00302C34" w:rsidP="00DB0A07"/>
          <w:p w:rsidR="00302C34" w:rsidRPr="00494CC0" w:rsidRDefault="00302C34" w:rsidP="00DB0A07">
            <w:r w:rsidRPr="00494CC0">
              <w:t>Оформление бумажных СНТ предусмотрено в случаях технического сбоя.</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20</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shd w:val="clear" w:color="auto" w:fill="FFFFFF"/>
              <w:ind w:firstLine="316"/>
              <w:jc w:val="both"/>
              <w:textAlignment w:val="baseline"/>
            </w:pPr>
            <w:r w:rsidRPr="00494CC0">
              <w:t xml:space="preserve">19. </w:t>
            </w:r>
            <w:r w:rsidRPr="00494CC0">
              <w:rPr>
                <w:b/>
              </w:rPr>
              <w:t>СНТ по налогоплательщикам</w:t>
            </w:r>
            <w:r w:rsidRPr="00494CC0">
              <w:t>, зарегистрированным в административно-территориальных единицах Республики Казахстан, на территории которых отсутствуют сети телекоммуникаций общего пользования и размещенных на интернет-ресурсе КГД МФ РК, оформляют СНТ на бумажном носителе с ведением журнала регистрации бумажных СНТ.</w:t>
            </w:r>
          </w:p>
          <w:p w:rsidR="00302C34" w:rsidRPr="00494CC0" w:rsidRDefault="00302C34" w:rsidP="00DB0A07">
            <w:pPr>
              <w:tabs>
                <w:tab w:val="left" w:pos="993"/>
              </w:tabs>
              <w:ind w:firstLine="223"/>
              <w:jc w:val="both"/>
            </w:pPr>
          </w:p>
        </w:tc>
        <w:tc>
          <w:tcPr>
            <w:tcW w:w="981" w:type="pct"/>
          </w:tcPr>
          <w:p w:rsidR="00302C34" w:rsidRPr="00494CC0" w:rsidRDefault="00302C34" w:rsidP="00636AE8">
            <w:pPr>
              <w:shd w:val="clear" w:color="auto" w:fill="FFFFFF"/>
              <w:ind w:firstLine="316"/>
              <w:jc w:val="both"/>
              <w:textAlignment w:val="baseline"/>
            </w:pPr>
            <w:r w:rsidRPr="00494CC0">
              <w:lastRenderedPageBreak/>
              <w:t xml:space="preserve">19. </w:t>
            </w:r>
            <w:r w:rsidRPr="00494CC0">
              <w:rPr>
                <w:b/>
              </w:rPr>
              <w:t>Налогоплательщики, зарегистрированные</w:t>
            </w:r>
            <w:r w:rsidRPr="00494CC0">
              <w:t xml:space="preserve"> в административно-территориальных единицах Республики Казахстан, на территории которых отсутствуют сети телекоммуникаций общего пользования</w:t>
            </w:r>
            <w:bookmarkStart w:id="1" w:name="_Hlk46668083"/>
            <w:r w:rsidRPr="00494CC0">
              <w:rPr>
                <w:b/>
              </w:rPr>
              <w:t>, информация по которым размещена</w:t>
            </w:r>
            <w:r w:rsidRPr="00494CC0">
              <w:t xml:space="preserve"> </w:t>
            </w:r>
            <w:bookmarkEnd w:id="1"/>
            <w:r w:rsidRPr="00494CC0">
              <w:t xml:space="preserve">на интернет-ресурсе КГД МФ РК, оформляют СНТ на бумажном носителе с ведением журнала </w:t>
            </w:r>
            <w:r w:rsidRPr="00494CC0">
              <w:lastRenderedPageBreak/>
              <w:t>регистрации бумажных СНТ.</w:t>
            </w:r>
          </w:p>
        </w:tc>
        <w:tc>
          <w:tcPr>
            <w:tcW w:w="966" w:type="pct"/>
          </w:tcPr>
          <w:p w:rsidR="00302C34" w:rsidRPr="00494CC0" w:rsidRDefault="00302C34" w:rsidP="00DB0A07">
            <w:pPr>
              <w:ind w:firstLine="223"/>
            </w:pPr>
            <w:r w:rsidRPr="00494CC0">
              <w:lastRenderedPageBreak/>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21</w:t>
            </w:r>
          </w:p>
        </w:tc>
        <w:tc>
          <w:tcPr>
            <w:tcW w:w="430" w:type="pct"/>
          </w:tcPr>
          <w:p w:rsidR="00302C34" w:rsidRPr="00494CC0" w:rsidRDefault="00302C34" w:rsidP="00DB0A07">
            <w:pPr>
              <w:jc w:val="center"/>
              <w:rPr>
                <w:lang w:val="kk-KZ"/>
              </w:rPr>
            </w:pPr>
            <w:r w:rsidRPr="00494CC0">
              <w:rPr>
                <w:lang w:val="kk-KZ"/>
              </w:rPr>
              <w:t>Пп7) п.23</w:t>
            </w:r>
          </w:p>
        </w:tc>
        <w:tc>
          <w:tcPr>
            <w:tcW w:w="1096" w:type="pct"/>
          </w:tcPr>
          <w:p w:rsidR="00302C34" w:rsidRPr="00494CC0" w:rsidRDefault="00302C34" w:rsidP="00DB0A07">
            <w:pPr>
              <w:shd w:val="clear" w:color="auto" w:fill="FFFFFF"/>
              <w:ind w:firstLine="223"/>
              <w:jc w:val="both"/>
              <w:textAlignment w:val="baseline"/>
            </w:pPr>
            <w:r w:rsidRPr="00494CC0">
              <w:t>23. СНТ подлежит оформлению:</w:t>
            </w:r>
          </w:p>
          <w:p w:rsidR="00302C34" w:rsidRPr="00494CC0" w:rsidRDefault="00302C34" w:rsidP="00DB0A07">
            <w:pPr>
              <w:shd w:val="clear" w:color="auto" w:fill="FFFFFF"/>
              <w:ind w:firstLine="223"/>
              <w:jc w:val="both"/>
              <w:textAlignment w:val="baseline"/>
            </w:pPr>
            <w:r w:rsidRPr="00494CC0">
              <w:t>1) при перемещении, реализации и (или) отгрузке товаров по территории Республики Казахстан;</w:t>
            </w:r>
          </w:p>
          <w:p w:rsidR="00302C34" w:rsidRPr="00494CC0" w:rsidRDefault="00302C34" w:rsidP="00DB0A07">
            <w:pPr>
              <w:shd w:val="clear" w:color="auto" w:fill="FFFFFF"/>
              <w:ind w:firstLine="223"/>
              <w:jc w:val="both"/>
              <w:textAlignment w:val="baseline"/>
            </w:pPr>
            <w:r w:rsidRPr="00494CC0">
              <w:t>…</w:t>
            </w:r>
          </w:p>
          <w:p w:rsidR="00302C34" w:rsidRPr="00494CC0" w:rsidRDefault="00302C34" w:rsidP="00DB0A07">
            <w:pPr>
              <w:shd w:val="clear" w:color="auto" w:fill="FFFFFF"/>
              <w:ind w:firstLine="223"/>
              <w:jc w:val="both"/>
              <w:textAlignment w:val="baseline"/>
              <w:rPr>
                <w:strike/>
              </w:rPr>
            </w:pPr>
            <w:r w:rsidRPr="00494CC0">
              <w:rPr>
                <w:strike/>
              </w:rPr>
              <w:tab/>
              <w:t>7) при реализации аффинированного золота из сырья собственного производства для пополнения активов в драгоценных металлах Национальному Банку Республики Казахстан поставщиками, являющимися субъектами производства драгоценных металлов и (или) ставшими собственниками аффинированного золота в результате его переработки.</w:t>
            </w:r>
          </w:p>
          <w:p w:rsidR="00302C34" w:rsidRPr="00494CC0" w:rsidRDefault="00302C34" w:rsidP="00DB0A07">
            <w:pPr>
              <w:shd w:val="clear" w:color="auto" w:fill="FFFFFF"/>
              <w:ind w:firstLine="223"/>
              <w:jc w:val="both"/>
              <w:textAlignment w:val="baseline"/>
              <w:rPr>
                <w:strike/>
              </w:rPr>
            </w:pPr>
            <w:r w:rsidRPr="00494CC0">
              <w:rPr>
                <w:strike/>
              </w:rPr>
              <w:tab/>
              <w:t>При этом СНТ подтверждается Национальным Банком Республики Казахстан при получении аффинированного золота от поставщика.</w:t>
            </w:r>
          </w:p>
        </w:tc>
        <w:tc>
          <w:tcPr>
            <w:tcW w:w="981" w:type="pct"/>
          </w:tcPr>
          <w:p w:rsidR="00302C34" w:rsidRPr="00494CC0" w:rsidRDefault="00302C34" w:rsidP="00DB0A07">
            <w:pPr>
              <w:shd w:val="clear" w:color="auto" w:fill="FFFFFF"/>
              <w:ind w:firstLine="223"/>
              <w:jc w:val="both"/>
              <w:textAlignment w:val="baseline"/>
            </w:pPr>
            <w:r w:rsidRPr="00494CC0">
              <w:t>23. СНТ подлежит оформлению:</w:t>
            </w:r>
          </w:p>
          <w:p w:rsidR="00302C34" w:rsidRPr="00494CC0" w:rsidRDefault="00302C34" w:rsidP="00DB0A07">
            <w:pPr>
              <w:shd w:val="clear" w:color="auto" w:fill="FFFFFF"/>
              <w:ind w:firstLine="223"/>
              <w:jc w:val="both"/>
              <w:textAlignment w:val="baseline"/>
            </w:pPr>
            <w:r w:rsidRPr="00494CC0">
              <w:t>1) при перемещении, реализации и (или) отгрузке товаров по территории Республики Казахстан;</w:t>
            </w:r>
          </w:p>
          <w:p w:rsidR="00302C34" w:rsidRPr="00494CC0" w:rsidRDefault="00302C34" w:rsidP="00DB0A07">
            <w:pPr>
              <w:shd w:val="clear" w:color="auto" w:fill="FFFFFF"/>
              <w:ind w:firstLine="223"/>
              <w:jc w:val="both"/>
              <w:textAlignment w:val="baseline"/>
            </w:pPr>
            <w:r w:rsidRPr="00494CC0">
              <w:t>…</w:t>
            </w:r>
          </w:p>
          <w:p w:rsidR="00302C34" w:rsidRPr="00494CC0" w:rsidRDefault="00302C34" w:rsidP="00DB0A07">
            <w:pPr>
              <w:shd w:val="clear" w:color="auto" w:fill="FFFFFF"/>
              <w:ind w:firstLine="223"/>
              <w:jc w:val="both"/>
              <w:textAlignment w:val="baseline"/>
            </w:pPr>
            <w:r w:rsidRPr="00494CC0">
              <w:t>7) исключить</w:t>
            </w:r>
          </w:p>
        </w:tc>
        <w:tc>
          <w:tcPr>
            <w:tcW w:w="966" w:type="pct"/>
          </w:tcPr>
          <w:p w:rsidR="00302C34" w:rsidRPr="00494CC0" w:rsidRDefault="00302C34" w:rsidP="00DB0A07">
            <w:pPr>
              <w:shd w:val="clear" w:color="auto" w:fill="FFFFFF"/>
              <w:ind w:firstLine="223"/>
              <w:jc w:val="both"/>
              <w:textAlignment w:val="baseline"/>
            </w:pPr>
            <w:r w:rsidRPr="00494CC0">
              <w:t>Подпункт 1) п.23 проекта Правил поглощает реализацию любых товаров, в том числе аффинированного золота в Национальный банк.</w:t>
            </w:r>
          </w:p>
        </w:tc>
        <w:tc>
          <w:tcPr>
            <w:tcW w:w="508" w:type="pct"/>
          </w:tcPr>
          <w:p w:rsidR="00302C34" w:rsidRPr="00494CC0" w:rsidRDefault="00302C34" w:rsidP="00DB0A07">
            <w:pPr>
              <w:shd w:val="clear" w:color="auto" w:fill="FFFFFF"/>
              <w:jc w:val="both"/>
              <w:textAlignment w:val="baseline"/>
            </w:pPr>
            <w:r w:rsidRPr="00494CC0">
              <w:t xml:space="preserve">ТОО </w:t>
            </w:r>
            <w:proofErr w:type="spellStart"/>
            <w:r w:rsidRPr="00494CC0">
              <w:t>Казцинк</w:t>
            </w:r>
            <w:proofErr w:type="spellEnd"/>
          </w:p>
        </w:tc>
        <w:tc>
          <w:tcPr>
            <w:tcW w:w="863" w:type="pct"/>
          </w:tcPr>
          <w:p w:rsidR="00302C34" w:rsidRPr="00494CC0" w:rsidRDefault="00302C34" w:rsidP="00A83BF8">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24</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DB0A07">
            <w:pPr>
              <w:tabs>
                <w:tab w:val="left" w:pos="709"/>
                <w:tab w:val="left" w:pos="1134"/>
              </w:tabs>
              <w:ind w:firstLine="463"/>
              <w:jc w:val="both"/>
            </w:pPr>
            <w:r w:rsidRPr="00494CC0">
              <w:t>23. СНТ подлежит оформлению:</w:t>
            </w:r>
          </w:p>
          <w:p w:rsidR="00302C34" w:rsidRPr="00494CC0" w:rsidRDefault="00302C34" w:rsidP="00DB0A07">
            <w:pPr>
              <w:tabs>
                <w:tab w:val="left" w:pos="709"/>
                <w:tab w:val="left" w:pos="1134"/>
              </w:tabs>
              <w:ind w:firstLine="463"/>
              <w:jc w:val="both"/>
            </w:pPr>
            <w:r w:rsidRPr="00494CC0">
              <w:t>1) при перемещении, реализации и (или) отгрузке товаров по территории Республики Казахстан;</w:t>
            </w:r>
          </w:p>
          <w:p w:rsidR="00302C34" w:rsidRPr="00494CC0" w:rsidRDefault="00302C34" w:rsidP="00DB0A07">
            <w:pPr>
              <w:tabs>
                <w:tab w:val="left" w:pos="709"/>
                <w:tab w:val="left" w:pos="1134"/>
              </w:tabs>
              <w:ind w:firstLine="463"/>
              <w:jc w:val="both"/>
            </w:pPr>
          </w:p>
          <w:p w:rsidR="00962BA8" w:rsidRPr="00494CC0" w:rsidRDefault="00962BA8" w:rsidP="00DB0A07">
            <w:pPr>
              <w:tabs>
                <w:tab w:val="left" w:pos="709"/>
                <w:tab w:val="left" w:pos="1134"/>
              </w:tabs>
              <w:ind w:firstLine="463"/>
              <w:jc w:val="both"/>
            </w:pPr>
          </w:p>
          <w:p w:rsidR="00302C34" w:rsidRPr="00494CC0" w:rsidRDefault="00302C34" w:rsidP="00DB0A07">
            <w:pPr>
              <w:tabs>
                <w:tab w:val="left" w:pos="709"/>
                <w:tab w:val="left" w:pos="1134"/>
              </w:tabs>
              <w:ind w:firstLine="463"/>
              <w:jc w:val="both"/>
            </w:pPr>
            <w:r w:rsidRPr="00494CC0">
              <w:t>2) при ввозе товаров на территорию Республики Казахстан с территории государств, не являющихся членами ЕАЭС;</w:t>
            </w:r>
          </w:p>
          <w:p w:rsidR="00302C34" w:rsidRPr="00494CC0" w:rsidRDefault="00302C34" w:rsidP="00DB0A07">
            <w:pPr>
              <w:tabs>
                <w:tab w:val="left" w:pos="709"/>
                <w:tab w:val="left" w:pos="1134"/>
              </w:tabs>
              <w:ind w:firstLine="463"/>
              <w:jc w:val="both"/>
            </w:pPr>
          </w:p>
          <w:p w:rsidR="00962BA8" w:rsidRPr="00494CC0" w:rsidRDefault="00962BA8" w:rsidP="00DB0A07">
            <w:pPr>
              <w:tabs>
                <w:tab w:val="left" w:pos="709"/>
                <w:tab w:val="left" w:pos="1134"/>
              </w:tabs>
              <w:ind w:firstLine="463"/>
              <w:jc w:val="both"/>
            </w:pPr>
          </w:p>
          <w:p w:rsidR="00962BA8" w:rsidRPr="00494CC0" w:rsidRDefault="00962BA8" w:rsidP="00DB0A07">
            <w:pPr>
              <w:tabs>
                <w:tab w:val="left" w:pos="709"/>
                <w:tab w:val="left" w:pos="1134"/>
              </w:tabs>
              <w:ind w:firstLine="463"/>
              <w:jc w:val="both"/>
            </w:pPr>
          </w:p>
          <w:p w:rsidR="00962BA8" w:rsidRPr="00494CC0" w:rsidRDefault="00962BA8" w:rsidP="00DB0A07">
            <w:pPr>
              <w:tabs>
                <w:tab w:val="left" w:pos="709"/>
                <w:tab w:val="left" w:pos="1134"/>
              </w:tabs>
              <w:ind w:firstLine="463"/>
              <w:jc w:val="both"/>
            </w:pPr>
          </w:p>
          <w:p w:rsidR="00962BA8" w:rsidRPr="00494CC0" w:rsidRDefault="00962BA8" w:rsidP="00DB0A07">
            <w:pPr>
              <w:tabs>
                <w:tab w:val="left" w:pos="709"/>
                <w:tab w:val="left" w:pos="1134"/>
              </w:tabs>
              <w:ind w:firstLine="463"/>
              <w:jc w:val="both"/>
            </w:pPr>
          </w:p>
          <w:p w:rsidR="00302C34" w:rsidRPr="00494CC0" w:rsidRDefault="00302C34" w:rsidP="00DB0A07">
            <w:pPr>
              <w:tabs>
                <w:tab w:val="left" w:pos="709"/>
                <w:tab w:val="left" w:pos="1134"/>
              </w:tabs>
              <w:ind w:firstLine="463"/>
              <w:jc w:val="both"/>
            </w:pPr>
            <w:r w:rsidRPr="00494CC0">
              <w:t>3) при ввозе товаров на территорию Республики Казахстан с территории государств-членов ЕАЭС;</w:t>
            </w:r>
          </w:p>
          <w:p w:rsidR="00302C34" w:rsidRPr="00494CC0" w:rsidRDefault="00302C34" w:rsidP="00DB0A07">
            <w:pPr>
              <w:tabs>
                <w:tab w:val="left" w:pos="709"/>
                <w:tab w:val="left" w:pos="1134"/>
              </w:tabs>
              <w:ind w:firstLine="463"/>
              <w:jc w:val="both"/>
              <w:rPr>
                <w:b/>
              </w:rPr>
            </w:pPr>
            <w:r w:rsidRPr="00494CC0">
              <w:rPr>
                <w:b/>
              </w:rPr>
              <w:t>4) при вывозе товаров с территории Республики Казахстан на территорию государств, не являющихся членами ЕАЭС;</w:t>
            </w:r>
          </w:p>
          <w:p w:rsidR="00302C34" w:rsidRPr="00494CC0" w:rsidRDefault="00302C34" w:rsidP="00DB0A07">
            <w:pPr>
              <w:tabs>
                <w:tab w:val="left" w:pos="709"/>
                <w:tab w:val="left" w:pos="1134"/>
              </w:tabs>
              <w:ind w:firstLine="463"/>
              <w:jc w:val="both"/>
              <w:rPr>
                <w:b/>
              </w:rPr>
            </w:pPr>
            <w:r w:rsidRPr="00494CC0">
              <w:rPr>
                <w:b/>
              </w:rPr>
              <w:t>…</w:t>
            </w:r>
          </w:p>
          <w:p w:rsidR="00302C34" w:rsidRPr="00494CC0" w:rsidRDefault="00302C34" w:rsidP="00DB0A07">
            <w:pPr>
              <w:shd w:val="clear" w:color="auto" w:fill="FFFFFF"/>
              <w:ind w:firstLine="316"/>
              <w:jc w:val="both"/>
              <w:textAlignment w:val="baseline"/>
            </w:pPr>
            <w:r w:rsidRPr="00494CC0">
              <w:rPr>
                <w:b/>
              </w:rPr>
              <w:t>9)</w:t>
            </w:r>
            <w:r w:rsidRPr="00494CC0">
              <w:t xml:space="preserve">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p w:rsidR="00302C34" w:rsidRPr="00494CC0" w:rsidRDefault="00302C34" w:rsidP="00DB0A07">
            <w:pPr>
              <w:tabs>
                <w:tab w:val="left" w:pos="709"/>
                <w:tab w:val="left" w:pos="1134"/>
              </w:tabs>
              <w:ind w:firstLine="463"/>
              <w:jc w:val="both"/>
              <w:rPr>
                <w:b/>
              </w:rPr>
            </w:pPr>
          </w:p>
          <w:p w:rsidR="00302C34" w:rsidRPr="00494CC0" w:rsidRDefault="00302C34" w:rsidP="00DB0A07">
            <w:pPr>
              <w:shd w:val="clear" w:color="auto" w:fill="FFFFFF"/>
              <w:ind w:firstLine="223"/>
              <w:jc w:val="both"/>
              <w:textAlignment w:val="baseline"/>
            </w:pPr>
          </w:p>
        </w:tc>
        <w:tc>
          <w:tcPr>
            <w:tcW w:w="981" w:type="pct"/>
          </w:tcPr>
          <w:p w:rsidR="00302C34" w:rsidRPr="00494CC0" w:rsidRDefault="00302C34" w:rsidP="00DB0A07">
            <w:pPr>
              <w:tabs>
                <w:tab w:val="left" w:pos="709"/>
                <w:tab w:val="left" w:pos="1134"/>
              </w:tabs>
              <w:ind w:firstLine="463"/>
              <w:jc w:val="both"/>
            </w:pPr>
            <w:r w:rsidRPr="00494CC0">
              <w:lastRenderedPageBreak/>
              <w:t>23. СНТ подлежит оформлению:</w:t>
            </w:r>
          </w:p>
          <w:p w:rsidR="00302C34" w:rsidRPr="00494CC0" w:rsidRDefault="00302C34" w:rsidP="00DB0A07">
            <w:pPr>
              <w:tabs>
                <w:tab w:val="left" w:pos="709"/>
                <w:tab w:val="left" w:pos="1134"/>
              </w:tabs>
              <w:ind w:firstLine="463"/>
              <w:jc w:val="both"/>
            </w:pPr>
            <w:r w:rsidRPr="00494CC0">
              <w:t xml:space="preserve">1) при перемещении </w:t>
            </w:r>
            <w:r w:rsidRPr="00494CC0">
              <w:rPr>
                <w:b/>
              </w:rPr>
              <w:t>подакцизных товаров</w:t>
            </w:r>
            <w:r w:rsidRPr="00494CC0">
              <w:t xml:space="preserve">, реализации и (или) отгрузке товаров по </w:t>
            </w:r>
            <w:r w:rsidRPr="00494CC0">
              <w:lastRenderedPageBreak/>
              <w:t>территории Республики Казахстан;</w:t>
            </w:r>
          </w:p>
          <w:p w:rsidR="00302C34" w:rsidRPr="00494CC0" w:rsidRDefault="00302C34" w:rsidP="00DB0A07">
            <w:pPr>
              <w:tabs>
                <w:tab w:val="left" w:pos="709"/>
                <w:tab w:val="left" w:pos="1134"/>
              </w:tabs>
              <w:ind w:firstLine="463"/>
              <w:jc w:val="both"/>
              <w:rPr>
                <w:b/>
              </w:rPr>
            </w:pPr>
            <w:r w:rsidRPr="00494CC0">
              <w:t xml:space="preserve">2) при ввозе товаров на территорию Республики Казахстан с территории государств, не являющихся членами ЕАЭС, </w:t>
            </w:r>
            <w:bookmarkStart w:id="2" w:name="_Hlk46976479"/>
            <w:r w:rsidRPr="00494CC0">
              <w:rPr>
                <w:b/>
              </w:rPr>
              <w:t>прошедших таможенную очистку</w:t>
            </w:r>
            <w:bookmarkEnd w:id="2"/>
            <w:r w:rsidRPr="00494CC0">
              <w:rPr>
                <w:b/>
              </w:rPr>
              <w:t xml:space="preserve"> по процедуре выпуска для внутреннего потребления (код 40) из перечня изъятия ВТО;</w:t>
            </w:r>
          </w:p>
          <w:p w:rsidR="00302C34" w:rsidRPr="00494CC0" w:rsidRDefault="00302C34" w:rsidP="00DB0A07">
            <w:pPr>
              <w:tabs>
                <w:tab w:val="left" w:pos="709"/>
                <w:tab w:val="left" w:pos="1134"/>
              </w:tabs>
              <w:ind w:firstLine="463"/>
              <w:jc w:val="both"/>
            </w:pPr>
            <w:r w:rsidRPr="00494CC0">
              <w:t>3) при ввозе товаров на территорию Республики Казахстан с территории государств-членов ЕАЭС;</w:t>
            </w:r>
          </w:p>
          <w:p w:rsidR="00302C34" w:rsidRPr="00494CC0" w:rsidRDefault="00302C34" w:rsidP="00DB0A07">
            <w:pPr>
              <w:tabs>
                <w:tab w:val="left" w:pos="709"/>
                <w:tab w:val="left" w:pos="1134"/>
              </w:tabs>
              <w:ind w:firstLine="463"/>
              <w:jc w:val="both"/>
              <w:rPr>
                <w:strike/>
              </w:rPr>
            </w:pPr>
            <w:r w:rsidRPr="00494CC0">
              <w:t xml:space="preserve">4) </w:t>
            </w:r>
            <w:r w:rsidRPr="00494CC0">
              <w:rPr>
                <w:b/>
              </w:rPr>
              <w:t>исключить</w:t>
            </w:r>
            <w:r w:rsidRPr="00494CC0">
              <w:t xml:space="preserve">. </w:t>
            </w:r>
          </w:p>
          <w:p w:rsidR="00302C34" w:rsidRPr="00494CC0" w:rsidRDefault="00302C34" w:rsidP="00DB0A07">
            <w:pPr>
              <w:tabs>
                <w:tab w:val="left" w:pos="709"/>
                <w:tab w:val="left" w:pos="1134"/>
              </w:tabs>
              <w:ind w:firstLine="463"/>
              <w:jc w:val="both"/>
            </w:pPr>
          </w:p>
          <w:p w:rsidR="00302C34" w:rsidRPr="00494CC0" w:rsidRDefault="00302C34" w:rsidP="00DB0A07">
            <w:pPr>
              <w:tabs>
                <w:tab w:val="left" w:pos="709"/>
                <w:tab w:val="left" w:pos="1134"/>
              </w:tabs>
              <w:ind w:firstLine="463"/>
              <w:jc w:val="both"/>
            </w:pPr>
          </w:p>
          <w:p w:rsidR="00302C34" w:rsidRPr="00494CC0" w:rsidRDefault="00302C34" w:rsidP="00DB0A07">
            <w:pPr>
              <w:tabs>
                <w:tab w:val="left" w:pos="709"/>
                <w:tab w:val="left" w:pos="1134"/>
              </w:tabs>
              <w:ind w:firstLine="463"/>
              <w:jc w:val="both"/>
            </w:pPr>
            <w:r w:rsidRPr="00494CC0">
              <w:t>…</w:t>
            </w:r>
          </w:p>
          <w:p w:rsidR="00302C34" w:rsidRPr="00494CC0" w:rsidRDefault="00302C34" w:rsidP="00DB0A07">
            <w:pPr>
              <w:shd w:val="clear" w:color="auto" w:fill="FFFFFF"/>
              <w:ind w:firstLine="316"/>
              <w:jc w:val="both"/>
              <w:textAlignment w:val="baseline"/>
            </w:pPr>
            <w:r w:rsidRPr="00494CC0">
              <w:rPr>
                <w:b/>
              </w:rPr>
              <w:t>8)</w:t>
            </w:r>
            <w:r w:rsidRPr="00494CC0">
              <w:t xml:space="preserve">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p w:rsidR="00302C34" w:rsidRPr="00494CC0" w:rsidRDefault="00302C34" w:rsidP="00DB0A07">
            <w:pPr>
              <w:tabs>
                <w:tab w:val="left" w:pos="709"/>
                <w:tab w:val="left" w:pos="1134"/>
              </w:tabs>
              <w:ind w:firstLine="463"/>
              <w:jc w:val="both"/>
            </w:pPr>
          </w:p>
          <w:p w:rsidR="00302C34" w:rsidRPr="00494CC0" w:rsidRDefault="00302C34" w:rsidP="00DB0A07">
            <w:pPr>
              <w:shd w:val="clear" w:color="auto" w:fill="FFFFFF"/>
              <w:ind w:firstLine="223"/>
              <w:jc w:val="both"/>
              <w:textAlignment w:val="baseline"/>
            </w:pPr>
          </w:p>
        </w:tc>
        <w:tc>
          <w:tcPr>
            <w:tcW w:w="966" w:type="pct"/>
          </w:tcPr>
          <w:p w:rsidR="00302C34" w:rsidRPr="00494CC0" w:rsidRDefault="00302C34" w:rsidP="00DB0A07">
            <w:pPr>
              <w:pStyle w:val="ae"/>
              <w:tabs>
                <w:tab w:val="left" w:pos="1134"/>
              </w:tabs>
              <w:spacing w:after="0" w:line="240" w:lineRule="auto"/>
              <w:ind w:firstLine="459"/>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Приведение в соответствие с Соглашением о механизме прослеживаемости товаров, ввезенных на таможенную территорию </w:t>
            </w:r>
            <w:r w:rsidRPr="00494CC0">
              <w:rPr>
                <w:rFonts w:ascii="Times New Roman" w:hAnsi="Times New Roman" w:cs="Times New Roman"/>
                <w:color w:val="auto"/>
                <w:sz w:val="24"/>
                <w:szCs w:val="24"/>
              </w:rPr>
              <w:lastRenderedPageBreak/>
              <w:t>Евразийского экономического союза от 29.05.2019 г., ратифицировано ЗРК от 29.05.2020 г. (далее – Соглашение о прослеживаемости), а также с пунктом 5 Приложения 1 к приказу МФ РК от 26.12.2019 г. № 1424.</w:t>
            </w:r>
          </w:p>
          <w:p w:rsidR="00302C34" w:rsidRPr="00494CC0" w:rsidRDefault="00302C34" w:rsidP="00DB0A07">
            <w:pPr>
              <w:pStyle w:val="ae"/>
              <w:tabs>
                <w:tab w:val="left" w:pos="1134"/>
              </w:tabs>
              <w:spacing w:after="0" w:line="240" w:lineRule="auto"/>
              <w:ind w:firstLine="459"/>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Кроме того, в соответствии с разъяснениями КГД МФ РК при ввозе/вывозе товаров из стран, не являющихся членами ЕАЭС, СНТ оформляется только товары из перечня изъятия ВТО и подакцизной группы.</w:t>
            </w:r>
          </w:p>
          <w:p w:rsidR="00302C34" w:rsidRPr="00494CC0" w:rsidRDefault="00302C34" w:rsidP="00DB0A07">
            <w:pPr>
              <w:pStyle w:val="ae"/>
              <w:tabs>
                <w:tab w:val="left" w:pos="1134"/>
              </w:tabs>
              <w:spacing w:after="0" w:line="240" w:lineRule="auto"/>
              <w:ind w:firstLine="459"/>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Предлагаем прямую регламентирующую норму по всему тексту настоящего проекта.</w:t>
            </w:r>
          </w:p>
          <w:p w:rsidR="00302C34" w:rsidRPr="00494CC0" w:rsidRDefault="00302C34" w:rsidP="00DB0A07">
            <w:pPr>
              <w:pStyle w:val="ae"/>
              <w:tabs>
                <w:tab w:val="left" w:pos="1134"/>
              </w:tabs>
              <w:spacing w:after="0" w:line="240" w:lineRule="auto"/>
              <w:ind w:firstLine="459"/>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При этом, полагаем, что при наличии таможенной декларации в ИС Астана-1, необходимости в оформлении СНТ при вывозе товаров нет в принцип.</w:t>
            </w:r>
          </w:p>
          <w:p w:rsidR="00302C34" w:rsidRPr="00494CC0" w:rsidRDefault="00302C34" w:rsidP="00DB0A07">
            <w:pPr>
              <w:pStyle w:val="ae"/>
              <w:tabs>
                <w:tab w:val="left" w:pos="1134"/>
              </w:tabs>
              <w:spacing w:after="0" w:line="240" w:lineRule="auto"/>
              <w:ind w:firstLine="459"/>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Двойной </w:t>
            </w:r>
            <w:r w:rsidRPr="00494CC0">
              <w:rPr>
                <w:rFonts w:ascii="Times New Roman" w:hAnsi="Times New Roman" w:cs="Times New Roman"/>
                <w:color w:val="auto"/>
                <w:sz w:val="24"/>
                <w:szCs w:val="24"/>
              </w:rPr>
              <w:lastRenderedPageBreak/>
              <w:t xml:space="preserve">документооборот является большой нагрузкой для бизнеса. </w:t>
            </w:r>
          </w:p>
        </w:tc>
        <w:tc>
          <w:tcPr>
            <w:tcW w:w="508" w:type="pct"/>
          </w:tcPr>
          <w:p w:rsidR="00302C34" w:rsidRPr="00494CC0" w:rsidRDefault="00302C34" w:rsidP="00DB0A07">
            <w:pPr>
              <w:shd w:val="clear" w:color="auto" w:fill="FFFFFF"/>
              <w:jc w:val="both"/>
              <w:textAlignment w:val="baseline"/>
            </w:pPr>
            <w:r w:rsidRPr="00494CC0">
              <w:lastRenderedPageBreak/>
              <w:t>ТОО «Евразийская группа»</w:t>
            </w:r>
          </w:p>
        </w:tc>
        <w:tc>
          <w:tcPr>
            <w:tcW w:w="863" w:type="pct"/>
          </w:tcPr>
          <w:p w:rsidR="00302C34" w:rsidRPr="00494CC0" w:rsidRDefault="00302C34" w:rsidP="00DB0A07">
            <w:pPr>
              <w:shd w:val="clear" w:color="auto" w:fill="FFFFFF"/>
              <w:jc w:val="both"/>
              <w:textAlignment w:val="baseline"/>
              <w:rPr>
                <w:b/>
                <w:u w:val="single"/>
              </w:rPr>
            </w:pPr>
            <w:r w:rsidRPr="00494CC0">
              <w:rPr>
                <w:b/>
                <w:highlight w:val="green"/>
                <w:u w:val="single"/>
              </w:rPr>
              <w:t>Принято.</w:t>
            </w: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962BA8" w:rsidRPr="00494CC0" w:rsidRDefault="00962BA8" w:rsidP="00DB0A07">
            <w:pPr>
              <w:shd w:val="clear" w:color="auto" w:fill="FFFFFF"/>
              <w:jc w:val="both"/>
              <w:textAlignment w:val="baseline"/>
            </w:pPr>
          </w:p>
          <w:p w:rsidR="00BE0CEA" w:rsidRPr="00494CC0" w:rsidRDefault="00BE0CEA" w:rsidP="00DB0A07">
            <w:pPr>
              <w:shd w:val="clear" w:color="auto" w:fill="FFFFFF"/>
              <w:jc w:val="both"/>
              <w:textAlignment w:val="baseline"/>
            </w:pPr>
          </w:p>
          <w:p w:rsidR="00A83BF8" w:rsidRPr="00494CC0" w:rsidRDefault="00A83BF8" w:rsidP="00DB0A07">
            <w:pPr>
              <w:shd w:val="clear" w:color="auto" w:fill="FFFFFF"/>
              <w:jc w:val="both"/>
              <w:textAlignment w:val="baseline"/>
            </w:pPr>
          </w:p>
          <w:p w:rsidR="00A83BF8" w:rsidRPr="00494CC0" w:rsidRDefault="00A83BF8" w:rsidP="00DB0A07">
            <w:pPr>
              <w:shd w:val="clear" w:color="auto" w:fill="FFFFFF"/>
              <w:jc w:val="both"/>
              <w:textAlignment w:val="baseline"/>
            </w:pPr>
          </w:p>
          <w:p w:rsidR="00A83BF8" w:rsidRPr="00494CC0" w:rsidRDefault="00A83BF8" w:rsidP="00DB0A07">
            <w:pPr>
              <w:shd w:val="clear" w:color="auto" w:fill="FFFFFF"/>
              <w:jc w:val="both"/>
              <w:textAlignment w:val="baseline"/>
            </w:pPr>
          </w:p>
          <w:p w:rsidR="00A83BF8" w:rsidRPr="00494CC0" w:rsidRDefault="00A83BF8" w:rsidP="00DB0A07">
            <w:pPr>
              <w:shd w:val="clear" w:color="auto" w:fill="FFFFFF"/>
              <w:jc w:val="both"/>
              <w:textAlignment w:val="baseline"/>
            </w:pPr>
          </w:p>
          <w:p w:rsidR="00A83BF8" w:rsidRPr="00494CC0" w:rsidRDefault="00C31C18" w:rsidP="00DB0A07">
            <w:pPr>
              <w:shd w:val="clear" w:color="auto" w:fill="FFFFFF"/>
              <w:jc w:val="both"/>
              <w:textAlignment w:val="baseline"/>
              <w:rPr>
                <w:b/>
                <w:u w:val="single"/>
              </w:rPr>
            </w:pPr>
            <w:r w:rsidRPr="00494CC0">
              <w:rPr>
                <w:b/>
                <w:highlight w:val="green"/>
                <w:u w:val="single"/>
              </w:rPr>
              <w:t>Принято в следующей редакции</w:t>
            </w:r>
          </w:p>
          <w:p w:rsidR="00C31C18" w:rsidRPr="00494CC0" w:rsidRDefault="00C31C18" w:rsidP="00DB0A07">
            <w:pPr>
              <w:shd w:val="clear" w:color="auto" w:fill="FFFFFF"/>
              <w:jc w:val="both"/>
              <w:textAlignment w:val="baseline"/>
            </w:pPr>
            <w:r w:rsidRPr="00494CC0">
              <w:t xml:space="preserve">2) </w:t>
            </w:r>
            <w:r w:rsidR="003637B4" w:rsidRPr="003637B4">
              <w:t>при ввозе подакцизных товаров на территорию Республики Казахстан с территории государств, не являющихся членами ЕАЭС;</w:t>
            </w: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rPr>
                <w:b/>
                <w:u w:val="single"/>
              </w:rPr>
            </w:pPr>
            <w:r w:rsidRPr="00494CC0">
              <w:rPr>
                <w:b/>
                <w:highlight w:val="yellow"/>
                <w:u w:val="single"/>
              </w:rPr>
              <w:t>Не принято.</w:t>
            </w:r>
          </w:p>
          <w:p w:rsidR="00C31C18" w:rsidRPr="00494CC0" w:rsidRDefault="00C31C18" w:rsidP="00DB0A07">
            <w:pPr>
              <w:shd w:val="clear" w:color="auto" w:fill="FFFFFF"/>
              <w:jc w:val="both"/>
              <w:textAlignment w:val="baseline"/>
            </w:pPr>
            <w:r w:rsidRPr="00494CC0">
              <w:t>Оформление СНТ на вывоз товаров с территории Республики Казахстан на территорию государств, не являющихся членами ЕАЭС необходимо для идентификации товаров для списания.</w:t>
            </w:r>
          </w:p>
          <w:p w:rsidR="00C31C18" w:rsidRPr="00494CC0" w:rsidRDefault="00C31C18" w:rsidP="00DB0A07">
            <w:pPr>
              <w:shd w:val="clear" w:color="auto" w:fill="FFFFFF"/>
              <w:jc w:val="both"/>
              <w:textAlignment w:val="baseline"/>
              <w:rPr>
                <w:b/>
              </w:rPr>
            </w:pPr>
            <w:r w:rsidRPr="00494CC0">
              <w:rPr>
                <w:b/>
              </w:rPr>
              <w:t>Вопрос снят с обсуждения.</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25</w:t>
            </w:r>
          </w:p>
        </w:tc>
        <w:tc>
          <w:tcPr>
            <w:tcW w:w="430" w:type="pct"/>
          </w:tcPr>
          <w:p w:rsidR="00302C34" w:rsidRPr="00494CC0" w:rsidRDefault="00302C34" w:rsidP="00DB0A07">
            <w:pPr>
              <w:jc w:val="center"/>
              <w:rPr>
                <w:lang w:val="kk-KZ"/>
              </w:rPr>
            </w:pPr>
            <w:r w:rsidRPr="00494CC0">
              <w:t>Пп4) п.23</w:t>
            </w:r>
          </w:p>
        </w:tc>
        <w:tc>
          <w:tcPr>
            <w:tcW w:w="1096" w:type="pct"/>
          </w:tcPr>
          <w:p w:rsidR="00302C34" w:rsidRPr="00494CC0" w:rsidRDefault="00302C34" w:rsidP="00DB0A07">
            <w:pPr>
              <w:tabs>
                <w:tab w:val="left" w:pos="709"/>
                <w:tab w:val="left" w:pos="1134"/>
              </w:tabs>
              <w:ind w:firstLine="223"/>
              <w:jc w:val="both"/>
            </w:pPr>
            <w:r w:rsidRPr="00494CC0">
              <w:t>23. СНТ подлежит оформлению:</w:t>
            </w:r>
          </w:p>
          <w:p w:rsidR="00302C34" w:rsidRPr="00494CC0" w:rsidRDefault="00302C34" w:rsidP="00DB0A07">
            <w:pPr>
              <w:tabs>
                <w:tab w:val="left" w:pos="709"/>
                <w:tab w:val="left" w:pos="1134"/>
              </w:tabs>
              <w:ind w:firstLine="223"/>
              <w:jc w:val="both"/>
            </w:pPr>
            <w:r w:rsidRPr="00494CC0">
              <w:tab/>
              <w:t>…</w:t>
            </w:r>
          </w:p>
          <w:p w:rsidR="00302C34" w:rsidRPr="00494CC0" w:rsidRDefault="00302C34" w:rsidP="00DB0A07">
            <w:pPr>
              <w:tabs>
                <w:tab w:val="left" w:pos="709"/>
                <w:tab w:val="left" w:pos="1134"/>
              </w:tabs>
              <w:ind w:firstLine="223"/>
              <w:jc w:val="both"/>
            </w:pPr>
            <w:r w:rsidRPr="00494CC0">
              <w:t>4) при вывозе товаров с территории Республики Казахстан на территорию государств, не являющихся членами ЕАЭС;</w:t>
            </w:r>
          </w:p>
        </w:tc>
        <w:tc>
          <w:tcPr>
            <w:tcW w:w="981" w:type="pct"/>
          </w:tcPr>
          <w:p w:rsidR="00302C34" w:rsidRPr="00494CC0" w:rsidRDefault="00302C34" w:rsidP="00DB0A07">
            <w:pPr>
              <w:shd w:val="clear" w:color="auto" w:fill="FFFFFF"/>
              <w:ind w:firstLine="223"/>
              <w:jc w:val="both"/>
              <w:textAlignment w:val="baseline"/>
            </w:pPr>
            <w:r w:rsidRPr="00494CC0">
              <w:rPr>
                <w:b/>
                <w:bCs/>
              </w:rPr>
              <w:t>Исключить</w:t>
            </w:r>
          </w:p>
        </w:tc>
        <w:tc>
          <w:tcPr>
            <w:tcW w:w="966" w:type="pct"/>
            <w:vMerge w:val="restart"/>
          </w:tcPr>
          <w:p w:rsidR="00302C34" w:rsidRPr="00494CC0" w:rsidRDefault="00302C34" w:rsidP="00DB0A07">
            <w:pPr>
              <w:shd w:val="clear" w:color="auto" w:fill="FFFFFF"/>
              <w:ind w:firstLine="223"/>
              <w:jc w:val="both"/>
              <w:textAlignment w:val="baseline"/>
            </w:pPr>
            <w:r w:rsidRPr="00494CC0">
              <w:t>СНТ вводится в качестве формы контроля на неконтролируемые перемещения товаров. Вывоз товаров на территорию государств, не являющихся членами ЕАЭС невозможен без оформления таможенной декларации на товары, и таким образом товар сразу ставится на контроль как таможенных органов отправления, так и таможенных органов пункта пропуска из государств ЕАЭС.</w:t>
            </w:r>
          </w:p>
        </w:tc>
        <w:tc>
          <w:tcPr>
            <w:tcW w:w="508" w:type="pct"/>
          </w:tcPr>
          <w:p w:rsidR="00302C34" w:rsidRPr="00494CC0" w:rsidRDefault="00302C34" w:rsidP="00DB0A07">
            <w:pPr>
              <w:shd w:val="clear" w:color="auto" w:fill="FFFFFF"/>
              <w:jc w:val="both"/>
              <w:textAlignment w:val="baseline"/>
            </w:pPr>
            <w:r w:rsidRPr="00494CC0">
              <w:t xml:space="preserve">ТОО </w:t>
            </w:r>
            <w:proofErr w:type="spellStart"/>
            <w:r w:rsidRPr="00494CC0">
              <w:t>Казцинк</w:t>
            </w:r>
            <w:proofErr w:type="spellEnd"/>
          </w:p>
        </w:tc>
        <w:tc>
          <w:tcPr>
            <w:tcW w:w="863" w:type="pct"/>
          </w:tcPr>
          <w:p w:rsidR="00C31C18" w:rsidRPr="00494CC0" w:rsidRDefault="00C31C18" w:rsidP="00C31C18">
            <w:pPr>
              <w:shd w:val="clear" w:color="auto" w:fill="FFFFFF"/>
              <w:jc w:val="both"/>
              <w:textAlignment w:val="baseline"/>
              <w:rPr>
                <w:b/>
                <w:u w:val="single"/>
              </w:rPr>
            </w:pPr>
            <w:r w:rsidRPr="00494CC0">
              <w:rPr>
                <w:b/>
                <w:highlight w:val="yellow"/>
                <w:u w:val="single"/>
              </w:rPr>
              <w:t>Не принято.</w:t>
            </w:r>
          </w:p>
          <w:p w:rsidR="00C31C18" w:rsidRPr="00494CC0" w:rsidRDefault="00C31C18" w:rsidP="00C31C18">
            <w:pPr>
              <w:shd w:val="clear" w:color="auto" w:fill="FFFFFF"/>
              <w:jc w:val="both"/>
              <w:textAlignment w:val="baseline"/>
            </w:pPr>
            <w:r w:rsidRPr="00494CC0">
              <w:t>Оформление СНТ на вывоз товаров с территории Республики Казахстан на территорию государств, не являющихся членами ЕАЭС необходимо для идентификации товаров для списания.</w:t>
            </w:r>
          </w:p>
          <w:p w:rsidR="00BE0CEA" w:rsidRPr="00494CC0" w:rsidRDefault="00C31C18" w:rsidP="00C31C18">
            <w:pPr>
              <w:shd w:val="clear" w:color="auto" w:fill="FFFFFF"/>
              <w:jc w:val="both"/>
              <w:textAlignment w:val="baseline"/>
            </w:pPr>
            <w:r w:rsidRPr="00494CC0">
              <w:rPr>
                <w:b/>
              </w:rPr>
              <w:t>Вопрос снят с обсуждения.</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26</w:t>
            </w:r>
          </w:p>
        </w:tc>
        <w:tc>
          <w:tcPr>
            <w:tcW w:w="430" w:type="pct"/>
          </w:tcPr>
          <w:p w:rsidR="00302C34" w:rsidRPr="00494CC0" w:rsidRDefault="00302C34" w:rsidP="00DB0A07">
            <w:pPr>
              <w:jc w:val="center"/>
              <w:rPr>
                <w:lang w:val="kk-KZ"/>
              </w:rPr>
            </w:pPr>
            <w:r w:rsidRPr="00494CC0">
              <w:t>п. 24</w:t>
            </w:r>
          </w:p>
        </w:tc>
        <w:tc>
          <w:tcPr>
            <w:tcW w:w="1096" w:type="pct"/>
          </w:tcPr>
          <w:p w:rsidR="00302C34" w:rsidRPr="00494CC0" w:rsidRDefault="00302C34" w:rsidP="00DB0A07">
            <w:pPr>
              <w:tabs>
                <w:tab w:val="left" w:pos="709"/>
                <w:tab w:val="left" w:pos="1134"/>
              </w:tabs>
              <w:ind w:firstLine="223"/>
              <w:jc w:val="both"/>
            </w:pPr>
            <w:r w:rsidRPr="00494CC0">
              <w:t>24. СНТ не подлежит оформлению:</w:t>
            </w:r>
          </w:p>
          <w:p w:rsidR="00302C34" w:rsidRPr="00494CC0" w:rsidRDefault="00302C34" w:rsidP="00DB0A07">
            <w:pPr>
              <w:tabs>
                <w:tab w:val="left" w:pos="709"/>
                <w:tab w:val="left" w:pos="1134"/>
              </w:tabs>
              <w:ind w:firstLine="223"/>
              <w:jc w:val="both"/>
            </w:pPr>
            <w:r w:rsidRPr="00494CC0">
              <w:t>…</w:t>
            </w:r>
          </w:p>
          <w:p w:rsidR="00302C34" w:rsidRPr="00494CC0" w:rsidRDefault="00302C34" w:rsidP="00DB0A07">
            <w:pPr>
              <w:tabs>
                <w:tab w:val="left" w:pos="709"/>
                <w:tab w:val="left" w:pos="1134"/>
              </w:tabs>
              <w:ind w:firstLine="223"/>
              <w:jc w:val="both"/>
            </w:pPr>
            <w:r w:rsidRPr="00494CC0">
              <w:t xml:space="preserve">3) при перемещении, товаров </w:t>
            </w:r>
            <w:r w:rsidRPr="00494CC0">
              <w:rPr>
                <w:rFonts w:eastAsia="Calibri"/>
              </w:rPr>
              <w:t>в пределах одного лица на территории Республики Казахстан</w:t>
            </w:r>
            <w:r w:rsidRPr="00494CC0">
              <w:t xml:space="preserve">, за исключением </w:t>
            </w:r>
            <w:bookmarkStart w:id="3" w:name="_Hlk44185263"/>
            <w:r w:rsidRPr="00494CC0">
              <w:t>оборота этилового спирта, алкогольной продукции, табачных изделий, отдельных видов нефтепродуктов и биотоплива</w:t>
            </w:r>
            <w:bookmarkEnd w:id="3"/>
            <w:r w:rsidRPr="00494CC0">
              <w:t xml:space="preserve"> </w:t>
            </w:r>
            <w:r w:rsidRPr="00494CC0">
              <w:rPr>
                <w:strike/>
              </w:rPr>
              <w:t xml:space="preserve">и </w:t>
            </w:r>
            <w:r w:rsidRPr="00494CC0">
              <w:rPr>
                <w:b/>
                <w:bCs/>
                <w:strike/>
              </w:rPr>
              <w:t>перемещения между структурными подразделениями одного лица</w:t>
            </w:r>
            <w:r w:rsidRPr="00494CC0">
              <w:t>.</w:t>
            </w:r>
          </w:p>
          <w:p w:rsidR="00302C34" w:rsidRPr="00494CC0" w:rsidRDefault="00302C34" w:rsidP="00DB0A07">
            <w:pPr>
              <w:tabs>
                <w:tab w:val="left" w:pos="709"/>
                <w:tab w:val="left" w:pos="1134"/>
              </w:tabs>
              <w:ind w:firstLine="223"/>
              <w:jc w:val="both"/>
            </w:pPr>
            <w:r w:rsidRPr="00494CC0">
              <w:tab/>
              <w:t>…</w:t>
            </w:r>
          </w:p>
          <w:p w:rsidR="00302C34" w:rsidRPr="00494CC0" w:rsidRDefault="00302C34" w:rsidP="00DB0A07">
            <w:pPr>
              <w:tabs>
                <w:tab w:val="left" w:pos="709"/>
                <w:tab w:val="left" w:pos="1134"/>
              </w:tabs>
              <w:ind w:firstLine="223"/>
              <w:jc w:val="both"/>
            </w:pPr>
            <w:r w:rsidRPr="00494CC0">
              <w:t>4) отсутствует</w:t>
            </w:r>
          </w:p>
          <w:p w:rsidR="00302C34" w:rsidRPr="00494CC0" w:rsidRDefault="00302C34" w:rsidP="00DB0A07">
            <w:pPr>
              <w:shd w:val="clear" w:color="auto" w:fill="FFFFFF"/>
              <w:ind w:firstLine="223"/>
              <w:jc w:val="both"/>
              <w:textAlignment w:val="baseline"/>
              <w:rPr>
                <w:strike/>
              </w:rPr>
            </w:pPr>
          </w:p>
        </w:tc>
        <w:tc>
          <w:tcPr>
            <w:tcW w:w="981" w:type="pct"/>
          </w:tcPr>
          <w:p w:rsidR="00302C34" w:rsidRPr="00494CC0" w:rsidRDefault="00302C34" w:rsidP="00DB0A07">
            <w:pPr>
              <w:tabs>
                <w:tab w:val="left" w:pos="709"/>
                <w:tab w:val="left" w:pos="1134"/>
              </w:tabs>
              <w:ind w:firstLine="223"/>
              <w:jc w:val="both"/>
            </w:pPr>
            <w:r w:rsidRPr="00494CC0">
              <w:lastRenderedPageBreak/>
              <w:t>24. СНТ не подлежит оформлению:</w:t>
            </w:r>
          </w:p>
          <w:p w:rsidR="00302C34" w:rsidRPr="00494CC0" w:rsidRDefault="00302C34" w:rsidP="00DB0A07">
            <w:pPr>
              <w:tabs>
                <w:tab w:val="left" w:pos="709"/>
                <w:tab w:val="left" w:pos="1134"/>
              </w:tabs>
              <w:ind w:firstLine="223"/>
              <w:jc w:val="both"/>
            </w:pPr>
            <w:r w:rsidRPr="00494CC0">
              <w:t>…</w:t>
            </w:r>
          </w:p>
          <w:p w:rsidR="00302C34" w:rsidRPr="00494CC0" w:rsidRDefault="00302C34" w:rsidP="00DB0A07">
            <w:pPr>
              <w:tabs>
                <w:tab w:val="left" w:pos="709"/>
                <w:tab w:val="left" w:pos="1134"/>
              </w:tabs>
              <w:ind w:firstLine="223"/>
              <w:jc w:val="both"/>
              <w:rPr>
                <w:b/>
                <w:bCs/>
              </w:rPr>
            </w:pPr>
            <w:r w:rsidRPr="00494CC0">
              <w:t xml:space="preserve">3) при перемещении, товаров </w:t>
            </w:r>
            <w:r w:rsidRPr="00494CC0">
              <w:rPr>
                <w:rFonts w:eastAsia="Calibri"/>
              </w:rPr>
              <w:t>в пределах одного лица на территории Республики Казахстан</w:t>
            </w:r>
            <w:r w:rsidRPr="00494CC0">
              <w:t>, за исключением оборота этилового спирта, алкогольной продукции, табачных изделий, отдельных видов нефтепродуктов и биотоплива;</w:t>
            </w:r>
          </w:p>
          <w:p w:rsidR="00302C34" w:rsidRPr="00494CC0" w:rsidRDefault="00302C34" w:rsidP="00DB0A07">
            <w:pPr>
              <w:tabs>
                <w:tab w:val="left" w:pos="709"/>
                <w:tab w:val="left" w:pos="1134"/>
              </w:tabs>
              <w:ind w:firstLine="223"/>
              <w:jc w:val="both"/>
              <w:rPr>
                <w:b/>
                <w:bCs/>
              </w:rPr>
            </w:pPr>
            <w:r w:rsidRPr="00494CC0">
              <w:rPr>
                <w:b/>
                <w:bCs/>
              </w:rPr>
              <w:t xml:space="preserve">4) при вывозе товаров с территории Республики Казахстан на территорию государств, не </w:t>
            </w:r>
            <w:r w:rsidRPr="00494CC0">
              <w:rPr>
                <w:b/>
                <w:bCs/>
              </w:rPr>
              <w:lastRenderedPageBreak/>
              <w:t>являющихся членами ЕАЭС;</w:t>
            </w:r>
          </w:p>
        </w:tc>
        <w:tc>
          <w:tcPr>
            <w:tcW w:w="966" w:type="pct"/>
            <w:vMerge/>
          </w:tcPr>
          <w:p w:rsidR="00302C34" w:rsidRPr="00494CC0" w:rsidRDefault="00302C34" w:rsidP="00DB0A07">
            <w:pPr>
              <w:shd w:val="clear" w:color="auto" w:fill="FFFFFF"/>
              <w:ind w:firstLine="223"/>
              <w:jc w:val="both"/>
              <w:textAlignment w:val="baseline"/>
            </w:pPr>
          </w:p>
        </w:tc>
        <w:tc>
          <w:tcPr>
            <w:tcW w:w="508" w:type="pct"/>
          </w:tcPr>
          <w:p w:rsidR="00302C34" w:rsidRPr="00494CC0" w:rsidRDefault="00302C34" w:rsidP="00DB0A07">
            <w:pPr>
              <w:shd w:val="clear" w:color="auto" w:fill="FFFFFF"/>
              <w:jc w:val="both"/>
              <w:textAlignment w:val="baseline"/>
            </w:pPr>
            <w:r w:rsidRPr="00494CC0">
              <w:t xml:space="preserve">ТОО </w:t>
            </w:r>
            <w:proofErr w:type="spellStart"/>
            <w:r w:rsidRPr="00494CC0">
              <w:t>Казцинк</w:t>
            </w:r>
            <w:proofErr w:type="spellEnd"/>
          </w:p>
        </w:tc>
        <w:tc>
          <w:tcPr>
            <w:tcW w:w="863" w:type="pct"/>
          </w:tcPr>
          <w:p w:rsidR="00C31C18" w:rsidRPr="00494CC0" w:rsidRDefault="00C31C18" w:rsidP="00C31C18">
            <w:pPr>
              <w:shd w:val="clear" w:color="auto" w:fill="FFFFFF"/>
              <w:jc w:val="both"/>
              <w:textAlignment w:val="baseline"/>
              <w:rPr>
                <w:b/>
                <w:u w:val="single"/>
              </w:rPr>
            </w:pPr>
            <w:r w:rsidRPr="00494CC0">
              <w:rPr>
                <w:b/>
                <w:highlight w:val="yellow"/>
                <w:u w:val="single"/>
              </w:rPr>
              <w:t>Не принято.</w:t>
            </w:r>
          </w:p>
          <w:p w:rsidR="00C31C18" w:rsidRPr="00494CC0" w:rsidRDefault="00C31C18" w:rsidP="00C31C18">
            <w:pPr>
              <w:shd w:val="clear" w:color="auto" w:fill="FFFFFF"/>
              <w:jc w:val="both"/>
              <w:textAlignment w:val="baseline"/>
            </w:pPr>
            <w:r w:rsidRPr="00494CC0">
              <w:t>Оформление СНТ на вывоз товаров с территории Республики Казахстан на территорию государств, не являющихся членами ЕАЭС необходимо для идентификации товаров для списания.</w:t>
            </w:r>
          </w:p>
          <w:p w:rsidR="00BE0CEA" w:rsidRPr="00494CC0" w:rsidRDefault="00C31C18" w:rsidP="00C31C18">
            <w:pPr>
              <w:shd w:val="clear" w:color="auto" w:fill="FFFFFF"/>
              <w:jc w:val="both"/>
              <w:textAlignment w:val="baseline"/>
            </w:pPr>
            <w:r w:rsidRPr="00494CC0">
              <w:rPr>
                <w:b/>
              </w:rPr>
              <w:t>Вопрос снят с обсуждения.</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27</w:t>
            </w:r>
          </w:p>
        </w:tc>
        <w:tc>
          <w:tcPr>
            <w:tcW w:w="430" w:type="pct"/>
          </w:tcPr>
          <w:p w:rsidR="00302C34" w:rsidRPr="00494CC0" w:rsidRDefault="00302C34" w:rsidP="00DB0A07">
            <w:pPr>
              <w:jc w:val="center"/>
            </w:pPr>
          </w:p>
        </w:tc>
        <w:tc>
          <w:tcPr>
            <w:tcW w:w="1096" w:type="pct"/>
          </w:tcPr>
          <w:p w:rsidR="00302C34" w:rsidRPr="00494CC0" w:rsidRDefault="00302C34" w:rsidP="00636AE8">
            <w:pPr>
              <w:tabs>
                <w:tab w:val="left" w:pos="709"/>
                <w:tab w:val="left" w:pos="1134"/>
              </w:tabs>
              <w:ind w:firstLine="238"/>
              <w:jc w:val="both"/>
            </w:pPr>
            <w:r w:rsidRPr="00494CC0">
              <w:t>Пункт 24. СНТ не подлежит оформлению:</w:t>
            </w:r>
          </w:p>
          <w:p w:rsidR="00302C34" w:rsidRPr="00494CC0" w:rsidRDefault="00302C34" w:rsidP="00636AE8">
            <w:pPr>
              <w:tabs>
                <w:tab w:val="left" w:pos="709"/>
                <w:tab w:val="left" w:pos="1134"/>
              </w:tabs>
              <w:ind w:firstLine="238"/>
              <w:jc w:val="both"/>
            </w:pPr>
            <w:r w:rsidRPr="00494CC0">
              <w:t>1) при реализации товаров в розничной торговле, за исключением случаев, предусмотренных пунктом 78 настоящих Правил</w:t>
            </w:r>
          </w:p>
        </w:tc>
        <w:tc>
          <w:tcPr>
            <w:tcW w:w="981" w:type="pct"/>
          </w:tcPr>
          <w:p w:rsidR="00302C34" w:rsidRPr="00494CC0" w:rsidRDefault="00302C34" w:rsidP="00636AE8">
            <w:pPr>
              <w:tabs>
                <w:tab w:val="left" w:pos="709"/>
                <w:tab w:val="left" w:pos="1134"/>
              </w:tabs>
              <w:ind w:firstLine="238"/>
              <w:jc w:val="both"/>
            </w:pPr>
          </w:p>
        </w:tc>
        <w:tc>
          <w:tcPr>
            <w:tcW w:w="966" w:type="pct"/>
          </w:tcPr>
          <w:p w:rsidR="00302C34" w:rsidRPr="00494CC0" w:rsidRDefault="00302C34" w:rsidP="00636AE8">
            <w:pPr>
              <w:ind w:firstLine="238"/>
              <w:jc w:val="both"/>
            </w:pPr>
            <w:r w:rsidRPr="00494CC0">
              <w:rPr>
                <w:b/>
              </w:rPr>
              <w:t>Вопрос</w:t>
            </w:r>
            <w:r w:rsidRPr="00494CC0">
              <w:t>. О каких исключениях из п.78 идет речь? п.78. «Поставщик, оформляющий СНТ получателю, осуществляющему реализацию товара, в розничной торговле, реализует товар в тех единицах измерений, в которых товар подлежит реализации в розничной торговле»</w:t>
            </w:r>
          </w:p>
        </w:tc>
        <w:tc>
          <w:tcPr>
            <w:tcW w:w="508" w:type="pct"/>
          </w:tcPr>
          <w:p w:rsidR="00302C34" w:rsidRPr="00494CC0" w:rsidRDefault="00302C34" w:rsidP="00DB0A07">
            <w:pPr>
              <w:shd w:val="clear" w:color="auto" w:fill="FFFFFF"/>
              <w:jc w:val="both"/>
              <w:textAlignment w:val="baseline"/>
            </w:pPr>
            <w:r w:rsidRPr="00494CC0">
              <w:t>ТОО «Компания «АККО»</w:t>
            </w:r>
          </w:p>
        </w:tc>
        <w:tc>
          <w:tcPr>
            <w:tcW w:w="863" w:type="pct"/>
          </w:tcPr>
          <w:p w:rsidR="00A36B7B" w:rsidRPr="00494CC0" w:rsidRDefault="00A36B7B" w:rsidP="00DB0A07">
            <w:pPr>
              <w:shd w:val="clear" w:color="auto" w:fill="FFFFFF"/>
              <w:jc w:val="both"/>
              <w:textAlignment w:val="baseline"/>
              <w:rPr>
                <w:b/>
                <w:u w:val="single"/>
              </w:rPr>
            </w:pPr>
            <w:r w:rsidRPr="00494CC0">
              <w:rPr>
                <w:b/>
                <w:highlight w:val="green"/>
                <w:u w:val="single"/>
              </w:rPr>
              <w:t>Ответ:</w:t>
            </w:r>
          </w:p>
          <w:p w:rsidR="00302C34" w:rsidRPr="00494CC0" w:rsidRDefault="00302C34" w:rsidP="00DB0A07">
            <w:pPr>
              <w:shd w:val="clear" w:color="auto" w:fill="FFFFFF"/>
              <w:jc w:val="both"/>
              <w:textAlignment w:val="baseline"/>
            </w:pPr>
            <w:r w:rsidRPr="00494CC0">
              <w:t>В особенностях оформления СНТ при розничной торговле приведено, что розничный реализатор оформляет СНТ по требованию покупателя.</w:t>
            </w:r>
          </w:p>
          <w:p w:rsidR="00302C34" w:rsidRPr="00494CC0" w:rsidRDefault="00302C34" w:rsidP="00DB0A07">
            <w:pPr>
              <w:shd w:val="clear" w:color="auto" w:fill="FFFFFF"/>
              <w:jc w:val="both"/>
              <w:textAlignment w:val="baseline"/>
            </w:pPr>
            <w:r w:rsidRPr="00494CC0">
              <w:t>Пункты приведены в соответствие.</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28</w:t>
            </w:r>
          </w:p>
        </w:tc>
        <w:tc>
          <w:tcPr>
            <w:tcW w:w="430" w:type="pct"/>
          </w:tcPr>
          <w:p w:rsidR="00302C34" w:rsidRPr="00494CC0" w:rsidRDefault="00302C34" w:rsidP="00DB0A07">
            <w:pPr>
              <w:jc w:val="center"/>
            </w:pPr>
          </w:p>
        </w:tc>
        <w:tc>
          <w:tcPr>
            <w:tcW w:w="1096" w:type="pct"/>
          </w:tcPr>
          <w:p w:rsidR="00302C34" w:rsidRPr="00494CC0" w:rsidRDefault="00302C34" w:rsidP="00636AE8">
            <w:pPr>
              <w:tabs>
                <w:tab w:val="left" w:pos="709"/>
                <w:tab w:val="left" w:pos="1134"/>
              </w:tabs>
              <w:ind w:firstLine="238"/>
              <w:jc w:val="both"/>
            </w:pPr>
            <w:r w:rsidRPr="00494CC0">
              <w:t>24. СНТ не подлежит оформлению:</w:t>
            </w:r>
          </w:p>
          <w:p w:rsidR="00302C34" w:rsidRPr="00494CC0" w:rsidRDefault="00302C34" w:rsidP="00636AE8">
            <w:pPr>
              <w:tabs>
                <w:tab w:val="left" w:pos="709"/>
                <w:tab w:val="left" w:pos="1134"/>
              </w:tabs>
              <w:ind w:firstLine="238"/>
              <w:jc w:val="both"/>
            </w:pPr>
            <w:r w:rsidRPr="00494CC0">
              <w:t>1) при реализации товаров в розничной торговле, за исключением случаев, предусмотренных пунктом 78 настоящих Правил;</w:t>
            </w:r>
          </w:p>
          <w:p w:rsidR="00302C34" w:rsidRPr="00494CC0" w:rsidRDefault="00302C34" w:rsidP="00636AE8">
            <w:pPr>
              <w:tabs>
                <w:tab w:val="left" w:pos="709"/>
                <w:tab w:val="left" w:pos="1134"/>
              </w:tabs>
              <w:ind w:firstLine="238"/>
              <w:jc w:val="both"/>
            </w:pPr>
            <w:r w:rsidRPr="00494CC0">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или по линиям электропередачи;</w:t>
            </w:r>
          </w:p>
          <w:p w:rsidR="00302C34" w:rsidRPr="00494CC0" w:rsidRDefault="00302C34" w:rsidP="00636AE8">
            <w:pPr>
              <w:ind w:firstLine="238"/>
              <w:jc w:val="both"/>
            </w:pPr>
            <w:r w:rsidRPr="00494CC0">
              <w:t xml:space="preserve">3) при перемещении, товаров в пределах одного лица на территории </w:t>
            </w:r>
            <w:r w:rsidRPr="00494CC0">
              <w:lastRenderedPageBreak/>
              <w:t xml:space="preserve">Республики Казахстан, за исключением оборота этилового спирта, алкогольной продукции, табачных изделий, отдельных видов нефтепродуктов и биотоплива </w:t>
            </w:r>
            <w:r w:rsidRPr="00494CC0">
              <w:rPr>
                <w:b/>
              </w:rPr>
              <w:t xml:space="preserve">и перемещения </w:t>
            </w:r>
            <w:r w:rsidRPr="00494CC0">
              <w:t>между структурными подразделениями одного лица.</w:t>
            </w:r>
          </w:p>
          <w:p w:rsidR="00302C34" w:rsidRPr="00494CC0" w:rsidRDefault="00302C34" w:rsidP="00636AE8">
            <w:pPr>
              <w:tabs>
                <w:tab w:val="left" w:pos="709"/>
                <w:tab w:val="left" w:pos="1134"/>
              </w:tabs>
              <w:ind w:firstLine="238"/>
              <w:jc w:val="both"/>
              <w:rPr>
                <w:b/>
              </w:rPr>
            </w:pPr>
            <w:r w:rsidRPr="00494CC0">
              <w:rPr>
                <w:b/>
              </w:rPr>
              <w:t>4) отсутствует;</w:t>
            </w: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r w:rsidRPr="00494CC0">
              <w:rPr>
                <w:b/>
              </w:rPr>
              <w:t>5) отсутствует;</w:t>
            </w: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r w:rsidRPr="00494CC0">
              <w:rPr>
                <w:b/>
              </w:rPr>
              <w:t>6) отсутствует;</w:t>
            </w: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rPr>
                <w:b/>
              </w:rPr>
            </w:pPr>
            <w:r w:rsidRPr="00494CC0">
              <w:rPr>
                <w:b/>
              </w:rPr>
              <w:t>7) отсутствует</w:t>
            </w: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r w:rsidRPr="00494CC0">
              <w:rPr>
                <w:b/>
              </w:rPr>
              <w:t>8) отсутствует</w:t>
            </w: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pPr>
          </w:p>
        </w:tc>
        <w:tc>
          <w:tcPr>
            <w:tcW w:w="981" w:type="pct"/>
          </w:tcPr>
          <w:p w:rsidR="00302C34" w:rsidRPr="00494CC0" w:rsidRDefault="00302C34" w:rsidP="00636AE8">
            <w:pPr>
              <w:tabs>
                <w:tab w:val="left" w:pos="709"/>
                <w:tab w:val="left" w:pos="1134"/>
              </w:tabs>
              <w:ind w:firstLine="238"/>
              <w:jc w:val="both"/>
            </w:pPr>
            <w:r w:rsidRPr="00494CC0">
              <w:lastRenderedPageBreak/>
              <w:t>24. СНТ не подлежит оформлению:</w:t>
            </w:r>
          </w:p>
          <w:p w:rsidR="00302C34" w:rsidRPr="00494CC0" w:rsidRDefault="00302C34" w:rsidP="00636AE8">
            <w:pPr>
              <w:tabs>
                <w:tab w:val="left" w:pos="709"/>
                <w:tab w:val="left" w:pos="1134"/>
              </w:tabs>
              <w:ind w:firstLine="238"/>
              <w:jc w:val="both"/>
            </w:pPr>
            <w:r w:rsidRPr="00494CC0">
              <w:t>1) при реализации товаров в розничной торговле, за исключением случаев, предусмотренных пунктом 78 настоящих Правил;</w:t>
            </w:r>
          </w:p>
          <w:p w:rsidR="00302C34" w:rsidRPr="00494CC0" w:rsidRDefault="00302C34" w:rsidP="00636AE8">
            <w:pPr>
              <w:tabs>
                <w:tab w:val="left" w:pos="709"/>
                <w:tab w:val="left" w:pos="1134"/>
              </w:tabs>
              <w:ind w:firstLine="238"/>
              <w:jc w:val="both"/>
            </w:pPr>
            <w:r w:rsidRPr="00494CC0">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или по линиям электропередачи;</w:t>
            </w:r>
          </w:p>
          <w:p w:rsidR="00302C34" w:rsidRPr="00494CC0" w:rsidRDefault="00302C34" w:rsidP="00636AE8">
            <w:pPr>
              <w:ind w:firstLine="238"/>
              <w:jc w:val="both"/>
            </w:pPr>
            <w:r w:rsidRPr="00494CC0">
              <w:t>3) при перемещении</w:t>
            </w:r>
            <w:r w:rsidRPr="00494CC0">
              <w:rPr>
                <w:b/>
                <w:strike/>
              </w:rPr>
              <w:t>,</w:t>
            </w:r>
            <w:r w:rsidRPr="00494CC0">
              <w:t xml:space="preserve"> </w:t>
            </w:r>
            <w:r w:rsidRPr="00494CC0">
              <w:lastRenderedPageBreak/>
              <w:t xml:space="preserve">товаров в пределах одного лица на территории Республики Казахстан, за исключением оборота этилового спирта, алкогольной продукции, табачных изделий, отдельных видов нефтепродуктов и биотоплива, </w:t>
            </w:r>
            <w:r w:rsidRPr="00494CC0">
              <w:rPr>
                <w:b/>
              </w:rPr>
              <w:t>в том числе при их перемещении</w:t>
            </w:r>
            <w:r w:rsidRPr="00494CC0">
              <w:t xml:space="preserve"> между структурными подразделениями одного лица;</w:t>
            </w:r>
          </w:p>
          <w:p w:rsidR="00302C34" w:rsidRPr="00494CC0" w:rsidRDefault="00302C34" w:rsidP="00636AE8">
            <w:pPr>
              <w:tabs>
                <w:tab w:val="left" w:pos="709"/>
                <w:tab w:val="left" w:pos="1134"/>
              </w:tabs>
              <w:ind w:firstLine="238"/>
              <w:jc w:val="both"/>
              <w:rPr>
                <w:b/>
              </w:rPr>
            </w:pPr>
            <w:r w:rsidRPr="00494CC0">
              <w:rPr>
                <w:b/>
              </w:rPr>
              <w:t>4) при реализации товаров, изготовленных (полученных) из иностранных товаров, помещенных под таможенную процедуру свободного склада, товары, изготовленные (полученные) из иностранных товаров, помещенных под таможенную процедуру свободного склада, и товаров ЕАЭС и помещенных под таможенную процедуру выпуска для внутреннего потребления;</w:t>
            </w:r>
          </w:p>
          <w:p w:rsidR="00302C34" w:rsidRPr="00494CC0" w:rsidRDefault="00302C34" w:rsidP="00636AE8">
            <w:pPr>
              <w:tabs>
                <w:tab w:val="left" w:pos="709"/>
                <w:tab w:val="left" w:pos="1134"/>
              </w:tabs>
              <w:ind w:firstLine="238"/>
              <w:jc w:val="both"/>
              <w:rPr>
                <w:b/>
              </w:rPr>
            </w:pPr>
            <w:r w:rsidRPr="00494CC0">
              <w:rPr>
                <w:b/>
              </w:rPr>
              <w:t xml:space="preserve">5) при реализации товаров, изготовленных </w:t>
            </w:r>
            <w:r w:rsidRPr="00494CC0">
              <w:rPr>
                <w:b/>
              </w:rPr>
              <w:lastRenderedPageBreak/>
              <w:t>(полученных) из иностранных товаров, помещенных под таможенную процедуру свободной таможенной зоны, товаров, изготовленных (полученных) из иностранных товаров, помещенных под таможенную процедуру свободной таможенной зоны, и товаров ЕАЭС и помещенных под таможенную процедуру выпуска для внутреннего потребления;</w:t>
            </w:r>
          </w:p>
          <w:p w:rsidR="00302C34" w:rsidRPr="00494CC0" w:rsidRDefault="00302C34" w:rsidP="00636AE8">
            <w:pPr>
              <w:tabs>
                <w:tab w:val="left" w:pos="709"/>
                <w:tab w:val="left" w:pos="1134"/>
              </w:tabs>
              <w:ind w:firstLine="238"/>
              <w:jc w:val="both"/>
              <w:rPr>
                <w:b/>
              </w:rPr>
            </w:pPr>
            <w:r w:rsidRPr="00494CC0">
              <w:rPr>
                <w:b/>
              </w:rPr>
              <w:t>6) при реализации товаров, полученных (образовавшихся) в результате операций по переработке на таможенной территории ЕАЭС или операций по переработке для внутреннего потребления (продукты переработки, отходы и остатки) и помещенных под таможенную процедуру выпуска для внутреннего потребления;</w:t>
            </w: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rPr>
                <w:b/>
              </w:rPr>
            </w:pPr>
          </w:p>
          <w:p w:rsidR="00302C34" w:rsidRPr="00494CC0" w:rsidRDefault="00302C34" w:rsidP="00636AE8">
            <w:pPr>
              <w:ind w:firstLine="238"/>
              <w:jc w:val="both"/>
              <w:rPr>
                <w:b/>
              </w:rPr>
            </w:pPr>
            <w:r w:rsidRPr="00494CC0">
              <w:rPr>
                <w:b/>
              </w:rPr>
              <w:t xml:space="preserve">7) при ввозе товаров железнодорожным транспортом на территорию Республики Казахстан с территории </w:t>
            </w:r>
            <w:r w:rsidRPr="00494CC0">
              <w:rPr>
                <w:b/>
              </w:rPr>
              <w:lastRenderedPageBreak/>
              <w:t>государств-членов ЕАЭС;</w:t>
            </w:r>
          </w:p>
          <w:p w:rsidR="00302C34" w:rsidRPr="00494CC0" w:rsidRDefault="00302C34" w:rsidP="00636AE8">
            <w:pPr>
              <w:ind w:firstLine="238"/>
              <w:jc w:val="both"/>
              <w:rPr>
                <w:b/>
              </w:rPr>
            </w:pPr>
            <w:r w:rsidRPr="00494CC0">
              <w:rPr>
                <w:b/>
              </w:rPr>
              <w:t>8) при вывозе товаров железнодорожным транспортом с территории Республики Казахстан на территорию государств-членов ЕАЭС;</w:t>
            </w:r>
          </w:p>
          <w:p w:rsidR="00302C34" w:rsidRPr="00494CC0" w:rsidRDefault="00302C34" w:rsidP="00636AE8">
            <w:pPr>
              <w:tabs>
                <w:tab w:val="left" w:pos="709"/>
                <w:tab w:val="left" w:pos="1134"/>
              </w:tabs>
              <w:ind w:firstLine="238"/>
              <w:jc w:val="both"/>
              <w:rPr>
                <w:b/>
              </w:rPr>
            </w:pPr>
          </w:p>
          <w:p w:rsidR="00302C34" w:rsidRPr="00494CC0" w:rsidRDefault="00302C34" w:rsidP="00636AE8">
            <w:pPr>
              <w:tabs>
                <w:tab w:val="left" w:pos="709"/>
                <w:tab w:val="left" w:pos="1134"/>
              </w:tabs>
              <w:ind w:firstLine="238"/>
              <w:jc w:val="both"/>
            </w:pPr>
          </w:p>
        </w:tc>
        <w:tc>
          <w:tcPr>
            <w:tcW w:w="966" w:type="pct"/>
          </w:tcPr>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Приведение в соответствие с пунктом 5 статьи 2 Соглашения о прослеживаемости, в котором перечисляются товары, на которые действие Соглашения о прослеживаемости не распространяется.</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 связи с чем п. 24 Правил следует дополнить </w:t>
            </w:r>
            <w:proofErr w:type="spellStart"/>
            <w:r w:rsidRPr="00494CC0">
              <w:rPr>
                <w:rFonts w:ascii="Times New Roman" w:hAnsi="Times New Roman" w:cs="Times New Roman"/>
                <w:color w:val="auto"/>
                <w:sz w:val="24"/>
                <w:szCs w:val="24"/>
              </w:rPr>
              <w:t>пп</w:t>
            </w:r>
            <w:proofErr w:type="spellEnd"/>
            <w:r w:rsidRPr="00494CC0">
              <w:rPr>
                <w:rFonts w:ascii="Times New Roman" w:hAnsi="Times New Roman" w:cs="Times New Roman"/>
                <w:color w:val="auto"/>
                <w:sz w:val="24"/>
                <w:szCs w:val="24"/>
              </w:rPr>
              <w:t>. 4), 5), 6).</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b/>
                <w:color w:val="auto"/>
                <w:sz w:val="24"/>
                <w:szCs w:val="24"/>
                <w:u w:val="single"/>
              </w:rPr>
            </w:pPr>
            <w:r w:rsidRPr="00494CC0">
              <w:rPr>
                <w:rFonts w:ascii="Times New Roman" w:hAnsi="Times New Roman" w:cs="Times New Roman"/>
                <w:b/>
                <w:color w:val="auto"/>
                <w:sz w:val="24"/>
                <w:szCs w:val="24"/>
                <w:u w:val="single"/>
              </w:rPr>
              <w:t>Касательно перемещения товаров между структурными подразделениями одного лица</w:t>
            </w:r>
          </w:p>
          <w:p w:rsidR="00302C34" w:rsidRPr="00494CC0" w:rsidRDefault="00302C34" w:rsidP="00636AE8">
            <w:pPr>
              <w:ind w:firstLine="238"/>
              <w:jc w:val="both"/>
              <w:rPr>
                <w:b/>
              </w:rPr>
            </w:pPr>
            <w:r w:rsidRPr="00494CC0">
              <w:rPr>
                <w:b/>
                <w:u w:val="single"/>
              </w:rPr>
              <w:t>1.</w:t>
            </w:r>
            <w:r w:rsidRPr="00494CC0">
              <w:t xml:space="preserve"> Законами РК, регламентирующими </w:t>
            </w:r>
            <w:r w:rsidRPr="00494CC0">
              <w:lastRenderedPageBreak/>
              <w:t xml:space="preserve">оборот подакцизных товаров (нефтепродуктов, этилового спирта и алкогольной продукции, табачных изделий), </w:t>
            </w:r>
            <w:r w:rsidRPr="00494CC0">
              <w:rPr>
                <w:b/>
              </w:rPr>
              <w:t>запрещены</w:t>
            </w:r>
            <w:r w:rsidRPr="00494CC0">
              <w:t xml:space="preserve"> оборот и </w:t>
            </w:r>
            <w:r w:rsidRPr="00494CC0">
              <w:rPr>
                <w:b/>
              </w:rPr>
              <w:t>перемещение</w:t>
            </w:r>
            <w:r w:rsidRPr="00494CC0">
              <w:t xml:space="preserve"> подакцизных товаров </w:t>
            </w:r>
            <w:r w:rsidRPr="00494CC0">
              <w:rPr>
                <w:b/>
              </w:rPr>
              <w:t>без наличия сопроводительных накладных.</w:t>
            </w:r>
          </w:p>
          <w:p w:rsidR="00302C34" w:rsidRPr="00494CC0" w:rsidRDefault="00302C34" w:rsidP="00636AE8">
            <w:pPr>
              <w:ind w:firstLine="238"/>
              <w:jc w:val="both"/>
            </w:pPr>
            <w:r w:rsidRPr="00494CC0">
              <w:rPr>
                <w:b/>
                <w:u w:val="single"/>
              </w:rPr>
              <w:t>2.</w:t>
            </w:r>
            <w:r w:rsidRPr="00494CC0">
              <w:t xml:space="preserve"> В целях реализации названных ЗРК тремя Приказами МФ РК утверждены Правила оформления СН по трем видам подакцизных товаров (утрачивают силу согласно Приказу МФ РК № 1424).</w:t>
            </w:r>
          </w:p>
          <w:p w:rsidR="00302C34" w:rsidRPr="00494CC0" w:rsidRDefault="00302C34" w:rsidP="00636AE8">
            <w:pPr>
              <w:ind w:firstLine="238"/>
              <w:jc w:val="both"/>
              <w:rPr>
                <w:b/>
              </w:rPr>
            </w:pPr>
            <w:r w:rsidRPr="00494CC0">
              <w:rPr>
                <w:b/>
                <w:u w:val="single"/>
              </w:rPr>
              <w:t>3.</w:t>
            </w:r>
            <w:r w:rsidRPr="00494CC0">
              <w:t xml:space="preserve"> Согласно пункту 1 статьи 172 Налогового кодекса </w:t>
            </w:r>
            <w:r w:rsidRPr="00494CC0">
              <w:rPr>
                <w:b/>
              </w:rPr>
              <w:t>контроль за подакцизными товарами осуществляется налоговыми органами</w:t>
            </w:r>
            <w:r w:rsidRPr="00494CC0">
              <w:t xml:space="preserve"> </w:t>
            </w:r>
            <w:r w:rsidRPr="00494CC0">
              <w:rPr>
                <w:b/>
              </w:rPr>
              <w:t>в части соблюдения</w:t>
            </w:r>
            <w:r w:rsidRPr="00494CC0">
              <w:t xml:space="preserve"> производителями, лицами, осуществляющими оборот </w:t>
            </w:r>
            <w:hyperlink w:anchor="sub4620000" w:history="1">
              <w:r w:rsidRPr="00494CC0">
                <w:t>подакцизных товаров</w:t>
              </w:r>
            </w:hyperlink>
            <w:r w:rsidRPr="00494CC0">
              <w:t xml:space="preserve">… </w:t>
            </w:r>
            <w:r w:rsidRPr="00494CC0">
              <w:rPr>
                <w:b/>
              </w:rPr>
              <w:t>порядка перемещения</w:t>
            </w:r>
            <w:r w:rsidRPr="00494CC0">
              <w:t xml:space="preserve"> </w:t>
            </w:r>
            <w:hyperlink w:anchor="sub4620000" w:history="1">
              <w:r w:rsidRPr="00494CC0">
                <w:t>подакцизных товаров</w:t>
              </w:r>
            </w:hyperlink>
            <w:r w:rsidRPr="00494CC0">
              <w:t xml:space="preserve"> </w:t>
            </w:r>
            <w:r w:rsidRPr="00494CC0">
              <w:rPr>
                <w:b/>
              </w:rPr>
              <w:t>на территории РК.</w:t>
            </w:r>
          </w:p>
          <w:p w:rsidR="00302C34" w:rsidRPr="00494CC0" w:rsidRDefault="00302C34" w:rsidP="00636AE8">
            <w:pPr>
              <w:ind w:firstLine="238"/>
              <w:jc w:val="both"/>
            </w:pPr>
            <w:r w:rsidRPr="00494CC0">
              <w:t xml:space="preserve">Из изложенного </w:t>
            </w:r>
            <w:r w:rsidRPr="00494CC0">
              <w:lastRenderedPageBreak/>
              <w:t xml:space="preserve">следует, что </w:t>
            </w:r>
            <w:r w:rsidRPr="00494CC0">
              <w:rPr>
                <w:b/>
              </w:rPr>
              <w:t>до 01.01.2020 г.</w:t>
            </w:r>
            <w:r w:rsidRPr="00494CC0">
              <w:t xml:space="preserve"> – до введения в действие статьи 176 Налогового кодекса – норма по оформлению СН распространялась только подакцизные товары, в т.ч. </w:t>
            </w:r>
            <w:r w:rsidRPr="00494CC0">
              <w:rPr>
                <w:b/>
              </w:rPr>
              <w:t>при их перемещении</w:t>
            </w:r>
            <w:r w:rsidRPr="00494CC0">
              <w:t xml:space="preserve"> в пределах одного лица на территории РК.</w:t>
            </w:r>
          </w:p>
          <w:p w:rsidR="00302C34" w:rsidRPr="00494CC0" w:rsidRDefault="00302C34" w:rsidP="00636AE8">
            <w:pPr>
              <w:shd w:val="clear" w:color="auto" w:fill="FFFFFF"/>
              <w:ind w:firstLine="238"/>
              <w:jc w:val="both"/>
              <w:textAlignment w:val="baseline"/>
            </w:pPr>
            <w:r w:rsidRPr="00494CC0">
              <w:t xml:space="preserve">Учитывая данное, следует понятие «перемещение товаров» распространить только на подакцизные товары, в т.ч. </w:t>
            </w:r>
            <w:r w:rsidRPr="00494CC0">
              <w:rPr>
                <w:b/>
              </w:rPr>
              <w:t>при их перемещении</w:t>
            </w:r>
            <w:r w:rsidRPr="00494CC0">
              <w:t xml:space="preserve"> в пределах одного лица на территории РК, что следует из законодательной базы РК, указанной выше (Законы РК и Приказы МФ РК по подакцизным товарам, статья 172 Налогового кодекса).</w:t>
            </w:r>
          </w:p>
          <w:p w:rsidR="00302C34" w:rsidRPr="00494CC0" w:rsidRDefault="00302C34" w:rsidP="00636AE8">
            <w:pPr>
              <w:ind w:firstLine="238"/>
              <w:jc w:val="both"/>
            </w:pPr>
            <w:r w:rsidRPr="00494CC0">
              <w:t>При этом отмечаем, что предприятия Группы перемещают товары в пределах «себя» на территории РК только для цели их использования в собственном производстве, не для реализации.</w:t>
            </w:r>
          </w:p>
          <w:p w:rsidR="00302C34" w:rsidRPr="00494CC0" w:rsidRDefault="00302C34" w:rsidP="00636AE8">
            <w:pPr>
              <w:ind w:firstLine="238"/>
              <w:jc w:val="both"/>
            </w:pPr>
            <w:r w:rsidRPr="00494CC0">
              <w:lastRenderedPageBreak/>
              <w:t xml:space="preserve">В связи с чем введение нормы по оформлению СНТ не по подакцизным товарам между структурными подразделениями одного лица </w:t>
            </w:r>
            <w:proofErr w:type="gramStart"/>
            <w:r w:rsidRPr="00494CC0">
              <w:t>будет</w:t>
            </w:r>
            <w:proofErr w:type="gramEnd"/>
            <w:r w:rsidRPr="00494CC0">
              <w:t xml:space="preserve"> является дополнительной нагрузкой для налогоплательщиков.</w:t>
            </w:r>
          </w:p>
          <w:p w:rsidR="00302C34" w:rsidRPr="00494CC0" w:rsidRDefault="00302C34" w:rsidP="00636AE8">
            <w:pPr>
              <w:ind w:firstLine="238"/>
              <w:jc w:val="both"/>
              <w:rPr>
                <w:i/>
              </w:rPr>
            </w:pPr>
            <w:r w:rsidRPr="00494CC0">
              <w:t>Учитывая данное, слова «</w:t>
            </w:r>
            <w:r w:rsidRPr="00494CC0">
              <w:rPr>
                <w:i/>
              </w:rPr>
              <w:t>и перемещения»</w:t>
            </w:r>
            <w:r w:rsidRPr="00494CC0">
              <w:t xml:space="preserve"> заменить словами </w:t>
            </w:r>
            <w:r w:rsidRPr="00494CC0">
              <w:rPr>
                <w:i/>
              </w:rPr>
              <w:t>«в том числе при их перемещении».</w:t>
            </w:r>
          </w:p>
          <w:p w:rsidR="00302C34" w:rsidRPr="00494CC0" w:rsidRDefault="00302C34" w:rsidP="00636AE8">
            <w:pPr>
              <w:ind w:firstLine="238"/>
              <w:jc w:val="both"/>
              <w:rPr>
                <w:i/>
              </w:rPr>
            </w:pPr>
            <w:r w:rsidRPr="00494CC0">
              <w:t xml:space="preserve">Согласно п. 6 Правил перевозок грузов ж/д транспортом, утвержденных Приказом МИИР РК от 02.08.2019 г.    № 612, что для осуществления перевозки грузов между перевозчиком и грузоотправителем заключается договор перевозки согласно </w:t>
            </w:r>
            <w:hyperlink r:id="rId9" w:anchor="z588" w:history="1">
              <w:r w:rsidRPr="00494CC0">
                <w:t>статье 689</w:t>
              </w:r>
            </w:hyperlink>
            <w:r w:rsidRPr="00494CC0">
              <w:t xml:space="preserve"> ГК РК, по которому перевозчик обязуется своевременно и в сохранности доставить вверенный ему грузоотправителем груз, </w:t>
            </w:r>
            <w:r w:rsidRPr="00494CC0">
              <w:rPr>
                <w:b/>
                <w:i/>
              </w:rPr>
              <w:t>со станции отправления до станции назначения</w:t>
            </w:r>
            <w:r w:rsidRPr="00494CC0">
              <w:rPr>
                <w:i/>
              </w:rPr>
              <w:t xml:space="preserve"> </w:t>
            </w:r>
            <w:r w:rsidRPr="00494CC0">
              <w:t xml:space="preserve">и выдать грузополучателю, а </w:t>
            </w:r>
            <w:r w:rsidRPr="00494CC0">
              <w:lastRenderedPageBreak/>
              <w:t xml:space="preserve">грузоотправитель (грузополучатель) обязуется оплатить перевозку груза и обеспечить его приемку </w:t>
            </w:r>
            <w:r w:rsidRPr="00494CC0">
              <w:rPr>
                <w:i/>
              </w:rPr>
              <w:t>(письмо от 29.06.2020 г. № КГД-20-9-КГ/10294-КГД).</w:t>
            </w:r>
          </w:p>
          <w:p w:rsidR="00302C34" w:rsidRPr="00494CC0" w:rsidRDefault="00302C34" w:rsidP="00636AE8">
            <w:pPr>
              <w:ind w:firstLine="238"/>
              <w:jc w:val="both"/>
            </w:pPr>
            <w:r w:rsidRPr="00494CC0">
              <w:t xml:space="preserve">Договор перевозки грузов оформляется составлением </w:t>
            </w:r>
            <w:r w:rsidRPr="00494CC0">
              <w:rPr>
                <w:i/>
              </w:rPr>
              <w:t>ж/д транспортной накладной. Накладная</w:t>
            </w:r>
            <w:r w:rsidRPr="00494CC0">
              <w:t xml:space="preserve"> с проставленным календарным штемпелем и выданная </w:t>
            </w:r>
            <w:r w:rsidRPr="00494CC0">
              <w:rPr>
                <w:i/>
              </w:rPr>
              <w:t>на ее основании перевозчиком грузоотправителю квитанция о приеме груза</w:t>
            </w:r>
            <w:r w:rsidRPr="00494CC0">
              <w:t xml:space="preserve"> </w:t>
            </w:r>
            <w:r w:rsidRPr="00494CC0">
              <w:rPr>
                <w:i/>
              </w:rPr>
              <w:t>подтверждают заключение договора перевозки</w:t>
            </w:r>
            <w:r w:rsidRPr="00494CC0">
              <w:t>.</w:t>
            </w:r>
          </w:p>
          <w:p w:rsidR="00302C34" w:rsidRPr="00494CC0" w:rsidRDefault="00302C34" w:rsidP="00636AE8">
            <w:pPr>
              <w:ind w:firstLine="238"/>
              <w:jc w:val="both"/>
            </w:pPr>
            <w:r w:rsidRPr="00494CC0">
              <w:t>Т.е. согласно действующему законодательству РК предусмотрено оформление ж/д накладной, являющейся товаросопроводительным документом, оформляемым до начала перевозки.</w:t>
            </w:r>
          </w:p>
          <w:p w:rsidR="00302C34" w:rsidRPr="00494CC0" w:rsidRDefault="00302C34" w:rsidP="00636AE8">
            <w:pPr>
              <w:ind w:firstLine="238"/>
              <w:jc w:val="both"/>
              <w:rPr>
                <w:b/>
              </w:rPr>
            </w:pPr>
            <w:r w:rsidRPr="00494CC0">
              <w:t xml:space="preserve">По нашему мнению, поскольку в настоящее </w:t>
            </w:r>
            <w:r w:rsidRPr="00494CC0">
              <w:lastRenderedPageBreak/>
              <w:t>время указанным выше Приказом регламентирован порядок документального оформления перевозок грузов ж/д транспортом</w:t>
            </w:r>
            <w:r w:rsidRPr="00494CC0">
              <w:rPr>
                <w:i/>
              </w:rPr>
              <w:t xml:space="preserve">, </w:t>
            </w:r>
            <w:r w:rsidRPr="00494CC0">
              <w:t xml:space="preserve">полагаем, что </w:t>
            </w:r>
            <w:r w:rsidRPr="00494CC0">
              <w:rPr>
                <w:b/>
                <w:u w:val="single"/>
              </w:rPr>
              <w:t>оформление СНТ</w:t>
            </w:r>
            <w:r w:rsidRPr="00494CC0">
              <w:rPr>
                <w:i/>
                <w:u w:val="single"/>
              </w:rPr>
              <w:t>,</w:t>
            </w:r>
            <w:r w:rsidRPr="00494CC0">
              <w:t xml:space="preserve"> которая согласно письму КГД МФ РК является </w:t>
            </w:r>
            <w:r w:rsidRPr="00494CC0">
              <w:rPr>
                <w:i/>
              </w:rPr>
              <w:t>документом, сопровождающим перемещение товаров</w:t>
            </w:r>
            <w:r w:rsidRPr="00494CC0">
              <w:t xml:space="preserve">, </w:t>
            </w:r>
            <w:r w:rsidRPr="00494CC0">
              <w:rPr>
                <w:b/>
                <w:u w:val="single"/>
              </w:rPr>
              <w:t xml:space="preserve">не требуется </w:t>
            </w:r>
            <w:r w:rsidRPr="00494CC0">
              <w:rPr>
                <w:i/>
              </w:rPr>
              <w:t>при перевозке</w:t>
            </w:r>
            <w:r w:rsidRPr="00494CC0">
              <w:t xml:space="preserve"> товаров </w:t>
            </w:r>
            <w:r w:rsidRPr="00494CC0">
              <w:rPr>
                <w:i/>
              </w:rPr>
              <w:t>ж/д транспортом</w:t>
            </w:r>
            <w:r w:rsidRPr="00494CC0">
              <w:t xml:space="preserve"> из РК в ЕАЭС и из ЕАЭС в РК </w:t>
            </w:r>
          </w:p>
          <w:p w:rsidR="00302C34" w:rsidRPr="00494CC0" w:rsidRDefault="00302C34" w:rsidP="00636AE8">
            <w:pPr>
              <w:ind w:firstLine="238"/>
              <w:jc w:val="both"/>
            </w:pPr>
            <w:r w:rsidRPr="00494CC0">
              <w:t xml:space="preserve">В противном случае – на налогоплательщика возлагается обязанность </w:t>
            </w:r>
            <w:r w:rsidRPr="00494CC0">
              <w:rPr>
                <w:b/>
                <w:i/>
              </w:rPr>
              <w:t>дважды</w:t>
            </w:r>
            <w:r w:rsidRPr="00494CC0">
              <w:rPr>
                <w:b/>
              </w:rPr>
              <w:t xml:space="preserve"> </w:t>
            </w:r>
            <w:r w:rsidRPr="00494CC0">
              <w:t>оформлять товаросопроводительные документы по одному и тому же грузу / товару, перевозимому ж/д транспортом.</w:t>
            </w:r>
          </w:p>
          <w:p w:rsidR="00302C34" w:rsidRPr="00494CC0" w:rsidRDefault="00302C34" w:rsidP="00636AE8">
            <w:pPr>
              <w:ind w:firstLine="238"/>
              <w:jc w:val="both"/>
              <w:rPr>
                <w:i/>
              </w:rPr>
            </w:pPr>
            <w:r w:rsidRPr="00494CC0">
              <w:t xml:space="preserve">При этом отмечаем, что ТОО «ЕГ» был направлен проект поправки в статью 176 Налогового кодекса, которой предлагалось продлить срок оформления СНТ до 5 рабочих дней при вывозе товаров </w:t>
            </w:r>
            <w:r w:rsidRPr="00494CC0">
              <w:rPr>
                <w:i/>
              </w:rPr>
              <w:t xml:space="preserve">ж/д </w:t>
            </w:r>
            <w:r w:rsidRPr="00494CC0">
              <w:t xml:space="preserve">транспортом из РК в </w:t>
            </w:r>
            <w:r w:rsidRPr="00494CC0">
              <w:lastRenderedPageBreak/>
              <w:t xml:space="preserve">ЕАЭС </w:t>
            </w:r>
            <w:r w:rsidRPr="00494CC0">
              <w:rPr>
                <w:i/>
              </w:rPr>
              <w:t xml:space="preserve">(письмо от 11.06.2020 г. № </w:t>
            </w:r>
            <w:hyperlink r:id="rId10" w:tgtFrame="new" w:history="1">
              <w:r w:rsidRPr="00494CC0">
                <w:rPr>
                  <w:i/>
                </w:rPr>
                <w:t>03.3-1814</w:t>
              </w:r>
            </w:hyperlink>
            <w:r w:rsidRPr="00494CC0">
              <w:rPr>
                <w:i/>
              </w:rPr>
              <w:t>).</w:t>
            </w:r>
          </w:p>
          <w:p w:rsidR="00302C34" w:rsidRPr="00494CC0" w:rsidRDefault="00302C34" w:rsidP="00636AE8">
            <w:pPr>
              <w:ind w:firstLine="238"/>
              <w:jc w:val="both"/>
            </w:pPr>
            <w:r w:rsidRPr="00494CC0">
              <w:t>КГД МФ РК отказал в поправке, сославшись на Приказ МИИР № 612, согласно которому ж/д накладная оформляется до начала перевозки.</w:t>
            </w:r>
          </w:p>
          <w:p w:rsidR="00302C34" w:rsidRPr="00494CC0" w:rsidRDefault="00302C34" w:rsidP="00636AE8">
            <w:pPr>
              <w:ind w:firstLine="238"/>
              <w:jc w:val="both"/>
            </w:pPr>
            <w:r w:rsidRPr="00494CC0">
              <w:t xml:space="preserve">Учитывая данное, пункт 24 Правил следует дополнить </w:t>
            </w:r>
            <w:proofErr w:type="spellStart"/>
            <w:r w:rsidRPr="00494CC0">
              <w:t>пп</w:t>
            </w:r>
            <w:proofErr w:type="spellEnd"/>
            <w:r w:rsidRPr="00494CC0">
              <w:t>. 4) и 5), согласно которым исключается дублирующая норма по оформлению СНТ при перевозке грузов ж/д транспортом.</w:t>
            </w:r>
          </w:p>
        </w:tc>
        <w:tc>
          <w:tcPr>
            <w:tcW w:w="508" w:type="pct"/>
          </w:tcPr>
          <w:p w:rsidR="00302C34" w:rsidRPr="00494CC0" w:rsidRDefault="00302C34" w:rsidP="00DB0A07">
            <w:pPr>
              <w:shd w:val="clear" w:color="auto" w:fill="FFFFFF"/>
              <w:jc w:val="both"/>
              <w:textAlignment w:val="baseline"/>
            </w:pPr>
            <w:r w:rsidRPr="00494CC0">
              <w:lastRenderedPageBreak/>
              <w:t>ТОО «Евразийская группа»</w:t>
            </w:r>
          </w:p>
        </w:tc>
        <w:tc>
          <w:tcPr>
            <w:tcW w:w="863" w:type="pct"/>
          </w:tcPr>
          <w:p w:rsidR="00C31C18" w:rsidRPr="00494CC0" w:rsidRDefault="00C31C18" w:rsidP="00DB0A07">
            <w:pPr>
              <w:shd w:val="clear" w:color="auto" w:fill="FFFFFF"/>
              <w:jc w:val="both"/>
              <w:textAlignment w:val="baseline"/>
              <w:rPr>
                <w:b/>
                <w:highlight w:val="green"/>
                <w:u w:val="single"/>
              </w:rPr>
            </w:pPr>
          </w:p>
          <w:p w:rsidR="00302C34" w:rsidRPr="00494CC0" w:rsidRDefault="00302C34" w:rsidP="00DB0A07">
            <w:pPr>
              <w:shd w:val="clear" w:color="auto" w:fill="FFFFFF"/>
              <w:jc w:val="both"/>
              <w:textAlignment w:val="baseline"/>
              <w:rPr>
                <w:b/>
                <w:u w:val="single"/>
              </w:rPr>
            </w:pPr>
            <w:r w:rsidRPr="00494CC0">
              <w:rPr>
                <w:b/>
                <w:highlight w:val="green"/>
                <w:u w:val="single"/>
              </w:rPr>
              <w:t>Принято</w:t>
            </w: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C31C18" w:rsidRPr="00494CC0" w:rsidRDefault="00C31C18" w:rsidP="00DB0A07">
            <w:pPr>
              <w:shd w:val="clear" w:color="auto" w:fill="FFFFFF"/>
              <w:jc w:val="both"/>
              <w:textAlignment w:val="baseline"/>
            </w:pPr>
          </w:p>
          <w:p w:rsidR="00A36B7B" w:rsidRPr="00494CC0" w:rsidRDefault="00A36B7B"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B06C7A" w:rsidP="00DB0A07">
            <w:pPr>
              <w:shd w:val="clear" w:color="auto" w:fill="FFFFFF"/>
              <w:jc w:val="both"/>
              <w:textAlignment w:val="baseline"/>
              <w:rPr>
                <w:b/>
                <w:u w:val="single"/>
              </w:rPr>
            </w:pPr>
            <w:r w:rsidRPr="00494CC0">
              <w:rPr>
                <w:b/>
                <w:highlight w:val="yellow"/>
                <w:u w:val="single"/>
              </w:rPr>
              <w:t>Не принято.</w:t>
            </w:r>
          </w:p>
          <w:p w:rsidR="00302C34" w:rsidRPr="00494CC0" w:rsidRDefault="00B06C7A" w:rsidP="00DB0A07">
            <w:pPr>
              <w:shd w:val="clear" w:color="auto" w:fill="FFFFFF"/>
              <w:jc w:val="both"/>
              <w:textAlignment w:val="baseline"/>
            </w:pPr>
            <w:r w:rsidRPr="00494CC0">
              <w:t xml:space="preserve">По </w:t>
            </w:r>
            <w:r w:rsidR="00302C34" w:rsidRPr="00494CC0">
              <w:t>подпункт</w:t>
            </w:r>
            <w:r w:rsidRPr="00494CC0">
              <w:t>ам</w:t>
            </w:r>
            <w:r w:rsidR="00302C34" w:rsidRPr="00494CC0">
              <w:t xml:space="preserve"> 4), 5), 6) </w:t>
            </w:r>
            <w:r w:rsidRPr="00494CC0">
              <w:t>СНТ подлежит оформлению по товарам из перечня изъятия ВТО и подакцизным товарам</w:t>
            </w: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rPr>
                <w:lang w:val="kk-KZ"/>
              </w:rPr>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rPr>
                <w:b/>
                <w:u w:val="single"/>
              </w:rPr>
            </w:pPr>
            <w:r w:rsidRPr="00494CC0">
              <w:rPr>
                <w:b/>
                <w:highlight w:val="yellow"/>
                <w:u w:val="single"/>
              </w:rPr>
              <w:t>Не принято.</w:t>
            </w:r>
          </w:p>
          <w:p w:rsidR="00302C34" w:rsidRPr="00494CC0" w:rsidRDefault="00302C34" w:rsidP="004D2344">
            <w:pPr>
              <w:shd w:val="clear" w:color="auto" w:fill="FFFFFF"/>
              <w:jc w:val="both"/>
              <w:textAlignment w:val="baseline"/>
            </w:pPr>
            <w:r w:rsidRPr="00494CC0">
              <w:t xml:space="preserve">Оформление СНТ ж/д транспортом после отгрузки товаров противоречит </w:t>
            </w:r>
            <w:r w:rsidRPr="00494CC0">
              <w:lastRenderedPageBreak/>
              <w:t>методологии СНТ, поскольку данный документ является документом, сопровождающим перемещение товаров, соответственно, подлежит обязательному оформлению до начала операции (перемещение/отгрузка/перевозка).</w:t>
            </w:r>
          </w:p>
          <w:p w:rsidR="00302C34" w:rsidRPr="00494CC0" w:rsidRDefault="00302C34" w:rsidP="004D2344">
            <w:pPr>
              <w:shd w:val="clear" w:color="auto" w:fill="FFFFFF"/>
              <w:jc w:val="both"/>
              <w:textAlignment w:val="baseline"/>
            </w:pPr>
          </w:p>
          <w:p w:rsidR="00302C34" w:rsidRPr="00494CC0" w:rsidRDefault="00302C34" w:rsidP="004D2344">
            <w:pPr>
              <w:shd w:val="clear" w:color="auto" w:fill="FFFFFF"/>
              <w:jc w:val="both"/>
              <w:textAlignment w:val="baseline"/>
            </w:pPr>
            <w:r w:rsidRPr="00494CC0">
              <w:t>Согласно действующим Правилам перевозок грузов ж/д транспортом (приказ МИИР РК от 02.08.2019 года № 612) железнодорожная транспортная накладная, как любой другой товаросопроводительный документ, оформляется до начала перевозки.</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29</w:t>
            </w:r>
          </w:p>
        </w:tc>
        <w:tc>
          <w:tcPr>
            <w:tcW w:w="430" w:type="pct"/>
          </w:tcPr>
          <w:p w:rsidR="00302C34" w:rsidRPr="00494CC0" w:rsidRDefault="00302C34" w:rsidP="00DB0A07">
            <w:pPr>
              <w:jc w:val="center"/>
            </w:pPr>
          </w:p>
        </w:tc>
        <w:tc>
          <w:tcPr>
            <w:tcW w:w="1096" w:type="pct"/>
          </w:tcPr>
          <w:p w:rsidR="00302C34" w:rsidRPr="00494CC0" w:rsidRDefault="00302C34" w:rsidP="00636AE8">
            <w:pPr>
              <w:ind w:firstLine="238"/>
              <w:jc w:val="both"/>
            </w:pPr>
            <w:r w:rsidRPr="00494CC0">
              <w:t>25. СНТ оформляется по следующим таможенным процедурам:</w:t>
            </w:r>
          </w:p>
          <w:p w:rsidR="00302C34" w:rsidRPr="00494CC0" w:rsidRDefault="00302C34" w:rsidP="00636AE8">
            <w:pPr>
              <w:ind w:firstLine="238"/>
              <w:jc w:val="both"/>
            </w:pPr>
            <w:r w:rsidRPr="00494CC0">
              <w:t>1) в отношении иностранных товаров, ввезенных на территорию Республики Казахстан, после поступления на виртуальный склад декларации на товары, оформленной в таможенной процедуре выпуска для внутреннего потребления (код 40);</w:t>
            </w: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r w:rsidRPr="00494CC0">
              <w:t xml:space="preserve">2) в отношении товаров ЕАЭС, вывозимых с территории Республики </w:t>
            </w:r>
            <w:r w:rsidRPr="00494CC0">
              <w:lastRenderedPageBreak/>
              <w:t>Казахстан, до помещения товаров под таможенную процедуру экспорта (код 10);</w:t>
            </w:r>
          </w:p>
          <w:p w:rsidR="00302C34" w:rsidRPr="00494CC0" w:rsidRDefault="00302C34" w:rsidP="00636AE8">
            <w:pPr>
              <w:ind w:firstLine="238"/>
              <w:jc w:val="both"/>
              <w:rPr>
                <w:b/>
              </w:rPr>
            </w:pPr>
            <w:r w:rsidRPr="00494CC0">
              <w:rPr>
                <w:b/>
              </w:rPr>
              <w:t>3) в отношении иностранных товаров, ранее ввезенных на территорию Республики Казахстан, до помещения товаров под таможенную процедуру реэкспорта (код 31);</w:t>
            </w:r>
          </w:p>
          <w:p w:rsidR="00302C34" w:rsidRPr="00494CC0" w:rsidRDefault="00302C34" w:rsidP="00636AE8">
            <w:pPr>
              <w:ind w:firstLine="238"/>
              <w:jc w:val="both"/>
              <w:rPr>
                <w:b/>
              </w:rPr>
            </w:pPr>
            <w:r w:rsidRPr="00494CC0">
              <w:rPr>
                <w:b/>
              </w:rPr>
              <w:t>4) в отношении товаров ЕАЭС, ввозимых на территорию Республики Казахстан, после поступления на виртуальный склад декларации на товары, оформленной в таможенной процедуре реимпорта (код 60);</w:t>
            </w:r>
          </w:p>
          <w:p w:rsidR="00302C34" w:rsidRPr="00494CC0" w:rsidRDefault="00302C34" w:rsidP="00636AE8">
            <w:pPr>
              <w:ind w:firstLine="238"/>
              <w:jc w:val="both"/>
              <w:rPr>
                <w:b/>
              </w:rPr>
            </w:pPr>
            <w:r w:rsidRPr="00494CC0">
              <w:rPr>
                <w:b/>
              </w:rPr>
              <w:t>5) в отношении товаров ЕАЭС, ввозимых на территорию свободной экономической зоны (код 78) с территории государств-членов ЕАЭС и Республики Казахстан.</w:t>
            </w:r>
          </w:p>
          <w:p w:rsidR="00302C34" w:rsidRPr="00494CC0" w:rsidRDefault="00302C34" w:rsidP="00636AE8">
            <w:pPr>
              <w:ind w:firstLine="238"/>
              <w:jc w:val="both"/>
              <w:rPr>
                <w:b/>
              </w:rPr>
            </w:pPr>
            <w:r w:rsidRPr="00494CC0">
              <w:rPr>
                <w:b/>
              </w:rPr>
              <w:t>6) в отношении товаров ЕАЭС, ввозимых на территорию свободного склада (код 77) с территории государств-членов ЕАЭС и Республики Казахстан.</w:t>
            </w:r>
          </w:p>
          <w:p w:rsidR="00302C34" w:rsidRPr="00494CC0" w:rsidRDefault="00302C34" w:rsidP="00636AE8">
            <w:pPr>
              <w:ind w:firstLine="238"/>
              <w:jc w:val="both"/>
            </w:pPr>
            <w:r w:rsidRPr="00494CC0">
              <w:t>7</w:t>
            </w:r>
            <w:r w:rsidRPr="00494CC0">
              <w:rPr>
                <w:b/>
              </w:rPr>
              <w:t xml:space="preserve">) после помещения </w:t>
            </w:r>
            <w:r w:rsidRPr="00494CC0">
              <w:rPr>
                <w:b/>
              </w:rPr>
              <w:lastRenderedPageBreak/>
              <w:t>иностранных товаров под таможенную процедуру отказа в пользу государства (код 94) и фактической передачи уполномоченному органу в области государственного имущества и приватизации</w:t>
            </w:r>
            <w:r w:rsidRPr="00494CC0">
              <w:t xml:space="preserve">. </w:t>
            </w:r>
          </w:p>
        </w:tc>
        <w:tc>
          <w:tcPr>
            <w:tcW w:w="981" w:type="pct"/>
          </w:tcPr>
          <w:p w:rsidR="00302C34" w:rsidRPr="00494CC0" w:rsidRDefault="00302C34" w:rsidP="00636AE8">
            <w:pPr>
              <w:ind w:firstLine="238"/>
              <w:jc w:val="both"/>
            </w:pPr>
            <w:r w:rsidRPr="00494CC0">
              <w:lastRenderedPageBreak/>
              <w:t>25. СНТ оформляется по следующим таможенным процедурам:</w:t>
            </w:r>
          </w:p>
          <w:p w:rsidR="00302C34" w:rsidRPr="00494CC0" w:rsidRDefault="00302C34" w:rsidP="00636AE8">
            <w:pPr>
              <w:ind w:firstLine="238"/>
              <w:jc w:val="both"/>
              <w:rPr>
                <w:b/>
                <w:strike/>
              </w:rPr>
            </w:pPr>
            <w:r w:rsidRPr="00494CC0">
              <w:t xml:space="preserve">1) в отношении иностранных товаров, ввезенных на территорию Республики Казахстан, после поступления на виртуальный склад декларации на товары, оформленной в таможенной процедуре выпуска для внутреннего потребления (код 40) </w:t>
            </w:r>
            <w:r w:rsidRPr="00494CC0">
              <w:rPr>
                <w:b/>
              </w:rPr>
              <w:t>из перечня изъятия ВТО, за исключением товаров, перечисленных в</w:t>
            </w:r>
            <w:r w:rsidRPr="00494CC0">
              <w:rPr>
                <w:b/>
                <w:strike/>
              </w:rPr>
              <w:t xml:space="preserve"> </w:t>
            </w:r>
            <w:r w:rsidRPr="00494CC0">
              <w:rPr>
                <w:b/>
              </w:rPr>
              <w:t>подпунктах 4), 5) и 6)</w:t>
            </w:r>
            <w:r w:rsidRPr="00494CC0">
              <w:rPr>
                <w:b/>
                <w:strike/>
              </w:rPr>
              <w:t xml:space="preserve"> </w:t>
            </w:r>
            <w:r w:rsidRPr="00494CC0">
              <w:rPr>
                <w:b/>
              </w:rPr>
              <w:lastRenderedPageBreak/>
              <w:t>пункта 24 настоящих Правил</w:t>
            </w:r>
            <w:r w:rsidRPr="00494CC0">
              <w:rPr>
                <w:b/>
                <w:strike/>
              </w:rPr>
              <w:t>;</w:t>
            </w:r>
          </w:p>
          <w:p w:rsidR="00302C34" w:rsidRPr="00494CC0" w:rsidRDefault="00302C34" w:rsidP="00636AE8">
            <w:pPr>
              <w:ind w:firstLine="238"/>
              <w:jc w:val="both"/>
              <w:rPr>
                <w:b/>
              </w:rPr>
            </w:pPr>
            <w:r w:rsidRPr="00494CC0">
              <w:t xml:space="preserve">2) </w:t>
            </w:r>
            <w:r w:rsidRPr="00494CC0">
              <w:rPr>
                <w:b/>
              </w:rPr>
              <w:t>исключить;</w:t>
            </w:r>
          </w:p>
          <w:p w:rsidR="00302C34" w:rsidRPr="00494CC0" w:rsidRDefault="00302C34" w:rsidP="00636AE8">
            <w:pPr>
              <w:ind w:firstLine="238"/>
              <w:jc w:val="both"/>
              <w:rPr>
                <w:b/>
              </w:rPr>
            </w:pPr>
          </w:p>
          <w:p w:rsidR="00302C34" w:rsidRPr="00494CC0" w:rsidRDefault="00302C34" w:rsidP="00636AE8">
            <w:pPr>
              <w:ind w:firstLine="238"/>
              <w:jc w:val="both"/>
            </w:pPr>
          </w:p>
          <w:p w:rsidR="00302C34" w:rsidRPr="00494CC0" w:rsidRDefault="00302C34" w:rsidP="00636AE8">
            <w:pPr>
              <w:ind w:firstLine="238"/>
              <w:jc w:val="both"/>
              <w:rPr>
                <w:b/>
              </w:rPr>
            </w:pPr>
            <w:r w:rsidRPr="00494CC0">
              <w:rPr>
                <w:b/>
              </w:rPr>
              <w:t>3) исключить;</w:t>
            </w: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r w:rsidRPr="00494CC0">
              <w:rPr>
                <w:b/>
              </w:rPr>
              <w:t>4) исключить;</w:t>
            </w: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r w:rsidRPr="00494CC0">
              <w:rPr>
                <w:b/>
              </w:rPr>
              <w:t>5) исключить;</w:t>
            </w: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rPr>
                <w:b/>
              </w:rPr>
            </w:pPr>
            <w:r w:rsidRPr="00494CC0">
              <w:rPr>
                <w:b/>
              </w:rPr>
              <w:t>6) исключить;</w:t>
            </w:r>
          </w:p>
          <w:p w:rsidR="00302C34" w:rsidRPr="00494CC0" w:rsidRDefault="00302C34" w:rsidP="00636AE8">
            <w:pPr>
              <w:ind w:firstLine="238"/>
              <w:jc w:val="both"/>
              <w:rPr>
                <w:b/>
              </w:rPr>
            </w:pPr>
          </w:p>
          <w:p w:rsidR="00302C34" w:rsidRPr="00494CC0" w:rsidRDefault="00302C34" w:rsidP="00636AE8">
            <w:pPr>
              <w:ind w:firstLine="238"/>
              <w:jc w:val="both"/>
              <w:rPr>
                <w:b/>
              </w:rPr>
            </w:pPr>
          </w:p>
          <w:p w:rsidR="00302C34" w:rsidRPr="00494CC0" w:rsidRDefault="00302C34" w:rsidP="00636AE8">
            <w:pPr>
              <w:ind w:firstLine="238"/>
              <w:jc w:val="both"/>
            </w:pPr>
            <w:r w:rsidRPr="00494CC0">
              <w:t xml:space="preserve">7) </w:t>
            </w:r>
            <w:r w:rsidRPr="00494CC0">
              <w:rPr>
                <w:b/>
              </w:rPr>
              <w:t>исключить.</w:t>
            </w:r>
            <w:r w:rsidRPr="00494CC0">
              <w:t xml:space="preserve"> </w:t>
            </w:r>
          </w:p>
          <w:p w:rsidR="00302C34" w:rsidRPr="00494CC0" w:rsidRDefault="00302C34" w:rsidP="00636AE8">
            <w:pPr>
              <w:tabs>
                <w:tab w:val="left" w:pos="709"/>
                <w:tab w:val="left" w:pos="1134"/>
              </w:tabs>
              <w:ind w:firstLine="238"/>
              <w:jc w:val="both"/>
            </w:pPr>
          </w:p>
        </w:tc>
        <w:tc>
          <w:tcPr>
            <w:tcW w:w="966" w:type="pct"/>
          </w:tcPr>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Приведение в соответствие с пунктом 5 статьи 2 Соглашения о прослеживаемости, в котором перечисляются товары, на которые действие Соглашения о прослеживаемости не распространяется.</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Кроме того, в соответствии с разъяснениями КГД МФ РК при ввозе товаров из стран, не являющихся членами ЕАЭС, СНТ оформляется только на товары из перечня изъятия ВТО и </w:t>
            </w:r>
            <w:r w:rsidRPr="00494CC0">
              <w:rPr>
                <w:rFonts w:ascii="Times New Roman" w:hAnsi="Times New Roman" w:cs="Times New Roman"/>
                <w:color w:val="auto"/>
                <w:sz w:val="24"/>
                <w:szCs w:val="24"/>
              </w:rPr>
              <w:lastRenderedPageBreak/>
              <w:t>подакцизной группы.</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Исключение </w:t>
            </w:r>
            <w:proofErr w:type="spellStart"/>
            <w:r w:rsidRPr="00494CC0">
              <w:rPr>
                <w:rFonts w:ascii="Times New Roman" w:hAnsi="Times New Roman" w:cs="Times New Roman"/>
                <w:color w:val="auto"/>
                <w:sz w:val="24"/>
                <w:szCs w:val="24"/>
              </w:rPr>
              <w:t>пп</w:t>
            </w:r>
            <w:proofErr w:type="spellEnd"/>
            <w:r w:rsidRPr="00494CC0">
              <w:rPr>
                <w:rFonts w:ascii="Times New Roman" w:hAnsi="Times New Roman" w:cs="Times New Roman"/>
                <w:color w:val="auto"/>
                <w:sz w:val="24"/>
                <w:szCs w:val="24"/>
              </w:rPr>
              <w:t xml:space="preserve">. 2) – 7) связано с тем, что указанные в них товары вывозятся на основании таможенных деклараций. </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Все декларации сразу же попадают в ИС Астана-1 и товары с момента выпуска находятся под таможенным контролем до пересечения таможенной границы.</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Соответственно, прослеживаемость движения товаров осуществляется на основании таможенной декларации таможенными органами. </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По нашему мнению, СНТ - это двойной документооборот.</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 </w:t>
            </w:r>
          </w:p>
        </w:tc>
        <w:tc>
          <w:tcPr>
            <w:tcW w:w="508" w:type="pct"/>
          </w:tcPr>
          <w:p w:rsidR="00302C34" w:rsidRPr="00494CC0" w:rsidRDefault="00302C34" w:rsidP="00DB0A07">
            <w:pPr>
              <w:shd w:val="clear" w:color="auto" w:fill="FFFFFF"/>
              <w:jc w:val="both"/>
              <w:textAlignment w:val="baseline"/>
            </w:pPr>
            <w:r w:rsidRPr="00494CC0">
              <w:lastRenderedPageBreak/>
              <w:t>ТОО «Евразийская группа»</w:t>
            </w:r>
          </w:p>
        </w:tc>
        <w:tc>
          <w:tcPr>
            <w:tcW w:w="863" w:type="pct"/>
          </w:tcPr>
          <w:p w:rsidR="00A36B7B" w:rsidRPr="00494CC0" w:rsidRDefault="00A36B7B" w:rsidP="00E97738">
            <w:pPr>
              <w:shd w:val="clear" w:color="auto" w:fill="FFFFFF"/>
              <w:jc w:val="both"/>
              <w:textAlignment w:val="baseline"/>
              <w:rPr>
                <w:b/>
                <w:u w:val="single"/>
              </w:rPr>
            </w:pPr>
            <w:r w:rsidRPr="00494CC0">
              <w:rPr>
                <w:b/>
                <w:highlight w:val="green"/>
                <w:u w:val="single"/>
              </w:rPr>
              <w:t>Принято.</w:t>
            </w:r>
          </w:p>
          <w:p w:rsidR="00302C34" w:rsidRPr="00494CC0" w:rsidRDefault="00302C34" w:rsidP="00E97738">
            <w:pPr>
              <w:shd w:val="clear" w:color="auto" w:fill="FFFFFF"/>
              <w:jc w:val="both"/>
              <w:textAlignment w:val="baseline"/>
            </w:pPr>
            <w:r w:rsidRPr="00494CC0">
              <w:t>Пункт по таможенным процедурам исключен из Правил</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30</w:t>
            </w:r>
          </w:p>
        </w:tc>
        <w:tc>
          <w:tcPr>
            <w:tcW w:w="430" w:type="pct"/>
          </w:tcPr>
          <w:p w:rsidR="00302C34" w:rsidRPr="00494CC0" w:rsidRDefault="00302C34" w:rsidP="00DB0A07">
            <w:pPr>
              <w:jc w:val="center"/>
            </w:pPr>
            <w:r w:rsidRPr="00494CC0">
              <w:rPr>
                <w:rFonts w:eastAsia="Calibri"/>
                <w:lang w:eastAsia="en-US"/>
              </w:rPr>
              <w:t>Пункт 25</w:t>
            </w:r>
          </w:p>
        </w:tc>
        <w:tc>
          <w:tcPr>
            <w:tcW w:w="1096" w:type="pct"/>
          </w:tcPr>
          <w:p w:rsidR="00302C34" w:rsidRPr="00494CC0" w:rsidRDefault="00302C34" w:rsidP="00636AE8">
            <w:pPr>
              <w:ind w:firstLine="238"/>
              <w:jc w:val="both"/>
            </w:pPr>
            <w:r w:rsidRPr="00494CC0">
              <w:t>25. СНТ оформляется по следующим таможенным процедурам:</w:t>
            </w:r>
          </w:p>
          <w:p w:rsidR="00302C34" w:rsidRPr="00494CC0" w:rsidRDefault="00302C34" w:rsidP="00636AE8">
            <w:pPr>
              <w:ind w:firstLine="238"/>
              <w:jc w:val="both"/>
            </w:pPr>
            <w:r w:rsidRPr="00494CC0">
              <w:t>…</w:t>
            </w:r>
          </w:p>
          <w:p w:rsidR="00302C34" w:rsidRPr="00494CC0" w:rsidRDefault="00302C34" w:rsidP="00636AE8">
            <w:pPr>
              <w:tabs>
                <w:tab w:val="left" w:pos="709"/>
                <w:tab w:val="left" w:pos="1134"/>
              </w:tabs>
              <w:ind w:firstLine="238"/>
              <w:jc w:val="both"/>
            </w:pPr>
            <w:r w:rsidRPr="00494CC0">
              <w:t>6) в отношении товаров ЕАЭС, ввозимых на территорию свободного склада (код 77) с территории государств-членов ЕАЭС и Республики Казахстан</w:t>
            </w:r>
          </w:p>
        </w:tc>
        <w:tc>
          <w:tcPr>
            <w:tcW w:w="981" w:type="pct"/>
          </w:tcPr>
          <w:p w:rsidR="00302C34" w:rsidRPr="00494CC0" w:rsidRDefault="00302C34" w:rsidP="00636AE8">
            <w:pPr>
              <w:pStyle w:val="ac"/>
              <w:ind w:firstLine="238"/>
              <w:jc w:val="both"/>
              <w:rPr>
                <w:sz w:val="24"/>
                <w:szCs w:val="24"/>
              </w:rPr>
            </w:pPr>
            <w:r w:rsidRPr="00494CC0">
              <w:rPr>
                <w:sz w:val="24"/>
                <w:szCs w:val="24"/>
              </w:rPr>
              <w:t>Здесь не получится так, что при импорте с РФ мы оформим СНТ до ввоза товаров + в ВС попадут данные из Декларации на товары оформленной в режиме Экспорт 77</w:t>
            </w:r>
            <w:proofErr w:type="gramStart"/>
            <w:r w:rsidRPr="00494CC0">
              <w:rPr>
                <w:sz w:val="24"/>
                <w:szCs w:val="24"/>
              </w:rPr>
              <w:t xml:space="preserve"> ?</w:t>
            </w:r>
            <w:proofErr w:type="gramEnd"/>
          </w:p>
          <w:p w:rsidR="00302C34" w:rsidRPr="00494CC0" w:rsidRDefault="00302C34" w:rsidP="00636AE8">
            <w:pPr>
              <w:tabs>
                <w:tab w:val="left" w:pos="709"/>
                <w:tab w:val="left" w:pos="1134"/>
              </w:tabs>
              <w:ind w:firstLine="238"/>
              <w:jc w:val="both"/>
            </w:pPr>
          </w:p>
        </w:tc>
        <w:tc>
          <w:tcPr>
            <w:tcW w:w="966" w:type="pct"/>
          </w:tcPr>
          <w:p w:rsidR="00302C34" w:rsidRPr="00494CC0" w:rsidRDefault="00302C34" w:rsidP="00636AE8">
            <w:pPr>
              <w:shd w:val="clear" w:color="auto" w:fill="FFFFFF"/>
              <w:ind w:firstLine="238"/>
              <w:jc w:val="both"/>
              <w:textAlignment w:val="baseline"/>
            </w:pPr>
          </w:p>
        </w:tc>
        <w:tc>
          <w:tcPr>
            <w:tcW w:w="508" w:type="pct"/>
          </w:tcPr>
          <w:p w:rsidR="00302C34" w:rsidRPr="00494CC0" w:rsidRDefault="00302C34" w:rsidP="00DB0A07">
            <w:pPr>
              <w:shd w:val="clear" w:color="auto" w:fill="FFFFFF"/>
              <w:jc w:val="both"/>
              <w:textAlignment w:val="baseline"/>
            </w:pPr>
            <w:r w:rsidRPr="00494CC0">
              <w:t xml:space="preserve">АО "RG </w:t>
            </w:r>
            <w:proofErr w:type="spellStart"/>
            <w:r w:rsidRPr="00494CC0">
              <w:t>Brandc</w:t>
            </w:r>
            <w:proofErr w:type="spellEnd"/>
            <w:r w:rsidRPr="00494CC0">
              <w:t>"</w:t>
            </w:r>
          </w:p>
        </w:tc>
        <w:tc>
          <w:tcPr>
            <w:tcW w:w="863" w:type="pct"/>
          </w:tcPr>
          <w:p w:rsidR="00A36B7B" w:rsidRPr="00494CC0" w:rsidRDefault="00A36B7B" w:rsidP="00DB0A07">
            <w:pPr>
              <w:shd w:val="clear" w:color="auto" w:fill="FFFFFF"/>
              <w:jc w:val="both"/>
              <w:textAlignment w:val="baseline"/>
              <w:rPr>
                <w:b/>
                <w:u w:val="single"/>
              </w:rPr>
            </w:pPr>
            <w:r w:rsidRPr="00494CC0">
              <w:rPr>
                <w:b/>
                <w:highlight w:val="green"/>
                <w:u w:val="single"/>
              </w:rPr>
              <w:t>Принято.</w:t>
            </w:r>
          </w:p>
          <w:p w:rsidR="00302C34" w:rsidRPr="00494CC0" w:rsidRDefault="00302C34" w:rsidP="00DB0A07">
            <w:pPr>
              <w:shd w:val="clear" w:color="auto" w:fill="FFFFFF"/>
              <w:jc w:val="both"/>
              <w:textAlignment w:val="baseline"/>
            </w:pPr>
            <w:r w:rsidRPr="00494CC0">
              <w:t xml:space="preserve">Пункт по таможенным процедурам исключен из Правил </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31</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636AE8">
            <w:pPr>
              <w:ind w:firstLine="238"/>
              <w:jc w:val="both"/>
            </w:pPr>
            <w:r w:rsidRPr="00494CC0">
              <w:t>26. Обязательство по оформлению СНТ возникает в следующие сроки:</w:t>
            </w:r>
          </w:p>
          <w:p w:rsidR="00302C34" w:rsidRPr="00494CC0" w:rsidRDefault="00302C34" w:rsidP="00636AE8">
            <w:pPr>
              <w:numPr>
                <w:ilvl w:val="0"/>
                <w:numId w:val="9"/>
              </w:numPr>
              <w:tabs>
                <w:tab w:val="left" w:pos="0"/>
                <w:tab w:val="left" w:pos="1134"/>
              </w:tabs>
              <w:ind w:left="0" w:firstLine="238"/>
              <w:jc w:val="both"/>
            </w:pPr>
            <w:r w:rsidRPr="00494CC0">
              <w:t>при перемещении, реализации и (или) отгрузке товаров по территории Республики Казахстан – не позднее начала перемещения, реализации и (или) отгрузки товаров;</w:t>
            </w:r>
          </w:p>
          <w:p w:rsidR="00302C34" w:rsidRPr="00494CC0" w:rsidRDefault="00302C34" w:rsidP="00636AE8">
            <w:pPr>
              <w:numPr>
                <w:ilvl w:val="0"/>
                <w:numId w:val="9"/>
              </w:numPr>
              <w:tabs>
                <w:tab w:val="left" w:pos="-709"/>
                <w:tab w:val="left" w:pos="0"/>
                <w:tab w:val="left" w:pos="1134"/>
              </w:tabs>
              <w:ind w:left="0" w:firstLine="238"/>
              <w:jc w:val="both"/>
            </w:pPr>
            <w:r w:rsidRPr="00494CC0">
              <w:t>при ввозе товаров на территорию Республики Казахстан:</w:t>
            </w:r>
          </w:p>
          <w:p w:rsidR="00302C34" w:rsidRPr="00494CC0" w:rsidRDefault="00302C34" w:rsidP="00636AE8">
            <w:pPr>
              <w:tabs>
                <w:tab w:val="left" w:pos="-709"/>
                <w:tab w:val="left" w:pos="0"/>
              </w:tabs>
              <w:ind w:firstLine="238"/>
              <w:jc w:val="both"/>
            </w:pPr>
            <w:r w:rsidRPr="00494CC0">
              <w:t xml:space="preserve">с территории государств, не являющихся членами </w:t>
            </w:r>
            <w:r w:rsidRPr="00494CC0">
              <w:rPr>
                <w:bCs/>
              </w:rPr>
              <w:t>ЕАЭС</w:t>
            </w:r>
            <w:r w:rsidRPr="00494CC0">
              <w:t xml:space="preserve"> – не позднее начала </w:t>
            </w:r>
            <w:r w:rsidRPr="00494CC0">
              <w:lastRenderedPageBreak/>
              <w:t>перемещения, реализации товаров, по которым произведена таможенная очистка;</w:t>
            </w:r>
          </w:p>
          <w:p w:rsidR="00302C34" w:rsidRPr="00494CC0" w:rsidRDefault="00302C34" w:rsidP="00636AE8">
            <w:pPr>
              <w:tabs>
                <w:tab w:val="left" w:pos="-709"/>
                <w:tab w:val="left" w:pos="0"/>
              </w:tabs>
              <w:ind w:firstLine="238"/>
              <w:jc w:val="both"/>
            </w:pPr>
          </w:p>
          <w:p w:rsidR="00302C34" w:rsidRPr="00494CC0" w:rsidRDefault="00302C34" w:rsidP="00636AE8">
            <w:pPr>
              <w:tabs>
                <w:tab w:val="left" w:pos="-709"/>
                <w:tab w:val="left" w:pos="0"/>
              </w:tabs>
              <w:ind w:firstLine="238"/>
              <w:jc w:val="both"/>
            </w:pPr>
          </w:p>
          <w:p w:rsidR="00302C34" w:rsidRPr="00494CC0" w:rsidRDefault="00302C34" w:rsidP="00636AE8">
            <w:pPr>
              <w:tabs>
                <w:tab w:val="left" w:pos="-709"/>
                <w:tab w:val="left" w:pos="0"/>
              </w:tabs>
              <w:ind w:firstLine="238"/>
              <w:jc w:val="both"/>
            </w:pPr>
          </w:p>
          <w:p w:rsidR="00302C34" w:rsidRPr="00494CC0" w:rsidRDefault="00302C34" w:rsidP="00636AE8">
            <w:pPr>
              <w:tabs>
                <w:tab w:val="left" w:pos="-1843"/>
                <w:tab w:val="left" w:pos="0"/>
              </w:tabs>
              <w:ind w:firstLine="238"/>
              <w:jc w:val="both"/>
            </w:pPr>
            <w:r w:rsidRPr="00494CC0">
              <w:t xml:space="preserve">с территории государств–членов </w:t>
            </w:r>
            <w:r w:rsidRPr="00494CC0">
              <w:rPr>
                <w:bCs/>
              </w:rPr>
              <w:t xml:space="preserve">ЕАЭС </w:t>
            </w:r>
            <w:r w:rsidRPr="00494CC0">
              <w:t>– до пересечения Государственной границы Республики Казахстан;</w:t>
            </w:r>
          </w:p>
          <w:p w:rsidR="00302C34" w:rsidRPr="00494CC0" w:rsidRDefault="00302C34" w:rsidP="00636AE8">
            <w:pPr>
              <w:tabs>
                <w:tab w:val="left" w:pos="-1843"/>
                <w:tab w:val="left" w:pos="0"/>
              </w:tabs>
              <w:ind w:firstLine="238"/>
              <w:jc w:val="both"/>
            </w:pPr>
            <w:r w:rsidRPr="00494CC0">
              <w:t>при вывозе товаров с территории Республики Казахстан:</w:t>
            </w:r>
          </w:p>
          <w:p w:rsidR="00302C34" w:rsidRPr="00494CC0" w:rsidRDefault="00302C34" w:rsidP="00636AE8">
            <w:pPr>
              <w:tabs>
                <w:tab w:val="left" w:pos="0"/>
                <w:tab w:val="left" w:pos="709"/>
              </w:tabs>
              <w:ind w:firstLine="238"/>
              <w:jc w:val="both"/>
            </w:pPr>
            <w:r w:rsidRPr="00494CC0">
              <w:t>на территорию государств, не являющихся членами ЕАЭС и государств–членов ЕАЭС – не позднее начала перемещения, реализации и (или) отгрузки товаров;</w:t>
            </w:r>
          </w:p>
          <w:p w:rsidR="00302C34" w:rsidRPr="00494CC0" w:rsidRDefault="00302C34" w:rsidP="00636AE8">
            <w:pPr>
              <w:tabs>
                <w:tab w:val="left" w:pos="0"/>
                <w:tab w:val="left" w:pos="709"/>
              </w:tabs>
              <w:ind w:firstLine="238"/>
              <w:jc w:val="both"/>
            </w:pPr>
          </w:p>
          <w:p w:rsidR="00302C34" w:rsidRPr="00494CC0" w:rsidRDefault="00302C34" w:rsidP="00636AE8">
            <w:pPr>
              <w:ind w:firstLine="238"/>
              <w:jc w:val="both"/>
              <w:rPr>
                <w:b/>
              </w:rPr>
            </w:pPr>
            <w:r w:rsidRPr="00494CC0">
              <w:rPr>
                <w:b/>
              </w:rPr>
              <w:t>Отсутствует.</w:t>
            </w:r>
          </w:p>
          <w:p w:rsidR="00302C34" w:rsidRPr="00494CC0" w:rsidRDefault="00302C34" w:rsidP="00636AE8">
            <w:pPr>
              <w:ind w:firstLine="238"/>
              <w:jc w:val="both"/>
            </w:pPr>
          </w:p>
        </w:tc>
        <w:tc>
          <w:tcPr>
            <w:tcW w:w="981" w:type="pct"/>
          </w:tcPr>
          <w:p w:rsidR="00302C34" w:rsidRPr="00494CC0" w:rsidRDefault="00302C34" w:rsidP="00636AE8">
            <w:pPr>
              <w:ind w:firstLine="238"/>
              <w:jc w:val="both"/>
            </w:pPr>
            <w:r w:rsidRPr="00494CC0">
              <w:lastRenderedPageBreak/>
              <w:t>26. Обязательство по оформлению СНТ возникает в следующие сроки:</w:t>
            </w:r>
          </w:p>
          <w:p w:rsidR="00302C34" w:rsidRPr="00494CC0" w:rsidRDefault="00302C34" w:rsidP="00636AE8">
            <w:pPr>
              <w:ind w:firstLine="238"/>
              <w:jc w:val="both"/>
            </w:pPr>
            <w:r w:rsidRPr="00494CC0">
              <w:t>1) при перемещении, реализации и (или) отгрузке товаров по территории Республики Казахстан – не позднее начала перемещения, реализации и (или) отгрузки товаров;</w:t>
            </w:r>
          </w:p>
          <w:p w:rsidR="00302C34" w:rsidRPr="00494CC0" w:rsidRDefault="00302C34" w:rsidP="00636AE8">
            <w:pPr>
              <w:ind w:firstLine="238"/>
              <w:jc w:val="both"/>
            </w:pPr>
            <w:r w:rsidRPr="00494CC0">
              <w:t>2) при ввозе товаров на территорию Республики Казахстан:</w:t>
            </w:r>
          </w:p>
          <w:p w:rsidR="00302C34" w:rsidRPr="00494CC0" w:rsidRDefault="00302C34" w:rsidP="00636AE8">
            <w:pPr>
              <w:ind w:firstLine="238"/>
              <w:jc w:val="both"/>
              <w:rPr>
                <w:b/>
              </w:rPr>
            </w:pPr>
            <w:r w:rsidRPr="00494CC0">
              <w:t xml:space="preserve">с территории государств, </w:t>
            </w:r>
            <w:r w:rsidRPr="00494CC0">
              <w:lastRenderedPageBreak/>
              <w:t xml:space="preserve">не являющихся членами ЕАЭС – не позднее начала перемещения, реализации товаров, по которым произведена таможенная очистка </w:t>
            </w:r>
            <w:r w:rsidRPr="00494CC0">
              <w:rPr>
                <w:b/>
              </w:rPr>
              <w:t>по таможенной процедуре выпуска для внутреннего потребления (код 40), кроме товаров, перечисленных в подпунктах 4), 5) и 6) пункте 24 настоящих Правил;</w:t>
            </w:r>
          </w:p>
          <w:p w:rsidR="00302C34" w:rsidRPr="00494CC0" w:rsidRDefault="00302C34" w:rsidP="00636AE8">
            <w:pPr>
              <w:ind w:firstLine="238"/>
              <w:jc w:val="both"/>
            </w:pPr>
            <w:r w:rsidRPr="00494CC0">
              <w:t>с территории государств–членов ЕАЭС – до пересечения Государственной границы Республики Казахстан;</w:t>
            </w:r>
          </w:p>
          <w:p w:rsidR="00302C34" w:rsidRPr="00494CC0" w:rsidRDefault="00302C34" w:rsidP="00636AE8">
            <w:pPr>
              <w:ind w:firstLine="238"/>
              <w:jc w:val="both"/>
            </w:pPr>
            <w:r w:rsidRPr="00494CC0">
              <w:t>при вывозе товаров с территории Республики Казахстан:</w:t>
            </w:r>
          </w:p>
          <w:p w:rsidR="00302C34" w:rsidRPr="00494CC0" w:rsidRDefault="00302C34" w:rsidP="00636AE8">
            <w:pPr>
              <w:ind w:firstLine="238"/>
              <w:jc w:val="both"/>
            </w:pPr>
            <w:r w:rsidRPr="00494CC0">
              <w:t>на территорию государств, не являющихся членами ЕАЭС и государств–членов ЕАЭС – не позднее начала перемещения, реализации и (или) отгрузки товаров;</w:t>
            </w:r>
          </w:p>
          <w:p w:rsidR="00302C34" w:rsidRPr="00494CC0" w:rsidRDefault="00302C34" w:rsidP="00636AE8">
            <w:pPr>
              <w:ind w:firstLine="238"/>
              <w:jc w:val="both"/>
            </w:pPr>
          </w:p>
          <w:p w:rsidR="00302C34" w:rsidRPr="00494CC0" w:rsidRDefault="00302C34" w:rsidP="00636AE8">
            <w:pPr>
              <w:ind w:firstLine="238"/>
              <w:jc w:val="both"/>
              <w:rPr>
                <w:b/>
              </w:rPr>
            </w:pPr>
            <w:r w:rsidRPr="00494CC0">
              <w:rPr>
                <w:b/>
              </w:rPr>
              <w:t xml:space="preserve">Если последний день срока по оформлению СНТ приходится на нерабочий день, то такой срок истекает в конце </w:t>
            </w:r>
            <w:r w:rsidRPr="00494CC0">
              <w:rPr>
                <w:b/>
              </w:rPr>
              <w:lastRenderedPageBreak/>
              <w:t>следующего за ним рабочего дня.</w:t>
            </w:r>
          </w:p>
        </w:tc>
        <w:tc>
          <w:tcPr>
            <w:tcW w:w="966" w:type="pct"/>
          </w:tcPr>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Приведение в соответствие с пунктом 5 статьи 2 Соглашения о прослеживаемости, в котором перечисляются товары, на которые действие Соглашения о прослеживаемости не распространяется.</w:t>
            </w: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r w:rsidRPr="00494CC0">
              <w:t>Для целей учета переноса праздничных и выходных дней дополнить п. 26 Правил предлагаемым абзацем.</w:t>
            </w:r>
          </w:p>
          <w:p w:rsidR="00302C34" w:rsidRPr="00494CC0" w:rsidRDefault="00302C34" w:rsidP="00636AE8">
            <w:pPr>
              <w:shd w:val="clear" w:color="auto" w:fill="FFFFFF"/>
              <w:ind w:firstLine="238"/>
              <w:jc w:val="both"/>
              <w:textAlignment w:val="baseline"/>
            </w:pPr>
          </w:p>
        </w:tc>
        <w:tc>
          <w:tcPr>
            <w:tcW w:w="508" w:type="pct"/>
          </w:tcPr>
          <w:p w:rsidR="00302C34" w:rsidRPr="00494CC0" w:rsidRDefault="00302C34" w:rsidP="00DB0A07">
            <w:pPr>
              <w:shd w:val="clear" w:color="auto" w:fill="FFFFFF"/>
              <w:jc w:val="both"/>
              <w:textAlignment w:val="baseline"/>
            </w:pPr>
            <w:r w:rsidRPr="00494CC0">
              <w:lastRenderedPageBreak/>
              <w:t>ТОО «Евразийская группа»</w:t>
            </w:r>
          </w:p>
        </w:tc>
        <w:tc>
          <w:tcPr>
            <w:tcW w:w="863" w:type="pct"/>
          </w:tcPr>
          <w:p w:rsidR="00A36B7B" w:rsidRPr="00494CC0" w:rsidRDefault="00A36B7B" w:rsidP="00DB0A07">
            <w:pPr>
              <w:shd w:val="clear" w:color="auto" w:fill="FFFFFF"/>
              <w:jc w:val="both"/>
              <w:textAlignment w:val="baseline"/>
              <w:rPr>
                <w:b/>
                <w:u w:val="single"/>
              </w:rPr>
            </w:pPr>
            <w:r w:rsidRPr="00494CC0">
              <w:rPr>
                <w:b/>
                <w:highlight w:val="green"/>
                <w:u w:val="single"/>
              </w:rPr>
              <w:t>Принято.</w:t>
            </w:r>
          </w:p>
          <w:p w:rsidR="00302C34" w:rsidRPr="00494CC0" w:rsidRDefault="00302C34" w:rsidP="00DB0A07">
            <w:pPr>
              <w:shd w:val="clear" w:color="auto" w:fill="FFFFFF"/>
              <w:jc w:val="both"/>
              <w:textAlignment w:val="baseline"/>
            </w:pPr>
            <w:r w:rsidRPr="00494CC0">
              <w:t xml:space="preserve">Пункт по таможенным процедурам исключен из Правил </w:t>
            </w: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pPr>
          </w:p>
          <w:p w:rsidR="00302C34" w:rsidRPr="00494CC0" w:rsidRDefault="00302C34" w:rsidP="00DB0A07">
            <w:pPr>
              <w:shd w:val="clear" w:color="auto" w:fill="FFFFFF"/>
              <w:jc w:val="both"/>
              <w:textAlignment w:val="baseline"/>
              <w:rPr>
                <w:b/>
                <w:u w:val="single"/>
              </w:rPr>
            </w:pPr>
            <w:r w:rsidRPr="00494CC0">
              <w:rPr>
                <w:b/>
                <w:highlight w:val="yellow"/>
                <w:u w:val="single"/>
              </w:rPr>
              <w:t>Не принято.</w:t>
            </w:r>
          </w:p>
          <w:p w:rsidR="00302C34" w:rsidRPr="00494CC0" w:rsidRDefault="00302C34" w:rsidP="00DB0A07">
            <w:pPr>
              <w:shd w:val="clear" w:color="auto" w:fill="FFFFFF"/>
              <w:jc w:val="both"/>
              <w:textAlignment w:val="baseline"/>
            </w:pPr>
            <w:r w:rsidRPr="00494CC0">
              <w:t xml:space="preserve">Оформление СНТ, после начала перемещения противоречит </w:t>
            </w:r>
            <w:r w:rsidRPr="00494CC0">
              <w:lastRenderedPageBreak/>
              <w:t>концепции СНТ как товаросопроводительного документа</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32</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636AE8">
            <w:pPr>
              <w:ind w:firstLine="238"/>
              <w:jc w:val="both"/>
            </w:pPr>
            <w:r w:rsidRPr="00494CC0">
              <w:t>27. При перемещении товаров по территории Республики Казахстан, а также при вывозе за пределы Республики Казахстан СНТ оформляется в национальной валюте Республики Казахстан, за исключением следующих случаев, при которых возможно оформить в иностранной валюте:</w:t>
            </w:r>
          </w:p>
          <w:p w:rsidR="00302C34" w:rsidRPr="00494CC0" w:rsidRDefault="00302C34" w:rsidP="00636AE8">
            <w:pPr>
              <w:ind w:firstLine="238"/>
              <w:jc w:val="both"/>
            </w:pPr>
            <w:r w:rsidRPr="00494CC0">
              <w:t>…</w:t>
            </w:r>
          </w:p>
          <w:p w:rsidR="00302C34" w:rsidRPr="00494CC0" w:rsidRDefault="00302C34" w:rsidP="00636AE8">
            <w:pPr>
              <w:ind w:firstLine="238"/>
              <w:jc w:val="both"/>
            </w:pPr>
          </w:p>
        </w:tc>
        <w:tc>
          <w:tcPr>
            <w:tcW w:w="981" w:type="pct"/>
          </w:tcPr>
          <w:p w:rsidR="00302C34" w:rsidRPr="00494CC0" w:rsidRDefault="00302C34" w:rsidP="00636AE8">
            <w:pPr>
              <w:ind w:firstLine="238"/>
              <w:jc w:val="both"/>
            </w:pPr>
            <w:r w:rsidRPr="00494CC0">
              <w:t xml:space="preserve">27. При перемещении </w:t>
            </w:r>
            <w:r w:rsidRPr="00494CC0">
              <w:rPr>
                <w:b/>
              </w:rPr>
              <w:t>подакцизных товаров</w:t>
            </w:r>
            <w:r w:rsidRPr="00494CC0">
              <w:t xml:space="preserve"> по территории Республики Казахстан, а также при вывозе за пределы Республики Казахстан СНТ оформляется в национальной валюте Республики Казахстан, за исключением следующих случаев, при которых возможно оформить в иностранной валюте:</w:t>
            </w:r>
          </w:p>
          <w:p w:rsidR="00302C34" w:rsidRPr="00494CC0" w:rsidRDefault="00302C34" w:rsidP="00636AE8">
            <w:pPr>
              <w:ind w:firstLine="238"/>
              <w:jc w:val="both"/>
            </w:pPr>
            <w:r w:rsidRPr="00494CC0">
              <w:t>…</w:t>
            </w:r>
          </w:p>
        </w:tc>
        <w:tc>
          <w:tcPr>
            <w:tcW w:w="966" w:type="pct"/>
          </w:tcPr>
          <w:p w:rsidR="00302C34" w:rsidRPr="00494CC0" w:rsidRDefault="00302C34" w:rsidP="00636AE8">
            <w:pPr>
              <w:ind w:firstLine="238"/>
              <w:jc w:val="both"/>
            </w:pPr>
            <w:r w:rsidRPr="00494CC0">
              <w:t>Уточнить, что понимается под «при перемещении товаров по территории РК» в рамках данного пункта.</w:t>
            </w:r>
          </w:p>
          <w:p w:rsidR="00302C34" w:rsidRPr="00494CC0" w:rsidRDefault="00302C34" w:rsidP="00636AE8">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По нашему мнению, в рамках Правил под «перемещением» следует понимать перемещение подакцизных товаров.</w:t>
            </w:r>
          </w:p>
        </w:tc>
        <w:tc>
          <w:tcPr>
            <w:tcW w:w="508" w:type="pct"/>
          </w:tcPr>
          <w:p w:rsidR="00302C34" w:rsidRPr="00494CC0" w:rsidRDefault="00302C34" w:rsidP="00DB0A07">
            <w:pPr>
              <w:shd w:val="clear" w:color="auto" w:fill="FFFFFF"/>
              <w:jc w:val="both"/>
              <w:textAlignment w:val="baseline"/>
            </w:pPr>
            <w:r w:rsidRPr="00494CC0">
              <w:t>ТОО «Евразийская группа»</w:t>
            </w:r>
          </w:p>
        </w:tc>
        <w:tc>
          <w:tcPr>
            <w:tcW w:w="863" w:type="pct"/>
          </w:tcPr>
          <w:p w:rsidR="00302C34" w:rsidRPr="00494CC0" w:rsidRDefault="00302C34" w:rsidP="00DB0A07">
            <w:pPr>
              <w:shd w:val="clear" w:color="auto" w:fill="FFFFFF"/>
              <w:jc w:val="both"/>
              <w:textAlignment w:val="baseline"/>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33</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636AE8">
            <w:pPr>
              <w:ind w:firstLine="238"/>
              <w:jc w:val="both"/>
            </w:pPr>
            <w:r w:rsidRPr="00494CC0">
              <w:t>28. При ввозе товаров на территорию Республики Казахстан СНТ выписывается в национальной валюте или в валюте, указанной в счет-фактуре (инвойсе).</w:t>
            </w:r>
          </w:p>
        </w:tc>
        <w:tc>
          <w:tcPr>
            <w:tcW w:w="981" w:type="pct"/>
          </w:tcPr>
          <w:p w:rsidR="00302C34" w:rsidRPr="00494CC0" w:rsidRDefault="00302C34" w:rsidP="00636AE8">
            <w:pPr>
              <w:ind w:firstLine="238"/>
              <w:jc w:val="both"/>
            </w:pPr>
            <w:r w:rsidRPr="00494CC0">
              <w:t>28. При ввозе товаров на территорию Республики Казахстан СНТ выписывается в национальной валюте или в валюте, указанной в счет</w:t>
            </w:r>
            <w:r w:rsidRPr="00494CC0">
              <w:rPr>
                <w:b/>
              </w:rPr>
              <w:t>е</w:t>
            </w:r>
            <w:r w:rsidRPr="00494CC0">
              <w:t>-фактуре (инвойсе).</w:t>
            </w:r>
          </w:p>
        </w:tc>
        <w:tc>
          <w:tcPr>
            <w:tcW w:w="966" w:type="pct"/>
          </w:tcPr>
          <w:p w:rsidR="00302C34" w:rsidRPr="00494CC0" w:rsidRDefault="00302C34" w:rsidP="00636AE8">
            <w:pPr>
              <w:ind w:firstLine="238"/>
              <w:jc w:val="both"/>
            </w:pPr>
            <w:r w:rsidRPr="00494CC0">
              <w:t>Редакционная правка.</w:t>
            </w:r>
          </w:p>
        </w:tc>
        <w:tc>
          <w:tcPr>
            <w:tcW w:w="508" w:type="pct"/>
          </w:tcPr>
          <w:p w:rsidR="00302C34" w:rsidRPr="00494CC0" w:rsidRDefault="00302C34" w:rsidP="00DB0A07">
            <w:pPr>
              <w:shd w:val="clear" w:color="auto" w:fill="FFFFFF"/>
              <w:jc w:val="both"/>
              <w:textAlignment w:val="baseline"/>
            </w:pPr>
            <w:r w:rsidRPr="00494CC0">
              <w:t>ТОО «Евразийская группа»</w:t>
            </w:r>
          </w:p>
        </w:tc>
        <w:tc>
          <w:tcPr>
            <w:tcW w:w="863" w:type="pct"/>
          </w:tcPr>
          <w:p w:rsidR="00302C34" w:rsidRPr="00494CC0" w:rsidRDefault="00302C34" w:rsidP="00DB0A07">
            <w:pPr>
              <w:shd w:val="clear" w:color="auto" w:fill="FFFFFF"/>
              <w:jc w:val="both"/>
              <w:textAlignment w:val="baseline"/>
              <w:rPr>
                <w:b/>
                <w:highlight w:val="green"/>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34</w:t>
            </w:r>
          </w:p>
        </w:tc>
        <w:tc>
          <w:tcPr>
            <w:tcW w:w="430" w:type="pct"/>
          </w:tcPr>
          <w:p w:rsidR="00302C34" w:rsidRPr="00494CC0" w:rsidRDefault="00302C34" w:rsidP="00DB0A07">
            <w:pPr>
              <w:jc w:val="center"/>
            </w:pPr>
            <w:r w:rsidRPr="00494CC0">
              <w:t>П.29</w:t>
            </w:r>
          </w:p>
        </w:tc>
        <w:tc>
          <w:tcPr>
            <w:tcW w:w="1096" w:type="pct"/>
          </w:tcPr>
          <w:p w:rsidR="00302C34" w:rsidRPr="00494CC0" w:rsidRDefault="00302C34" w:rsidP="00636AE8">
            <w:pPr>
              <w:tabs>
                <w:tab w:val="left" w:pos="709"/>
                <w:tab w:val="left" w:pos="1134"/>
              </w:tabs>
              <w:ind w:firstLine="223"/>
              <w:jc w:val="both"/>
            </w:pPr>
            <w:r w:rsidRPr="00494CC0">
              <w:t>29. Получатель СНТ обязан в течение двадцати календарных дней после даты регистрации СНТ в ИС ЭСФ подтвердить или отклонить СНТ в ИС ЭСФ.</w:t>
            </w:r>
          </w:p>
          <w:p w:rsidR="00302C34" w:rsidRPr="00494CC0" w:rsidRDefault="00302C34" w:rsidP="00636AE8">
            <w:pPr>
              <w:tabs>
                <w:tab w:val="left" w:pos="709"/>
                <w:tab w:val="left" w:pos="1134"/>
              </w:tabs>
              <w:ind w:firstLine="223"/>
              <w:jc w:val="both"/>
            </w:pPr>
            <w:r w:rsidRPr="00494CC0">
              <w:tab/>
              <w:t>…</w:t>
            </w:r>
          </w:p>
        </w:tc>
        <w:tc>
          <w:tcPr>
            <w:tcW w:w="981" w:type="pct"/>
          </w:tcPr>
          <w:p w:rsidR="00302C34" w:rsidRPr="00494CC0" w:rsidRDefault="00302C34" w:rsidP="00636AE8">
            <w:pPr>
              <w:tabs>
                <w:tab w:val="left" w:pos="709"/>
                <w:tab w:val="left" w:pos="1134"/>
              </w:tabs>
              <w:ind w:firstLine="223"/>
              <w:jc w:val="both"/>
            </w:pPr>
            <w:r w:rsidRPr="00494CC0">
              <w:t xml:space="preserve">29. Получатель СНТ обязан в течение двадцати календарных дней </w:t>
            </w:r>
            <w:r w:rsidRPr="00494CC0">
              <w:rPr>
                <w:b/>
                <w:bCs/>
              </w:rPr>
              <w:t xml:space="preserve">с даты получения товара </w:t>
            </w:r>
            <w:r w:rsidRPr="00494CC0">
              <w:t>подтвердить или отклонить СНТ в ИС ЭСФ.</w:t>
            </w:r>
          </w:p>
          <w:p w:rsidR="00302C34" w:rsidRPr="00494CC0" w:rsidRDefault="00302C34" w:rsidP="00636AE8">
            <w:pPr>
              <w:tabs>
                <w:tab w:val="left" w:pos="709"/>
                <w:tab w:val="left" w:pos="1134"/>
              </w:tabs>
              <w:ind w:firstLine="223"/>
              <w:jc w:val="both"/>
            </w:pPr>
            <w:r w:rsidRPr="00494CC0">
              <w:tab/>
              <w:t>…</w:t>
            </w:r>
          </w:p>
        </w:tc>
        <w:tc>
          <w:tcPr>
            <w:tcW w:w="966" w:type="pct"/>
          </w:tcPr>
          <w:p w:rsidR="00302C34" w:rsidRPr="00494CC0" w:rsidRDefault="00302C34" w:rsidP="00636AE8">
            <w:pPr>
              <w:shd w:val="clear" w:color="auto" w:fill="FFFFFF"/>
              <w:ind w:firstLine="223"/>
              <w:jc w:val="both"/>
              <w:textAlignment w:val="baseline"/>
            </w:pPr>
            <w:r w:rsidRPr="00494CC0">
              <w:t>Если товар не получен, как получатель может подтвердить правильность СНТ.</w:t>
            </w:r>
          </w:p>
        </w:tc>
        <w:tc>
          <w:tcPr>
            <w:tcW w:w="508" w:type="pct"/>
          </w:tcPr>
          <w:p w:rsidR="00302C34" w:rsidRPr="00494CC0" w:rsidRDefault="00302C34" w:rsidP="00DB0A07">
            <w:pPr>
              <w:shd w:val="clear" w:color="auto" w:fill="FFFFFF"/>
              <w:jc w:val="both"/>
              <w:textAlignment w:val="baseline"/>
            </w:pPr>
            <w:r w:rsidRPr="00494CC0">
              <w:t xml:space="preserve">ТОО </w:t>
            </w:r>
            <w:proofErr w:type="spellStart"/>
            <w:r w:rsidRPr="00494CC0">
              <w:t>Казцинк</w:t>
            </w:r>
            <w:proofErr w:type="spellEnd"/>
          </w:p>
        </w:tc>
        <w:tc>
          <w:tcPr>
            <w:tcW w:w="863" w:type="pct"/>
          </w:tcPr>
          <w:p w:rsidR="00302C34" w:rsidRPr="00494CC0" w:rsidRDefault="00302C34" w:rsidP="00DB0A07">
            <w:pPr>
              <w:shd w:val="clear" w:color="auto" w:fill="FFFFFF"/>
              <w:jc w:val="both"/>
              <w:textAlignment w:val="baseline"/>
              <w:rPr>
                <w:b/>
                <w:u w:val="single"/>
              </w:rPr>
            </w:pPr>
            <w:r w:rsidRPr="00494CC0">
              <w:rPr>
                <w:b/>
                <w:highlight w:val="yellow"/>
                <w:u w:val="single"/>
              </w:rPr>
              <w:t>Не принято.</w:t>
            </w:r>
          </w:p>
          <w:p w:rsidR="00302C34" w:rsidRPr="00494CC0" w:rsidRDefault="00302C34" w:rsidP="00DB0A07">
            <w:pPr>
              <w:shd w:val="clear" w:color="auto" w:fill="FFFFFF"/>
              <w:jc w:val="both"/>
              <w:textAlignment w:val="baseline"/>
            </w:pPr>
            <w:r w:rsidRPr="00494CC0">
              <w:t>По проведенному анализу товары доставляются в течение недели и срок для подтверждения 20 календарных дней более чем достаточно.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35</w:t>
            </w:r>
          </w:p>
        </w:tc>
        <w:tc>
          <w:tcPr>
            <w:tcW w:w="430" w:type="pct"/>
          </w:tcPr>
          <w:p w:rsidR="00302C34" w:rsidRPr="00494CC0" w:rsidRDefault="00302C34" w:rsidP="00DB0A07">
            <w:pPr>
              <w:jc w:val="center"/>
              <w:rPr>
                <w:lang w:val="kk-KZ"/>
              </w:rPr>
            </w:pPr>
            <w:r w:rsidRPr="00494CC0">
              <w:rPr>
                <w:lang w:val="kk-KZ"/>
              </w:rPr>
              <w:t>п.30</w:t>
            </w:r>
          </w:p>
        </w:tc>
        <w:tc>
          <w:tcPr>
            <w:tcW w:w="1096" w:type="pct"/>
          </w:tcPr>
          <w:p w:rsidR="00302C34" w:rsidRPr="00494CC0" w:rsidRDefault="00302C34" w:rsidP="00636AE8">
            <w:pPr>
              <w:tabs>
                <w:tab w:val="left" w:pos="709"/>
              </w:tabs>
              <w:ind w:firstLine="223"/>
              <w:jc w:val="both"/>
            </w:pPr>
            <w:r w:rsidRPr="00494CC0">
              <w:t xml:space="preserve">30. Подтверждение СНТ получателем не требуется в </w:t>
            </w:r>
            <w:r w:rsidRPr="00494CC0">
              <w:lastRenderedPageBreak/>
              <w:t>следующих случаях:</w:t>
            </w:r>
          </w:p>
          <w:p w:rsidR="00302C34" w:rsidRPr="00494CC0" w:rsidRDefault="00302C34" w:rsidP="00636AE8">
            <w:pPr>
              <w:tabs>
                <w:tab w:val="left" w:pos="709"/>
              </w:tabs>
              <w:ind w:firstLine="223"/>
              <w:jc w:val="both"/>
            </w:pPr>
            <w:r w:rsidRPr="00494CC0">
              <w:t>при реализации товаров на экспорт;</w:t>
            </w:r>
          </w:p>
          <w:p w:rsidR="00302C34" w:rsidRPr="00494CC0" w:rsidRDefault="00302C34" w:rsidP="00636AE8">
            <w:pPr>
              <w:tabs>
                <w:tab w:val="left" w:pos="709"/>
              </w:tabs>
              <w:ind w:firstLine="223"/>
              <w:jc w:val="both"/>
            </w:pPr>
            <w:r w:rsidRPr="00494CC0">
              <w:t>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p w:rsidR="00302C34" w:rsidRPr="00494CC0" w:rsidRDefault="00302C34" w:rsidP="00636AE8">
            <w:pPr>
              <w:shd w:val="clear" w:color="auto" w:fill="FFFFFF"/>
              <w:ind w:firstLine="223"/>
              <w:jc w:val="both"/>
              <w:textAlignment w:val="baseline"/>
            </w:pPr>
            <w:r w:rsidRPr="00494CC0">
              <w:t>при реализации товаров получателю, осуществляющему реализацию товаров, в розничной торговле, за исключением реализации алкогольной продукции, табачных изделий, отдельных видов нефтепродуктов и биотоплива.</w:t>
            </w:r>
          </w:p>
        </w:tc>
        <w:tc>
          <w:tcPr>
            <w:tcW w:w="981" w:type="pct"/>
          </w:tcPr>
          <w:p w:rsidR="00302C34" w:rsidRPr="00494CC0" w:rsidRDefault="00302C34" w:rsidP="00636AE8">
            <w:pPr>
              <w:tabs>
                <w:tab w:val="left" w:pos="709"/>
              </w:tabs>
              <w:ind w:firstLine="223"/>
              <w:jc w:val="both"/>
            </w:pPr>
            <w:r w:rsidRPr="00494CC0">
              <w:lastRenderedPageBreak/>
              <w:t xml:space="preserve">30. Подтверждение СНТ получателем не требуется в </w:t>
            </w:r>
            <w:r w:rsidRPr="00494CC0">
              <w:lastRenderedPageBreak/>
              <w:t>следующих случаях:</w:t>
            </w:r>
          </w:p>
          <w:p w:rsidR="00302C34" w:rsidRPr="00494CC0" w:rsidRDefault="00302C34" w:rsidP="00636AE8">
            <w:pPr>
              <w:tabs>
                <w:tab w:val="left" w:pos="709"/>
              </w:tabs>
              <w:ind w:firstLine="223"/>
              <w:jc w:val="both"/>
            </w:pPr>
            <w:r w:rsidRPr="00494CC0">
              <w:t>при реализации товаров на экспорт;</w:t>
            </w:r>
          </w:p>
          <w:p w:rsidR="00302C34" w:rsidRPr="00494CC0" w:rsidRDefault="00302C34" w:rsidP="00636AE8">
            <w:pPr>
              <w:tabs>
                <w:tab w:val="left" w:pos="709"/>
              </w:tabs>
              <w:ind w:firstLine="223"/>
              <w:jc w:val="both"/>
            </w:pPr>
            <w:r w:rsidRPr="00494CC0">
              <w:t>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p w:rsidR="00302C34" w:rsidRPr="00494CC0" w:rsidRDefault="00302C34" w:rsidP="00636AE8">
            <w:pPr>
              <w:shd w:val="clear" w:color="auto" w:fill="FFFFFF"/>
              <w:ind w:firstLine="223"/>
              <w:jc w:val="both"/>
              <w:textAlignment w:val="baseline"/>
            </w:pPr>
            <w:r w:rsidRPr="00494CC0">
              <w:t>при реализации товаров получателю, осуществляющему реализацию товаров, в розничной торговле, за исключением реализации алкогольной продукции, табачных изделий, отдельных видов нефтепродуктов и биотоплива;</w:t>
            </w:r>
          </w:p>
          <w:p w:rsidR="00302C34" w:rsidRPr="00494CC0" w:rsidRDefault="00302C34" w:rsidP="00636AE8">
            <w:pPr>
              <w:shd w:val="clear" w:color="auto" w:fill="FFFFFF"/>
              <w:ind w:firstLine="223"/>
              <w:jc w:val="both"/>
              <w:textAlignment w:val="baseline"/>
              <w:rPr>
                <w:b/>
                <w:bCs/>
              </w:rPr>
            </w:pPr>
            <w:r w:rsidRPr="00494CC0">
              <w:rPr>
                <w:b/>
                <w:bCs/>
              </w:rPr>
              <w:t>при оформлении первичной СНТ получателем.</w:t>
            </w:r>
          </w:p>
        </w:tc>
        <w:tc>
          <w:tcPr>
            <w:tcW w:w="966" w:type="pct"/>
          </w:tcPr>
          <w:p w:rsidR="00302C34" w:rsidRPr="00494CC0" w:rsidRDefault="00302C34" w:rsidP="00636AE8">
            <w:pPr>
              <w:ind w:firstLine="223"/>
            </w:pPr>
            <w:r w:rsidRPr="00494CC0">
              <w:lastRenderedPageBreak/>
              <w:t xml:space="preserve">В целях исключения обязанности </w:t>
            </w:r>
            <w:r w:rsidRPr="00494CC0">
              <w:lastRenderedPageBreak/>
              <w:t>подтверждения СНТ, если поставщиком и получателем является одно и то же юридическое лицо, во избежание формальных действий.</w:t>
            </w:r>
          </w:p>
        </w:tc>
        <w:tc>
          <w:tcPr>
            <w:tcW w:w="508" w:type="pct"/>
          </w:tcPr>
          <w:p w:rsidR="00302C34" w:rsidRPr="00494CC0" w:rsidRDefault="00302C34" w:rsidP="00DB0A07">
            <w:r w:rsidRPr="00494CC0">
              <w:lastRenderedPageBreak/>
              <w:t xml:space="preserve">ТОО </w:t>
            </w:r>
            <w:proofErr w:type="spellStart"/>
            <w:r w:rsidRPr="00494CC0">
              <w:t>Казцинк</w:t>
            </w:r>
            <w:proofErr w:type="spellEnd"/>
          </w:p>
        </w:tc>
        <w:tc>
          <w:tcPr>
            <w:tcW w:w="863" w:type="pct"/>
          </w:tcPr>
          <w:p w:rsidR="00302C34" w:rsidRPr="00494CC0" w:rsidRDefault="00302C34" w:rsidP="00DB0A07">
            <w:pPr>
              <w:rPr>
                <w:b/>
              </w:rPr>
            </w:pPr>
            <w:r w:rsidRPr="00494CC0">
              <w:rPr>
                <w:b/>
                <w:highlight w:val="yellow"/>
              </w:rPr>
              <w:t>Не принято.</w:t>
            </w:r>
          </w:p>
          <w:p w:rsidR="00302C34" w:rsidRPr="00494CC0" w:rsidRDefault="00302C34" w:rsidP="00953A42">
            <w:r w:rsidRPr="00494CC0">
              <w:t xml:space="preserve">Подтверждение </w:t>
            </w:r>
            <w:r w:rsidRPr="00494CC0">
              <w:lastRenderedPageBreak/>
              <w:t>первичной СНТ необходимо для подтверждения получения товара</w:t>
            </w:r>
            <w:r w:rsidR="00322001" w:rsidRPr="00494CC0">
              <w:t xml:space="preserve"> фактического.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36</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30. Подтверждение СНТ получателем не требуется в следующих случаях:</w:t>
            </w:r>
          </w:p>
          <w:p w:rsidR="00302C34" w:rsidRPr="00494CC0" w:rsidRDefault="00302C34" w:rsidP="00636AE8">
            <w:pPr>
              <w:ind w:firstLine="238"/>
              <w:jc w:val="both"/>
            </w:pPr>
            <w:r w:rsidRPr="00494CC0">
              <w:t>…</w:t>
            </w:r>
          </w:p>
          <w:p w:rsidR="00302C34" w:rsidRPr="00494CC0" w:rsidRDefault="00302C34" w:rsidP="00636AE8">
            <w:pPr>
              <w:ind w:firstLine="238"/>
              <w:jc w:val="both"/>
            </w:pPr>
            <w:r w:rsidRPr="00494CC0">
              <w:t xml:space="preserve">при реализации товаров получателю, </w:t>
            </w:r>
            <w:r w:rsidRPr="00494CC0">
              <w:lastRenderedPageBreak/>
              <w:t>осуществляющему реализацию товаров, в розничной торговле, за исключением реализации алкогольной продукции, табачных изделий, отдельных видов нефтепродуктов и биотоплива.</w:t>
            </w:r>
          </w:p>
          <w:p w:rsidR="00302C34" w:rsidRPr="00494CC0" w:rsidRDefault="00302C34" w:rsidP="00636AE8">
            <w:pPr>
              <w:tabs>
                <w:tab w:val="left" w:pos="709"/>
              </w:tabs>
              <w:ind w:firstLine="238"/>
              <w:jc w:val="both"/>
            </w:pPr>
          </w:p>
        </w:tc>
        <w:tc>
          <w:tcPr>
            <w:tcW w:w="981" w:type="pct"/>
          </w:tcPr>
          <w:p w:rsidR="00302C34" w:rsidRPr="00494CC0" w:rsidRDefault="00302C34" w:rsidP="00636AE8">
            <w:pPr>
              <w:ind w:firstLine="238"/>
              <w:jc w:val="both"/>
            </w:pPr>
            <w:r w:rsidRPr="00494CC0">
              <w:lastRenderedPageBreak/>
              <w:t>30. Подтверждение СНТ получателем не требуется в следующих случаях:</w:t>
            </w:r>
          </w:p>
          <w:p w:rsidR="00302C34" w:rsidRPr="00494CC0" w:rsidRDefault="00302C34" w:rsidP="00636AE8">
            <w:pPr>
              <w:ind w:firstLine="238"/>
              <w:jc w:val="both"/>
            </w:pPr>
            <w:r w:rsidRPr="00494CC0">
              <w:t>…</w:t>
            </w:r>
          </w:p>
          <w:p w:rsidR="00302C34" w:rsidRPr="00494CC0" w:rsidRDefault="00302C34" w:rsidP="00636AE8">
            <w:pPr>
              <w:ind w:firstLine="238"/>
              <w:jc w:val="both"/>
            </w:pPr>
            <w:r w:rsidRPr="00494CC0">
              <w:t xml:space="preserve">при реализации товаров получателю, </w:t>
            </w:r>
            <w:r w:rsidRPr="00494CC0">
              <w:lastRenderedPageBreak/>
              <w:t>осуществляющему реализацию товаров</w:t>
            </w:r>
            <w:r w:rsidRPr="00494CC0">
              <w:rPr>
                <w:b/>
                <w:strike/>
              </w:rPr>
              <w:t>,</w:t>
            </w:r>
            <w:r w:rsidRPr="00494CC0">
              <w:t xml:space="preserve"> в розничной торговле, за исключением реализации алкогольной продукции, табачных изделий, отдельных видов нефтепродуктов и биотоплива.</w:t>
            </w:r>
          </w:p>
        </w:tc>
        <w:tc>
          <w:tcPr>
            <w:tcW w:w="966" w:type="pct"/>
          </w:tcPr>
          <w:p w:rsidR="00302C34" w:rsidRPr="00494CC0" w:rsidRDefault="00302C34" w:rsidP="00636AE8">
            <w:pPr>
              <w:ind w:firstLine="238"/>
            </w:pPr>
            <w:r w:rsidRPr="00494CC0">
              <w:lastRenderedPageBreak/>
              <w:t>Редакционная правка.</w:t>
            </w: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37</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Пт.30 – отсутствует в текущей редакции</w:t>
            </w:r>
          </w:p>
        </w:tc>
        <w:tc>
          <w:tcPr>
            <w:tcW w:w="981" w:type="pct"/>
          </w:tcPr>
          <w:p w:rsidR="00302C34" w:rsidRPr="00494CC0" w:rsidRDefault="00302C34" w:rsidP="00636AE8">
            <w:pPr>
              <w:ind w:firstLine="238"/>
            </w:pPr>
            <w:r w:rsidRPr="00494CC0">
              <w:t>Пт. 30 дополнить:</w:t>
            </w:r>
          </w:p>
          <w:p w:rsidR="00302C34" w:rsidRPr="00494CC0" w:rsidRDefault="00302C34" w:rsidP="00636AE8">
            <w:pPr>
              <w:autoSpaceDE w:val="0"/>
              <w:autoSpaceDN w:val="0"/>
              <w:adjustRightInd w:val="0"/>
              <w:ind w:firstLine="238"/>
            </w:pPr>
            <w:r w:rsidRPr="00494CC0">
              <w:t>«…при реализации товаров физическому лицу, не являющемуся</w:t>
            </w:r>
          </w:p>
          <w:p w:rsidR="00302C34" w:rsidRPr="00494CC0" w:rsidRDefault="00302C34" w:rsidP="00636AE8">
            <w:pPr>
              <w:ind w:firstLine="238"/>
              <w:jc w:val="both"/>
            </w:pPr>
            <w:r w:rsidRPr="00494CC0">
              <w:t>индивидуальным предпринимателем»</w:t>
            </w:r>
          </w:p>
        </w:tc>
        <w:tc>
          <w:tcPr>
            <w:tcW w:w="966" w:type="pct"/>
          </w:tcPr>
          <w:p w:rsidR="00302C34" w:rsidRPr="00494CC0" w:rsidRDefault="00302C34" w:rsidP="00636AE8">
            <w:pPr>
              <w:ind w:firstLine="238"/>
            </w:pPr>
            <w:r w:rsidRPr="00494CC0">
              <w:t>Просим вернуть в новую редакцию пункт, отменяющий обязательство подтверждать СНТ физическим лицам-покупателям.</w:t>
            </w:r>
          </w:p>
        </w:tc>
        <w:tc>
          <w:tcPr>
            <w:tcW w:w="508" w:type="pct"/>
          </w:tcPr>
          <w:p w:rsidR="00302C34" w:rsidRPr="00494CC0" w:rsidRDefault="00302C34" w:rsidP="00DB0A07">
            <w:r w:rsidRPr="00494CC0">
              <w:t>ТОО «</w:t>
            </w:r>
            <w:proofErr w:type="spellStart"/>
            <w:r w:rsidRPr="00494CC0">
              <w:t>КаР</w:t>
            </w:r>
            <w:proofErr w:type="spellEnd"/>
            <w:r w:rsidRPr="00494CC0">
              <w:t>-Тел»</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r w:rsidRPr="00494CC0">
              <w:t>38</w:t>
            </w:r>
          </w:p>
        </w:tc>
        <w:tc>
          <w:tcPr>
            <w:tcW w:w="430" w:type="pct"/>
          </w:tcPr>
          <w:p w:rsidR="00302C34" w:rsidRPr="00494CC0" w:rsidRDefault="00302C34" w:rsidP="00DB0A07">
            <w:pPr>
              <w:jc w:val="center"/>
              <w:rPr>
                <w:lang w:val="kk-KZ"/>
              </w:rPr>
            </w:pPr>
            <w:r w:rsidRPr="00494CC0">
              <w:rPr>
                <w:lang w:val="kk-KZ"/>
              </w:rPr>
              <w:t>п.31, пп.1</w:t>
            </w:r>
          </w:p>
        </w:tc>
        <w:tc>
          <w:tcPr>
            <w:tcW w:w="1096" w:type="pct"/>
          </w:tcPr>
          <w:p w:rsidR="00302C34" w:rsidRPr="00494CC0" w:rsidRDefault="00302C34" w:rsidP="00636AE8">
            <w:pPr>
              <w:shd w:val="clear" w:color="auto" w:fill="FFFFFF"/>
              <w:ind w:firstLine="238"/>
              <w:jc w:val="both"/>
              <w:textAlignment w:val="baseline"/>
            </w:pPr>
            <w:r w:rsidRPr="00494CC0">
              <w:t>31. В случае необходимости внесения изменений и (или) дополнений, исправления ошибок в ранее оформленную СНТ, в том числе при выявлении несоответствий полученного товара с товаром, указанным в СНТ, не влекущих замену поставщика и (или) получателя товаров:</w:t>
            </w:r>
          </w:p>
          <w:p w:rsidR="00302C34" w:rsidRPr="00494CC0" w:rsidRDefault="00302C34" w:rsidP="00636AE8">
            <w:pPr>
              <w:shd w:val="clear" w:color="auto" w:fill="FFFFFF"/>
              <w:ind w:firstLine="238"/>
              <w:jc w:val="both"/>
              <w:textAlignment w:val="baseline"/>
            </w:pPr>
            <w:r w:rsidRPr="00494CC0">
              <w:t xml:space="preserve">1) </w:t>
            </w:r>
            <w:r w:rsidRPr="00494CC0">
              <w:rPr>
                <w:b/>
                <w:bCs/>
                <w:strike/>
              </w:rPr>
              <w:t>получатель вправе отклонить СНТ без возврата товара в сроки, установленные пунктом 29 настоящих Правил, при этом</w:t>
            </w:r>
            <w:r w:rsidRPr="00494CC0">
              <w:t xml:space="preserve"> поставщик оформляет исправленную СНТ с указанием регистрационного </w:t>
            </w:r>
            <w:r w:rsidRPr="00494CC0">
              <w:lastRenderedPageBreak/>
              <w:t>номера исправляемой СНТ в ИС ЭСФ;</w:t>
            </w:r>
          </w:p>
          <w:p w:rsidR="00302C34" w:rsidRPr="00494CC0" w:rsidRDefault="00302C34" w:rsidP="00636AE8">
            <w:pPr>
              <w:shd w:val="clear" w:color="auto" w:fill="FFFFFF"/>
              <w:ind w:firstLine="238"/>
              <w:jc w:val="both"/>
              <w:textAlignment w:val="baseline"/>
              <w:rPr>
                <w:b/>
                <w:bCs/>
                <w:strike/>
              </w:rPr>
            </w:pPr>
            <w:r w:rsidRPr="00494CC0">
              <w:rPr>
                <w:b/>
                <w:bCs/>
                <w:strike/>
              </w:rPr>
              <w:t>2) поставщик вправе оформить СНТ без возврата товара в сроки, согласно пункту 36 Настоящих правил.</w:t>
            </w:r>
          </w:p>
        </w:tc>
        <w:tc>
          <w:tcPr>
            <w:tcW w:w="981" w:type="pct"/>
          </w:tcPr>
          <w:p w:rsidR="00302C34" w:rsidRPr="00494CC0" w:rsidRDefault="00302C34" w:rsidP="00636AE8">
            <w:pPr>
              <w:shd w:val="clear" w:color="auto" w:fill="FFFFFF"/>
              <w:ind w:firstLine="238"/>
              <w:jc w:val="both"/>
              <w:textAlignment w:val="baseline"/>
            </w:pPr>
            <w:r w:rsidRPr="00494CC0">
              <w:lastRenderedPageBreak/>
              <w:t xml:space="preserve">31. В случае необходимости внесения изменений и (или) дополнений, исправления ошибок в ранее оформленную СНТ, в том числе при выявлении несоответствий полученного товара с товаром, указанным в СНТ, не влекущих замену поставщика и (или) получателя товаров поставщик оформляет исправленную СНТ с указанием регистрационного номера исправляемой СНТ в ИС </w:t>
            </w:r>
            <w:r w:rsidRPr="00494CC0">
              <w:lastRenderedPageBreak/>
              <w:t>ЭСФ.</w:t>
            </w:r>
          </w:p>
          <w:p w:rsidR="00302C34" w:rsidRPr="00494CC0" w:rsidRDefault="00302C34" w:rsidP="00636AE8">
            <w:pPr>
              <w:shd w:val="clear" w:color="auto" w:fill="FFFFFF"/>
              <w:ind w:firstLine="238"/>
              <w:jc w:val="both"/>
              <w:textAlignment w:val="baseline"/>
              <w:rPr>
                <w:b/>
                <w:bCs/>
              </w:rPr>
            </w:pPr>
          </w:p>
        </w:tc>
        <w:tc>
          <w:tcPr>
            <w:tcW w:w="966" w:type="pct"/>
          </w:tcPr>
          <w:p w:rsidR="00302C34" w:rsidRPr="00494CC0" w:rsidRDefault="00302C34" w:rsidP="00636AE8">
            <w:pPr>
              <w:ind w:firstLine="238"/>
            </w:pPr>
            <w:r w:rsidRPr="00494CC0">
              <w:lastRenderedPageBreak/>
              <w:t xml:space="preserve">Изменения и дополнения можно внести только на принятую СНТ, если получатель отклоняет СНТ, то поставщик не сможет на нее выставить исправленную СНТ. </w:t>
            </w:r>
          </w:p>
          <w:p w:rsidR="00302C34" w:rsidRPr="00494CC0" w:rsidRDefault="00302C34" w:rsidP="00636AE8">
            <w:pPr>
              <w:ind w:firstLine="238"/>
            </w:pPr>
            <w:r w:rsidRPr="00494CC0">
              <w:t>Предлагаем дать возможность корректировать СНТ в течение срока исковой давности без необходимости отклонения СНТ.</w:t>
            </w:r>
          </w:p>
        </w:tc>
        <w:tc>
          <w:tcPr>
            <w:tcW w:w="508" w:type="pct"/>
          </w:tcPr>
          <w:p w:rsidR="00302C34" w:rsidRPr="00494CC0" w:rsidRDefault="00302C34" w:rsidP="00DB0A07">
            <w:r w:rsidRPr="00494CC0">
              <w:t xml:space="preserve">ТОО </w:t>
            </w:r>
            <w:proofErr w:type="spellStart"/>
            <w:r w:rsidRPr="00494CC0">
              <w:t>Казцинк</w:t>
            </w:r>
            <w:proofErr w:type="spellEnd"/>
          </w:p>
        </w:tc>
        <w:tc>
          <w:tcPr>
            <w:tcW w:w="863" w:type="pct"/>
          </w:tcPr>
          <w:p w:rsidR="00302C34" w:rsidRPr="00494CC0" w:rsidRDefault="00302C34" w:rsidP="00DB0A07">
            <w:pPr>
              <w:rPr>
                <w:b/>
                <w:u w:val="single"/>
              </w:rPr>
            </w:pPr>
            <w:r w:rsidRPr="00494CC0">
              <w:rPr>
                <w:b/>
                <w:highlight w:val="green"/>
                <w:u w:val="single"/>
              </w:rPr>
              <w:t>Принято в следующей редакции.</w:t>
            </w:r>
          </w:p>
          <w:p w:rsidR="00302C34" w:rsidRPr="00494CC0" w:rsidRDefault="00302C34" w:rsidP="00DB0A07">
            <w:r w:rsidRPr="00494CC0">
              <w:t>Поставщики вправе корректировать подтвержденную СНТ в пределах срока исковой давности только в части стоимости товара.</w:t>
            </w:r>
          </w:p>
        </w:tc>
      </w:tr>
      <w:tr w:rsidR="00302C34" w:rsidRPr="00494CC0" w:rsidTr="00DE0304">
        <w:trPr>
          <w:trHeight w:val="268"/>
        </w:trPr>
        <w:tc>
          <w:tcPr>
            <w:tcW w:w="156" w:type="pct"/>
          </w:tcPr>
          <w:p w:rsidR="00302C34" w:rsidRPr="00494CC0" w:rsidRDefault="00302C34" w:rsidP="00DB0A07">
            <w:r w:rsidRPr="00494CC0">
              <w:lastRenderedPageBreak/>
              <w:t>39</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31. В случае необходимости внесения изменений и (или) дополнений, исправления ошибок в ранее оформленную СНТ, в том числе при выявлении несоответствий полученного товара с товаром, указанным в СНТ, не влекущих замену поставщика и (или) получателя товаров:</w:t>
            </w:r>
          </w:p>
          <w:p w:rsidR="00302C34" w:rsidRPr="00494CC0" w:rsidRDefault="00302C34" w:rsidP="00636AE8">
            <w:pPr>
              <w:ind w:firstLine="238"/>
              <w:jc w:val="both"/>
            </w:pPr>
            <w:r w:rsidRPr="00494CC0">
              <w:t>…</w:t>
            </w:r>
          </w:p>
          <w:p w:rsidR="00302C34" w:rsidRPr="00494CC0" w:rsidRDefault="00302C34" w:rsidP="00636AE8">
            <w:pPr>
              <w:ind w:firstLine="238"/>
              <w:jc w:val="both"/>
            </w:pPr>
            <w:r w:rsidRPr="00494CC0">
              <w:t xml:space="preserve">2) поставщик вправе оформить СНТ без возврата товара в сроки, согласно пункту 36 </w:t>
            </w:r>
            <w:r w:rsidRPr="00494CC0">
              <w:rPr>
                <w:b/>
              </w:rPr>
              <w:t>Н</w:t>
            </w:r>
            <w:r w:rsidRPr="00494CC0">
              <w:t xml:space="preserve">астоящих </w:t>
            </w:r>
            <w:r w:rsidRPr="00494CC0">
              <w:rPr>
                <w:b/>
              </w:rPr>
              <w:t>п</w:t>
            </w:r>
            <w:r w:rsidRPr="00494CC0">
              <w:t>равил.</w:t>
            </w:r>
          </w:p>
          <w:p w:rsidR="00302C34" w:rsidRPr="00494CC0" w:rsidRDefault="00302C34" w:rsidP="00636AE8">
            <w:pPr>
              <w:shd w:val="clear" w:color="auto" w:fill="FFFFFF"/>
              <w:ind w:firstLine="238"/>
              <w:jc w:val="both"/>
              <w:textAlignment w:val="baseline"/>
            </w:pPr>
          </w:p>
        </w:tc>
        <w:tc>
          <w:tcPr>
            <w:tcW w:w="981" w:type="pct"/>
          </w:tcPr>
          <w:p w:rsidR="00302C34" w:rsidRPr="00494CC0" w:rsidRDefault="00302C34" w:rsidP="00636AE8">
            <w:pPr>
              <w:ind w:firstLine="238"/>
              <w:jc w:val="both"/>
            </w:pPr>
            <w:r w:rsidRPr="00494CC0">
              <w:t>31. В случае необходимости внесения изменений и (или) дополнений, исправления ошибок в ранее оформленную СНТ, в том числе при выявлении несоответствий полученного товара с товаром, указанным в СНТ, не влекущих замену поставщика и (или) получателя товаров:</w:t>
            </w:r>
          </w:p>
          <w:p w:rsidR="00302C34" w:rsidRPr="00494CC0" w:rsidRDefault="00302C34" w:rsidP="00636AE8">
            <w:pPr>
              <w:ind w:firstLine="238"/>
              <w:jc w:val="both"/>
            </w:pPr>
            <w:r w:rsidRPr="00494CC0">
              <w:t>…</w:t>
            </w:r>
          </w:p>
          <w:p w:rsidR="00302C34" w:rsidRPr="00494CC0" w:rsidRDefault="00302C34" w:rsidP="00636AE8">
            <w:pPr>
              <w:ind w:firstLine="238"/>
              <w:jc w:val="both"/>
            </w:pPr>
            <w:r w:rsidRPr="00494CC0">
              <w:t>2) поставщик вправе оформить СНТ без возврата товара в сроки</w:t>
            </w:r>
            <w:r w:rsidRPr="00494CC0">
              <w:rPr>
                <w:b/>
                <w:strike/>
              </w:rPr>
              <w:t>,</w:t>
            </w:r>
            <w:r w:rsidRPr="00494CC0">
              <w:t xml:space="preserve"> согласно пункту </w:t>
            </w:r>
            <w:r w:rsidRPr="00494CC0">
              <w:rPr>
                <w:b/>
              </w:rPr>
              <w:t>36</w:t>
            </w:r>
            <w:r w:rsidRPr="00494CC0">
              <w:t xml:space="preserve"> </w:t>
            </w:r>
            <w:r w:rsidRPr="00494CC0">
              <w:rPr>
                <w:b/>
              </w:rPr>
              <w:t>н</w:t>
            </w:r>
            <w:r w:rsidRPr="00494CC0">
              <w:t xml:space="preserve">астоящих </w:t>
            </w:r>
            <w:r w:rsidRPr="00494CC0">
              <w:rPr>
                <w:b/>
              </w:rPr>
              <w:t>П</w:t>
            </w:r>
            <w:r w:rsidRPr="00494CC0">
              <w:t>равил.</w:t>
            </w:r>
          </w:p>
        </w:tc>
        <w:tc>
          <w:tcPr>
            <w:tcW w:w="966" w:type="pct"/>
          </w:tcPr>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r w:rsidRPr="00494CC0">
              <w:t>Редакционная правка.</w:t>
            </w:r>
          </w:p>
          <w:p w:rsidR="00302C34" w:rsidRPr="00494CC0" w:rsidRDefault="00302C34" w:rsidP="00636AE8">
            <w:pPr>
              <w:ind w:firstLine="238"/>
              <w:jc w:val="both"/>
            </w:pPr>
            <w:r w:rsidRPr="00494CC0">
              <w:t>Ссылка на пункт 36 некорректна.</w:t>
            </w:r>
          </w:p>
          <w:p w:rsidR="00302C34" w:rsidRPr="00494CC0" w:rsidRDefault="00302C34" w:rsidP="00636AE8">
            <w:pPr>
              <w:ind w:firstLine="238"/>
            </w:pP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7B7308">
            <w:pPr>
              <w:rPr>
                <w:b/>
                <w:u w:val="single"/>
              </w:rPr>
            </w:pPr>
            <w:r w:rsidRPr="00494CC0">
              <w:rPr>
                <w:b/>
                <w:highlight w:val="green"/>
                <w:u w:val="single"/>
              </w:rPr>
              <w:t>Принято в следующей редакции.</w:t>
            </w:r>
          </w:p>
          <w:p w:rsidR="00302C34" w:rsidRPr="00494CC0" w:rsidRDefault="00302C34" w:rsidP="007B7308">
            <w:r w:rsidRPr="00494CC0">
              <w:t>В случае необходимости внесения изменений и (или) дополнений в ранее оформленную СНТ, исправления ошибок, не влекущих замену поставщика и (или) получателя товаров, оформляется исправленная СНТ с аннулированием ранее оформленной СНТ.</w:t>
            </w:r>
          </w:p>
        </w:tc>
      </w:tr>
      <w:tr w:rsidR="00302C34" w:rsidRPr="00494CC0" w:rsidTr="00DE0304">
        <w:trPr>
          <w:trHeight w:val="268"/>
        </w:trPr>
        <w:tc>
          <w:tcPr>
            <w:tcW w:w="156" w:type="pct"/>
          </w:tcPr>
          <w:p w:rsidR="00302C34" w:rsidRPr="00494CC0" w:rsidRDefault="00302C34" w:rsidP="00DB0A07">
            <w:r w:rsidRPr="00494CC0">
              <w:t>40</w:t>
            </w:r>
          </w:p>
        </w:tc>
        <w:tc>
          <w:tcPr>
            <w:tcW w:w="430" w:type="pct"/>
          </w:tcPr>
          <w:p w:rsidR="00302C34" w:rsidRPr="00494CC0" w:rsidRDefault="00302C34" w:rsidP="00DB0A07">
            <w:pPr>
              <w:jc w:val="center"/>
              <w:rPr>
                <w:lang w:val="kk-KZ"/>
              </w:rPr>
            </w:pPr>
            <w:r w:rsidRPr="00494CC0">
              <w:rPr>
                <w:lang w:val="kk-KZ"/>
              </w:rPr>
              <w:t>Глава 2 п.31</w:t>
            </w:r>
          </w:p>
        </w:tc>
        <w:tc>
          <w:tcPr>
            <w:tcW w:w="1096" w:type="pct"/>
          </w:tcPr>
          <w:p w:rsidR="00302C34" w:rsidRPr="00494CC0" w:rsidRDefault="00302C34" w:rsidP="00636AE8">
            <w:pPr>
              <w:tabs>
                <w:tab w:val="left" w:pos="709"/>
              </w:tabs>
              <w:autoSpaceDE w:val="0"/>
              <w:autoSpaceDN w:val="0"/>
              <w:adjustRightInd w:val="0"/>
              <w:ind w:firstLine="238"/>
              <w:jc w:val="both"/>
            </w:pPr>
            <w:r w:rsidRPr="00494CC0">
              <w:rPr>
                <w:rFonts w:eastAsiaTheme="minorHAnsi"/>
                <w:lang w:eastAsia="en-US"/>
              </w:rPr>
              <w:t xml:space="preserve">31) получатель вправе отклонить СНТ без возврата товара в сроки, установленные пунктом 29 настоящих Правил, при этом поставщик оформляет исправленную СНТ с указанием регистрационного номера исправляемой СНТ в </w:t>
            </w:r>
            <w:r w:rsidRPr="00494CC0">
              <w:rPr>
                <w:rFonts w:eastAsiaTheme="minorHAnsi"/>
                <w:lang w:eastAsia="en-US"/>
              </w:rPr>
              <w:lastRenderedPageBreak/>
              <w:t>ИС ЭСФ</w:t>
            </w:r>
          </w:p>
        </w:tc>
        <w:tc>
          <w:tcPr>
            <w:tcW w:w="981" w:type="pct"/>
          </w:tcPr>
          <w:p w:rsidR="00302C34" w:rsidRPr="00494CC0" w:rsidRDefault="00302C34" w:rsidP="00636AE8">
            <w:pPr>
              <w:ind w:firstLine="238"/>
              <w:jc w:val="both"/>
            </w:pPr>
          </w:p>
        </w:tc>
        <w:tc>
          <w:tcPr>
            <w:tcW w:w="966" w:type="pct"/>
          </w:tcPr>
          <w:p w:rsidR="00302C34" w:rsidRPr="00494CC0" w:rsidRDefault="00302C34" w:rsidP="00636AE8">
            <w:pPr>
              <w:ind w:firstLine="238"/>
              <w:jc w:val="both"/>
            </w:pPr>
            <w:r w:rsidRPr="00494CC0">
              <w:rPr>
                <w:b/>
              </w:rPr>
              <w:t>Вопрос.</w:t>
            </w:r>
            <w:r w:rsidRPr="00494CC0">
              <w:t xml:space="preserve"> В Тестовом модуле после отклонения получателем СНТ, выписать Исправленную нет возможности так как отсутствует кнопка. Каким образом можно выписать исправленную СНТ?  Или </w:t>
            </w:r>
            <w:r w:rsidRPr="00494CC0">
              <w:lastRenderedPageBreak/>
              <w:t>в Правилах рассматривается другой случай?</w:t>
            </w:r>
          </w:p>
        </w:tc>
        <w:tc>
          <w:tcPr>
            <w:tcW w:w="508" w:type="pct"/>
          </w:tcPr>
          <w:p w:rsidR="00302C34" w:rsidRPr="00494CC0" w:rsidRDefault="00302C34" w:rsidP="00DB0A07">
            <w:r w:rsidRPr="00494CC0">
              <w:lastRenderedPageBreak/>
              <w:t xml:space="preserve">ТОО Прима </w:t>
            </w:r>
            <w:proofErr w:type="spellStart"/>
            <w:r w:rsidRPr="00494CC0">
              <w:t>Дистрибьюшн</w:t>
            </w:r>
            <w:proofErr w:type="spellEnd"/>
          </w:p>
        </w:tc>
        <w:tc>
          <w:tcPr>
            <w:tcW w:w="863" w:type="pct"/>
          </w:tcPr>
          <w:p w:rsidR="00302C34" w:rsidRPr="00494CC0" w:rsidRDefault="00322001" w:rsidP="0012383F">
            <w:pPr>
              <w:rPr>
                <w:b/>
                <w:u w:val="single"/>
              </w:rPr>
            </w:pPr>
            <w:r w:rsidRPr="00494CC0">
              <w:rPr>
                <w:b/>
                <w:highlight w:val="green"/>
                <w:u w:val="single"/>
              </w:rPr>
              <w:t>Ответ:</w:t>
            </w:r>
          </w:p>
          <w:p w:rsidR="003A70F9" w:rsidRPr="00494CC0" w:rsidRDefault="00322001" w:rsidP="0012383F">
            <w:r w:rsidRPr="00494CC0">
              <w:t>Данный пункт исключен</w:t>
            </w:r>
          </w:p>
        </w:tc>
      </w:tr>
      <w:tr w:rsidR="00302C34" w:rsidRPr="00494CC0" w:rsidTr="00DE0304">
        <w:trPr>
          <w:trHeight w:val="268"/>
        </w:trPr>
        <w:tc>
          <w:tcPr>
            <w:tcW w:w="156" w:type="pct"/>
          </w:tcPr>
          <w:p w:rsidR="00302C34" w:rsidRPr="00494CC0" w:rsidRDefault="00302C34" w:rsidP="00DB0A07">
            <w:r w:rsidRPr="00494CC0">
              <w:lastRenderedPageBreak/>
              <w:t>41</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32. В случае необходимости внесения изменений и (или) дополнений, исправления ошибок в ранее подтвержденной СНТ, не влекущих замену поставщика и (или) получателя товаров, оформляется исправленная СНТ с аннулированием ранее оформленной СНТ, при этом так</w:t>
            </w:r>
            <w:r w:rsidRPr="00494CC0">
              <w:rPr>
                <w:b/>
              </w:rPr>
              <w:t>ое</w:t>
            </w:r>
            <w:r w:rsidRPr="00494CC0">
              <w:t xml:space="preserve"> СНТ считается легитимной при подтверждении </w:t>
            </w:r>
            <w:r w:rsidRPr="00494CC0">
              <w:rPr>
                <w:b/>
              </w:rPr>
              <w:t>его</w:t>
            </w:r>
            <w:r w:rsidRPr="00494CC0">
              <w:t xml:space="preserve"> получателем, за исключением передачи товаров по договору финансового лизинга.</w:t>
            </w:r>
          </w:p>
          <w:p w:rsidR="00302C34" w:rsidRPr="00494CC0" w:rsidRDefault="00302C34" w:rsidP="00636AE8">
            <w:pPr>
              <w:ind w:firstLine="238"/>
              <w:jc w:val="both"/>
            </w:pPr>
          </w:p>
        </w:tc>
        <w:tc>
          <w:tcPr>
            <w:tcW w:w="981" w:type="pct"/>
          </w:tcPr>
          <w:p w:rsidR="00302C34" w:rsidRPr="00494CC0" w:rsidRDefault="00302C34" w:rsidP="00636AE8">
            <w:pPr>
              <w:ind w:firstLine="238"/>
              <w:jc w:val="both"/>
            </w:pPr>
            <w:r w:rsidRPr="00494CC0">
              <w:t>32. В случае необходимости внесения изменений и (или) дополнений, исправления ошибок в ранее подтвержденной СНТ, не влекущих замену поставщика и (или) получателя товаров, оформляется исправленная СНТ с аннулированием ранее оформленной СНТ, при этом так</w:t>
            </w:r>
            <w:r w:rsidRPr="00494CC0">
              <w:rPr>
                <w:b/>
              </w:rPr>
              <w:t>ая</w:t>
            </w:r>
            <w:r w:rsidRPr="00494CC0">
              <w:t xml:space="preserve"> СНТ считается легитимной при подтверждении </w:t>
            </w:r>
            <w:r w:rsidRPr="00494CC0">
              <w:rPr>
                <w:b/>
              </w:rPr>
              <w:t>ее</w:t>
            </w:r>
            <w:r w:rsidRPr="00494CC0">
              <w:t xml:space="preserve"> получателем, за исключением передачи товаров по договору финансового лизинга.</w:t>
            </w:r>
          </w:p>
        </w:tc>
        <w:tc>
          <w:tcPr>
            <w:tcW w:w="966" w:type="pct"/>
          </w:tcPr>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p>
          <w:p w:rsidR="00302C34" w:rsidRPr="00494CC0" w:rsidRDefault="00302C34" w:rsidP="00636AE8">
            <w:pPr>
              <w:ind w:firstLine="238"/>
              <w:jc w:val="both"/>
            </w:pPr>
            <w:r w:rsidRPr="00494CC0">
              <w:t>Редакционная правка.</w:t>
            </w:r>
          </w:p>
          <w:p w:rsidR="00302C34" w:rsidRPr="00494CC0" w:rsidRDefault="00302C34" w:rsidP="00636AE8">
            <w:pPr>
              <w:ind w:firstLine="238"/>
              <w:jc w:val="both"/>
            </w:pP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12383F">
            <w:pPr>
              <w:rPr>
                <w:b/>
                <w:u w:val="single"/>
              </w:rPr>
            </w:pPr>
            <w:r w:rsidRPr="00494CC0">
              <w:rPr>
                <w:b/>
                <w:highlight w:val="green"/>
                <w:u w:val="single"/>
              </w:rPr>
              <w:t>Принято в следующей редакции.</w:t>
            </w:r>
          </w:p>
          <w:p w:rsidR="00302C34" w:rsidRPr="00494CC0" w:rsidRDefault="00302C34" w:rsidP="0012383F">
            <w:r w:rsidRPr="00494CC0">
              <w:t>В случае необходимости внесения изменений и (или) дополнений в ранее оформленную СНТ, исправления ошибок, не влекущих замену поставщика и (или) получателя товаров, оформляется исправленная СНТ с аннулированием ранее оформленной СНТ.</w:t>
            </w:r>
          </w:p>
        </w:tc>
      </w:tr>
      <w:tr w:rsidR="00302C34" w:rsidRPr="00494CC0" w:rsidTr="00DE0304">
        <w:trPr>
          <w:trHeight w:val="268"/>
        </w:trPr>
        <w:tc>
          <w:tcPr>
            <w:tcW w:w="156" w:type="pct"/>
          </w:tcPr>
          <w:p w:rsidR="00302C34" w:rsidRPr="00494CC0" w:rsidRDefault="00302C34" w:rsidP="00DB0A07">
            <w:r w:rsidRPr="00494CC0">
              <w:t>42</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Пт.32 последний абзац: «при реализации товаров получателю, осуществляющему реализацию товаров</w:t>
            </w:r>
            <w:r w:rsidRPr="00494CC0">
              <w:rPr>
                <w:b/>
              </w:rPr>
              <w:t>,</w:t>
            </w:r>
            <w:r w:rsidRPr="00494CC0">
              <w:t xml:space="preserve"> в розничной торговле, за исключением реализации алкогольной продукции, табачных изделий, отдельных видов нефтепродуктов и биотоплива.»</w:t>
            </w:r>
          </w:p>
        </w:tc>
        <w:tc>
          <w:tcPr>
            <w:tcW w:w="981" w:type="pct"/>
          </w:tcPr>
          <w:p w:rsidR="00302C34" w:rsidRPr="00494CC0" w:rsidRDefault="00302C34" w:rsidP="00636AE8">
            <w:pPr>
              <w:ind w:firstLine="238"/>
              <w:jc w:val="both"/>
            </w:pPr>
            <w:r w:rsidRPr="00494CC0">
              <w:t>Пт.32 последний абзац: «при реализации товаров получателю, осуществляющему реализацию товаров в розничной торговле, за исключением реализации алкогольной продукции, табачных изделий, отдельных видов нефтепродуктов и биотоплива.»</w:t>
            </w:r>
          </w:p>
        </w:tc>
        <w:tc>
          <w:tcPr>
            <w:tcW w:w="966" w:type="pct"/>
          </w:tcPr>
          <w:p w:rsidR="00302C34" w:rsidRPr="00494CC0" w:rsidRDefault="00302C34" w:rsidP="00636AE8">
            <w:pPr>
              <w:ind w:firstLine="238"/>
              <w:jc w:val="both"/>
            </w:pPr>
            <w:r w:rsidRPr="00494CC0">
              <w:t>Запятая не нужна, если смысл заключается в том, что продающий товар далее по цепочке на розницу контрагент не обязан подтверждать выписанную в его адрес СНТ на такой товар.</w:t>
            </w:r>
          </w:p>
        </w:tc>
        <w:tc>
          <w:tcPr>
            <w:tcW w:w="508" w:type="pct"/>
          </w:tcPr>
          <w:p w:rsidR="00302C34" w:rsidRPr="00494CC0" w:rsidRDefault="00302C34" w:rsidP="00DB0A07">
            <w:r w:rsidRPr="00494CC0">
              <w:t>ТОО «</w:t>
            </w:r>
            <w:proofErr w:type="spellStart"/>
            <w:r w:rsidRPr="00494CC0">
              <w:t>КаР</w:t>
            </w:r>
            <w:proofErr w:type="spellEnd"/>
            <w:r w:rsidRPr="00494CC0">
              <w:t>-Тел»</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r w:rsidRPr="00494CC0">
              <w:lastRenderedPageBreak/>
              <w:t>43</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33. В случае возврата товара:</w:t>
            </w:r>
          </w:p>
          <w:p w:rsidR="00302C34" w:rsidRPr="00494CC0" w:rsidRDefault="00302C34" w:rsidP="00636AE8">
            <w:pPr>
              <w:ind w:firstLine="238"/>
              <w:jc w:val="both"/>
              <w:rPr>
                <w:b/>
              </w:rPr>
            </w:pPr>
            <w:r w:rsidRPr="00494CC0">
              <w:t>1) по отклоненно</w:t>
            </w:r>
            <w:r w:rsidRPr="00494CC0">
              <w:rPr>
                <w:b/>
              </w:rPr>
              <w:t>му</w:t>
            </w:r>
            <w:r w:rsidRPr="00494CC0">
              <w:t xml:space="preserve"> СНТ получателем</w:t>
            </w:r>
            <w:r w:rsidRPr="00494CC0">
              <w:rPr>
                <w:b/>
              </w:rPr>
              <w:t>,</w:t>
            </w:r>
            <w:r w:rsidRPr="00494CC0">
              <w:t xml:space="preserve"> поставщик осуществляет перемещение товаров на склад отгрузки товаров по СНТ со статусом отклоненн</w:t>
            </w:r>
            <w:r w:rsidRPr="00494CC0">
              <w:rPr>
                <w:b/>
              </w:rPr>
              <w:t>ый.</w:t>
            </w:r>
          </w:p>
          <w:p w:rsidR="00302C34" w:rsidRPr="00494CC0" w:rsidRDefault="00302C34" w:rsidP="00636AE8">
            <w:pPr>
              <w:ind w:firstLine="238"/>
              <w:jc w:val="both"/>
              <w:rPr>
                <w:b/>
              </w:rPr>
            </w:pPr>
            <w:r w:rsidRPr="00494CC0">
              <w:t>2) при отзыве СНТ до подтверждения или отклонения СНТ получателем, поставщик осуществляет перемещение товаров на склад отгрузки товаров по СНТ со статусом отозванн</w:t>
            </w:r>
            <w:r w:rsidRPr="00494CC0">
              <w:rPr>
                <w:b/>
              </w:rPr>
              <w:t>ый.</w:t>
            </w:r>
          </w:p>
          <w:p w:rsidR="00302C34" w:rsidRPr="00494CC0" w:rsidRDefault="00302C34" w:rsidP="00636AE8">
            <w:pPr>
              <w:ind w:firstLine="238"/>
              <w:jc w:val="both"/>
              <w:rPr>
                <w:b/>
              </w:rPr>
            </w:pPr>
            <w:r w:rsidRPr="00494CC0">
              <w:tab/>
              <w:t>3) по ранее подтвержденной получателем СНТ</w:t>
            </w:r>
            <w:r w:rsidRPr="00494CC0">
              <w:rPr>
                <w:b/>
              </w:rPr>
              <w:t>,</w:t>
            </w:r>
            <w:r w:rsidRPr="00494CC0">
              <w:t xml:space="preserve"> СНТ на возврат оформляется получателем, при этом указывается регистрационный номер ранее подтвержденной СНТ в ИС ЭСФ</w:t>
            </w:r>
            <w:r w:rsidRPr="00494CC0">
              <w:rPr>
                <w:b/>
              </w:rPr>
              <w:t>;</w:t>
            </w:r>
          </w:p>
          <w:p w:rsidR="00302C34" w:rsidRPr="00494CC0" w:rsidRDefault="00302C34" w:rsidP="00636AE8">
            <w:pPr>
              <w:ind w:firstLine="238"/>
              <w:jc w:val="both"/>
            </w:pPr>
          </w:p>
        </w:tc>
        <w:tc>
          <w:tcPr>
            <w:tcW w:w="981" w:type="pct"/>
          </w:tcPr>
          <w:p w:rsidR="00302C34" w:rsidRPr="00494CC0" w:rsidRDefault="00302C34" w:rsidP="00636AE8">
            <w:pPr>
              <w:ind w:firstLine="238"/>
              <w:jc w:val="both"/>
            </w:pPr>
            <w:r w:rsidRPr="00494CC0">
              <w:t>33. В случае возврата товара:</w:t>
            </w:r>
          </w:p>
          <w:p w:rsidR="00302C34" w:rsidRPr="00494CC0" w:rsidRDefault="00302C34" w:rsidP="00636AE8">
            <w:pPr>
              <w:ind w:firstLine="238"/>
              <w:jc w:val="both"/>
            </w:pPr>
            <w:r w:rsidRPr="00494CC0">
              <w:t>1) по отклоненно</w:t>
            </w:r>
            <w:r w:rsidRPr="00494CC0">
              <w:rPr>
                <w:b/>
              </w:rPr>
              <w:t>й</w:t>
            </w:r>
            <w:r w:rsidRPr="00494CC0">
              <w:t xml:space="preserve"> СНТ получателем </w:t>
            </w:r>
            <w:r w:rsidRPr="00494CC0">
              <w:rPr>
                <w:b/>
              </w:rPr>
              <w:t>–</w:t>
            </w:r>
            <w:r w:rsidRPr="00494CC0">
              <w:t xml:space="preserve"> поставщик осуществляет перемещение товаров на склад отгрузки товаров по СНТ со статусом </w:t>
            </w:r>
            <w:r w:rsidRPr="00494CC0">
              <w:rPr>
                <w:b/>
              </w:rPr>
              <w:t>«</w:t>
            </w:r>
            <w:r w:rsidRPr="00494CC0">
              <w:t>отклоненн</w:t>
            </w:r>
            <w:r w:rsidRPr="00494CC0">
              <w:rPr>
                <w:b/>
              </w:rPr>
              <w:t>ая»;</w:t>
            </w:r>
          </w:p>
          <w:p w:rsidR="00302C34" w:rsidRPr="00494CC0" w:rsidRDefault="00302C34" w:rsidP="00636AE8">
            <w:pPr>
              <w:ind w:firstLine="238"/>
              <w:jc w:val="both"/>
            </w:pPr>
            <w:r w:rsidRPr="00494CC0">
              <w:t xml:space="preserve">2) при отзыве СНТ до подтверждения или отклонения СНТ получателем </w:t>
            </w:r>
            <w:r w:rsidRPr="00494CC0">
              <w:rPr>
                <w:b/>
              </w:rPr>
              <w:t>–</w:t>
            </w:r>
            <w:r w:rsidRPr="00494CC0">
              <w:t xml:space="preserve"> поставщик осуществляет перемещение товаров на склад отгрузки товаров по СНТ со статусом </w:t>
            </w:r>
            <w:r w:rsidRPr="00494CC0">
              <w:rPr>
                <w:b/>
              </w:rPr>
              <w:t>«</w:t>
            </w:r>
            <w:r w:rsidRPr="00494CC0">
              <w:t>отозванн</w:t>
            </w:r>
            <w:r w:rsidRPr="00494CC0">
              <w:rPr>
                <w:b/>
              </w:rPr>
              <w:t>ая»;</w:t>
            </w:r>
          </w:p>
          <w:p w:rsidR="00302C34" w:rsidRPr="00494CC0" w:rsidRDefault="00302C34" w:rsidP="00636AE8">
            <w:pPr>
              <w:ind w:firstLine="238"/>
              <w:jc w:val="both"/>
            </w:pPr>
            <w:r w:rsidRPr="00494CC0">
              <w:t xml:space="preserve">3) по ранее подтвержденной получателем СНТ </w:t>
            </w:r>
            <w:r w:rsidRPr="00494CC0">
              <w:rPr>
                <w:b/>
              </w:rPr>
              <w:t>–</w:t>
            </w:r>
            <w:r w:rsidRPr="00494CC0">
              <w:t xml:space="preserve"> СНТ на возврат оформляется получателем, при этом указывается регистрационный номер ранее подтвержденной СНТ в ИС ЭСФ</w:t>
            </w:r>
            <w:r w:rsidRPr="00494CC0">
              <w:rPr>
                <w:b/>
              </w:rPr>
              <w:t>.</w:t>
            </w:r>
          </w:p>
        </w:tc>
        <w:tc>
          <w:tcPr>
            <w:tcW w:w="966" w:type="pct"/>
          </w:tcPr>
          <w:p w:rsidR="00302C34" w:rsidRPr="00494CC0" w:rsidRDefault="00302C34" w:rsidP="00636AE8">
            <w:pPr>
              <w:ind w:firstLine="238"/>
              <w:jc w:val="both"/>
            </w:pPr>
            <w:r w:rsidRPr="00494CC0">
              <w:t>Редакционная правка.</w:t>
            </w:r>
          </w:p>
          <w:p w:rsidR="00302C34" w:rsidRPr="00494CC0" w:rsidRDefault="00302C34" w:rsidP="00636AE8">
            <w:pPr>
              <w:ind w:firstLine="238"/>
              <w:jc w:val="both"/>
            </w:pPr>
          </w:p>
        </w:tc>
        <w:tc>
          <w:tcPr>
            <w:tcW w:w="508" w:type="pct"/>
          </w:tcPr>
          <w:p w:rsidR="00302C34" w:rsidRPr="00494CC0" w:rsidRDefault="00302C34" w:rsidP="00DB0A07">
            <w:r w:rsidRPr="00494CC0">
              <w:t>ТОО «Евразийская группа»</w:t>
            </w:r>
          </w:p>
        </w:tc>
        <w:tc>
          <w:tcPr>
            <w:tcW w:w="863" w:type="pct"/>
          </w:tcPr>
          <w:p w:rsidR="00302C34" w:rsidRPr="00494CC0" w:rsidRDefault="00302C34" w:rsidP="00DB0A07">
            <w:pPr>
              <w:rPr>
                <w:b/>
                <w:u w:val="single"/>
              </w:rPr>
            </w:pPr>
            <w:r w:rsidRPr="00494CC0">
              <w:rPr>
                <w:b/>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44</w:t>
            </w:r>
          </w:p>
        </w:tc>
        <w:tc>
          <w:tcPr>
            <w:tcW w:w="430" w:type="pct"/>
          </w:tcPr>
          <w:p w:rsidR="00302C34" w:rsidRPr="00494CC0" w:rsidRDefault="00302C34" w:rsidP="00DB0A07">
            <w:pPr>
              <w:jc w:val="center"/>
              <w:rPr>
                <w:lang w:val="kk-KZ"/>
              </w:rPr>
            </w:pPr>
            <w:r w:rsidRPr="00494CC0">
              <w:rPr>
                <w:lang w:val="kk-KZ"/>
              </w:rPr>
              <w:t>п.33</w:t>
            </w:r>
          </w:p>
        </w:tc>
        <w:tc>
          <w:tcPr>
            <w:tcW w:w="1096" w:type="pct"/>
          </w:tcPr>
          <w:p w:rsidR="00302C34" w:rsidRPr="00494CC0" w:rsidRDefault="00302C34" w:rsidP="00636AE8">
            <w:pPr>
              <w:tabs>
                <w:tab w:val="left" w:pos="709"/>
                <w:tab w:val="left" w:pos="1134"/>
              </w:tabs>
              <w:ind w:firstLine="223"/>
              <w:jc w:val="both"/>
              <w:rPr>
                <w:strike/>
              </w:rPr>
            </w:pPr>
            <w:r w:rsidRPr="00494CC0">
              <w:rPr>
                <w:strike/>
              </w:rPr>
              <w:t>33. В случае возврата товара:</w:t>
            </w:r>
          </w:p>
          <w:p w:rsidR="00302C34" w:rsidRPr="00494CC0" w:rsidRDefault="00302C34" w:rsidP="00636AE8">
            <w:pPr>
              <w:tabs>
                <w:tab w:val="left" w:pos="709"/>
                <w:tab w:val="left" w:pos="1134"/>
              </w:tabs>
              <w:ind w:firstLine="223"/>
              <w:jc w:val="both"/>
              <w:rPr>
                <w:strike/>
              </w:rPr>
            </w:pPr>
            <w:r w:rsidRPr="00494CC0">
              <w:rPr>
                <w:strike/>
              </w:rPr>
              <w:tab/>
              <w:t>1) по отклоненному СНТ получателем, поставщик осуществляет перемещение товаров на склад отгрузки товаров по СНТ со статусом отклоненный.</w:t>
            </w:r>
          </w:p>
          <w:p w:rsidR="00302C34" w:rsidRPr="00494CC0" w:rsidRDefault="00302C34" w:rsidP="00636AE8">
            <w:pPr>
              <w:tabs>
                <w:tab w:val="left" w:pos="709"/>
                <w:tab w:val="left" w:pos="1134"/>
              </w:tabs>
              <w:ind w:firstLine="223"/>
              <w:jc w:val="both"/>
              <w:rPr>
                <w:strike/>
              </w:rPr>
            </w:pPr>
            <w:r w:rsidRPr="00494CC0">
              <w:rPr>
                <w:strike/>
              </w:rPr>
              <w:tab/>
              <w:t xml:space="preserve">2) при отзыве СНТ до </w:t>
            </w:r>
            <w:r w:rsidRPr="00494CC0">
              <w:rPr>
                <w:strike/>
              </w:rPr>
              <w:lastRenderedPageBreak/>
              <w:t>подтверждения или отклонения СНТ получателем, поставщик осуществляет перемещение товаров на склад отгрузки товаров по СНТ со статусом отозванный.</w:t>
            </w:r>
          </w:p>
        </w:tc>
        <w:tc>
          <w:tcPr>
            <w:tcW w:w="981" w:type="pct"/>
          </w:tcPr>
          <w:p w:rsidR="00302C34" w:rsidRPr="00494CC0" w:rsidRDefault="00302C34" w:rsidP="00636AE8">
            <w:pPr>
              <w:shd w:val="clear" w:color="auto" w:fill="FFFFFF"/>
              <w:ind w:firstLine="223"/>
              <w:jc w:val="both"/>
              <w:textAlignment w:val="baseline"/>
            </w:pPr>
            <w:r w:rsidRPr="00494CC0">
              <w:lastRenderedPageBreak/>
              <w:t>исключить</w:t>
            </w:r>
          </w:p>
        </w:tc>
        <w:tc>
          <w:tcPr>
            <w:tcW w:w="966" w:type="pct"/>
          </w:tcPr>
          <w:p w:rsidR="00302C34" w:rsidRPr="00494CC0" w:rsidRDefault="00302C34" w:rsidP="00636AE8">
            <w:pPr>
              <w:ind w:firstLine="223"/>
            </w:pPr>
            <w:r w:rsidRPr="00494CC0">
              <w:t xml:space="preserve">При отклонении СНТ получателем, товар возвращается на склад отгрузки поставщика, поэтому у поставщика нет дополнительной необходимости осуществлять перемещение этого товара </w:t>
            </w:r>
            <w:r w:rsidRPr="00494CC0">
              <w:lastRenderedPageBreak/>
              <w:t>на склад отгрузки.</w:t>
            </w:r>
          </w:p>
          <w:p w:rsidR="00302C34" w:rsidRPr="00494CC0" w:rsidRDefault="00302C34" w:rsidP="00636AE8">
            <w:pPr>
              <w:ind w:firstLine="223"/>
            </w:pPr>
            <w:r w:rsidRPr="00494CC0">
              <w:t>Тоже самое при отзыве товара поставщиком до подтверждения СНТ.</w:t>
            </w:r>
          </w:p>
        </w:tc>
        <w:tc>
          <w:tcPr>
            <w:tcW w:w="508" w:type="pct"/>
          </w:tcPr>
          <w:p w:rsidR="00302C34" w:rsidRPr="00494CC0" w:rsidRDefault="00302C34" w:rsidP="00DB0A07">
            <w:r w:rsidRPr="00494CC0">
              <w:lastRenderedPageBreak/>
              <w:t xml:space="preserve">ТОО </w:t>
            </w:r>
            <w:proofErr w:type="spellStart"/>
            <w:r w:rsidRPr="00494CC0">
              <w:t>Казцинк</w:t>
            </w:r>
            <w:proofErr w:type="spellEnd"/>
          </w:p>
        </w:tc>
        <w:tc>
          <w:tcPr>
            <w:tcW w:w="863" w:type="pct"/>
          </w:tcPr>
          <w:p w:rsidR="00302C34" w:rsidRPr="00494CC0" w:rsidRDefault="00302C34" w:rsidP="0001181D">
            <w:pPr>
              <w:rPr>
                <w:b/>
                <w:u w:val="single"/>
              </w:rPr>
            </w:pPr>
            <w:r w:rsidRPr="00494CC0">
              <w:rPr>
                <w:b/>
                <w:highlight w:val="yellow"/>
                <w:u w:val="single"/>
              </w:rPr>
              <w:t>Не принято.</w:t>
            </w:r>
          </w:p>
          <w:p w:rsidR="00302C34" w:rsidRPr="00494CC0" w:rsidRDefault="003C418C" w:rsidP="00322001">
            <w:r w:rsidRPr="00494CC0">
              <w:t xml:space="preserve">Данный пункт предусмотрен для исключения повторного оформления СНТ при случаях отказа получателем в приемка товара фактически находящийся у склада </w:t>
            </w:r>
            <w:r w:rsidRPr="00494CC0">
              <w:lastRenderedPageBreak/>
              <w:t>получателя. Поставщик не будет оформлять СНТ, а товар будет сопровождать ранее оформленная СНТ со статусом отклоненная или отозванная</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45</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tabs>
                <w:tab w:val="left" w:pos="709"/>
              </w:tabs>
              <w:ind w:firstLine="238"/>
              <w:jc w:val="both"/>
            </w:pPr>
            <w:r w:rsidRPr="00494CC0">
              <w:t>33. В случае возврата товара:</w:t>
            </w:r>
          </w:p>
          <w:p w:rsidR="00302C34" w:rsidRPr="00494CC0" w:rsidRDefault="00302C34" w:rsidP="00636AE8">
            <w:pPr>
              <w:tabs>
                <w:tab w:val="left" w:pos="709"/>
              </w:tabs>
              <w:ind w:firstLine="238"/>
              <w:jc w:val="both"/>
            </w:pPr>
            <w:r w:rsidRPr="00494CC0">
              <w:t>1) по отклоненному СНТ получателем, поставщик осуществляет перемещение товаров на склад отгрузки товаров по СНТ со статусом отклоненный.</w:t>
            </w:r>
          </w:p>
          <w:p w:rsidR="00302C34" w:rsidRPr="00494CC0" w:rsidRDefault="00302C34" w:rsidP="00636AE8">
            <w:pPr>
              <w:tabs>
                <w:tab w:val="left" w:pos="709"/>
              </w:tabs>
              <w:ind w:firstLine="238"/>
              <w:jc w:val="both"/>
            </w:pPr>
            <w:r w:rsidRPr="00494CC0">
              <w:t>2) при отзыве СНТ до подтверждения или отклонения СНТ получателем, поставщик осуществляет перемещение товаров на склад отгрузки товаров по СНТ со статусом отозванный.</w:t>
            </w:r>
          </w:p>
          <w:p w:rsidR="00302C34" w:rsidRPr="00494CC0" w:rsidRDefault="00302C34" w:rsidP="00636AE8">
            <w:pPr>
              <w:tabs>
                <w:tab w:val="left" w:pos="709"/>
                <w:tab w:val="left" w:pos="1134"/>
              </w:tabs>
              <w:ind w:firstLine="238"/>
              <w:jc w:val="both"/>
            </w:pPr>
          </w:p>
          <w:p w:rsidR="00302C34" w:rsidRPr="00494CC0" w:rsidRDefault="00302C34" w:rsidP="00636AE8">
            <w:pPr>
              <w:tabs>
                <w:tab w:val="left" w:pos="709"/>
                <w:tab w:val="left" w:pos="1134"/>
              </w:tabs>
              <w:ind w:firstLine="238"/>
              <w:jc w:val="both"/>
              <w:rPr>
                <w:strike/>
              </w:rPr>
            </w:pPr>
          </w:p>
        </w:tc>
        <w:tc>
          <w:tcPr>
            <w:tcW w:w="981" w:type="pct"/>
          </w:tcPr>
          <w:p w:rsidR="00302C34" w:rsidRPr="00494CC0" w:rsidRDefault="00302C34" w:rsidP="00636AE8">
            <w:pPr>
              <w:tabs>
                <w:tab w:val="left" w:pos="709"/>
              </w:tabs>
              <w:ind w:firstLine="238"/>
              <w:jc w:val="both"/>
            </w:pPr>
            <w:r w:rsidRPr="00494CC0">
              <w:t>33. В случае возврата товара:</w:t>
            </w:r>
          </w:p>
          <w:p w:rsidR="00302C34" w:rsidRPr="00494CC0" w:rsidRDefault="00302C34" w:rsidP="00636AE8">
            <w:pPr>
              <w:tabs>
                <w:tab w:val="left" w:pos="709"/>
              </w:tabs>
              <w:ind w:firstLine="238"/>
              <w:jc w:val="both"/>
              <w:rPr>
                <w:i/>
                <w:u w:val="single"/>
              </w:rPr>
            </w:pPr>
            <w:r w:rsidRPr="00494CC0">
              <w:t xml:space="preserve">1) по отклоненному СНТ получателем – </w:t>
            </w:r>
            <w:r w:rsidRPr="00494CC0">
              <w:rPr>
                <w:i/>
                <w:u w:val="single"/>
              </w:rPr>
              <w:t>у поставщика товар автоматически возвращается на склад отгрузки товаров по СНТ со статусом отклоненный.</w:t>
            </w:r>
          </w:p>
          <w:p w:rsidR="00302C34" w:rsidRPr="00494CC0" w:rsidRDefault="00302C34" w:rsidP="00636AE8">
            <w:pPr>
              <w:tabs>
                <w:tab w:val="left" w:pos="709"/>
              </w:tabs>
              <w:ind w:firstLine="238"/>
              <w:jc w:val="both"/>
              <w:rPr>
                <w:i/>
                <w:u w:val="single"/>
              </w:rPr>
            </w:pPr>
            <w:r w:rsidRPr="00494CC0">
              <w:t xml:space="preserve">2) при отзыве СНТ до подтверждения или отклонения СНТ получателем, </w:t>
            </w:r>
            <w:r w:rsidRPr="00494CC0">
              <w:rPr>
                <w:i/>
                <w:u w:val="single"/>
              </w:rPr>
              <w:t>у поставщика товар автоматически возвращается на склад отгрузки товаров по СНТ со статусом отозванный.</w:t>
            </w:r>
          </w:p>
        </w:tc>
        <w:tc>
          <w:tcPr>
            <w:tcW w:w="966" w:type="pct"/>
          </w:tcPr>
          <w:p w:rsidR="00302C34" w:rsidRPr="00494CC0" w:rsidRDefault="00302C34" w:rsidP="00636AE8">
            <w:pPr>
              <w:ind w:firstLine="238"/>
            </w:pPr>
          </w:p>
        </w:tc>
        <w:tc>
          <w:tcPr>
            <w:tcW w:w="508" w:type="pct"/>
          </w:tcPr>
          <w:p w:rsidR="00302C34" w:rsidRPr="00494CC0" w:rsidRDefault="00302C34" w:rsidP="00DB0A07">
            <w:r w:rsidRPr="00494CC0">
              <w:t>ТОО «Компания «АККО»</w:t>
            </w:r>
          </w:p>
        </w:tc>
        <w:tc>
          <w:tcPr>
            <w:tcW w:w="863" w:type="pct"/>
          </w:tcPr>
          <w:p w:rsidR="00302C34" w:rsidRPr="00494CC0" w:rsidRDefault="00302C34" w:rsidP="00DB0A07">
            <w:pPr>
              <w:rPr>
                <w:b/>
                <w:u w:val="single"/>
              </w:rPr>
            </w:pPr>
            <w:r w:rsidRPr="00494CC0">
              <w:rPr>
                <w:b/>
                <w:highlight w:val="yellow"/>
                <w:u w:val="single"/>
              </w:rPr>
              <w:t>Не принято.</w:t>
            </w:r>
          </w:p>
          <w:p w:rsidR="00302C34" w:rsidRPr="00494CC0" w:rsidRDefault="00302C34" w:rsidP="00DB0A07">
            <w:r w:rsidRPr="00494CC0">
              <w:t>Без подтверждения получателем, товар не списывается с Виртуального склада поставщика.</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46</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34. СНТ может быть отозвана без оформления новой СНТ.</w:t>
            </w:r>
          </w:p>
          <w:p w:rsidR="00302C34" w:rsidRPr="00494CC0" w:rsidRDefault="00302C34" w:rsidP="00636AE8">
            <w:pPr>
              <w:tabs>
                <w:tab w:val="left" w:pos="709"/>
                <w:tab w:val="left" w:pos="1134"/>
              </w:tabs>
              <w:ind w:firstLine="238"/>
              <w:jc w:val="both"/>
              <w:rPr>
                <w:strike/>
              </w:rPr>
            </w:pPr>
          </w:p>
        </w:tc>
        <w:tc>
          <w:tcPr>
            <w:tcW w:w="981" w:type="pct"/>
          </w:tcPr>
          <w:p w:rsidR="00302C34" w:rsidRPr="00494CC0" w:rsidRDefault="00302C34" w:rsidP="00636AE8">
            <w:pPr>
              <w:ind w:firstLine="238"/>
              <w:jc w:val="both"/>
              <w:rPr>
                <w:b/>
              </w:rPr>
            </w:pPr>
            <w:r w:rsidRPr="00494CC0">
              <w:t xml:space="preserve">34. СНТ может быть отозвана без оформления новой СНТ </w:t>
            </w:r>
            <w:r w:rsidRPr="00494CC0">
              <w:rPr>
                <w:b/>
              </w:rPr>
              <w:t>в случае.</w:t>
            </w:r>
          </w:p>
          <w:p w:rsidR="00302C34" w:rsidRPr="00494CC0" w:rsidRDefault="00302C34" w:rsidP="00636AE8">
            <w:pPr>
              <w:ind w:firstLine="238"/>
              <w:jc w:val="both"/>
              <w:rPr>
                <w:b/>
              </w:rPr>
            </w:pPr>
            <w:r w:rsidRPr="00494CC0">
              <w:rPr>
                <w:b/>
              </w:rPr>
              <w:t>1) …….</w:t>
            </w:r>
          </w:p>
          <w:p w:rsidR="00302C34" w:rsidRPr="00494CC0" w:rsidRDefault="00302C34" w:rsidP="00636AE8">
            <w:pPr>
              <w:ind w:firstLine="238"/>
              <w:jc w:val="both"/>
              <w:rPr>
                <w:b/>
              </w:rPr>
            </w:pPr>
            <w:r w:rsidRPr="00494CC0">
              <w:rPr>
                <w:b/>
              </w:rPr>
              <w:t>2) ……..</w:t>
            </w:r>
          </w:p>
          <w:p w:rsidR="00302C34" w:rsidRPr="00494CC0" w:rsidRDefault="00302C34" w:rsidP="00636AE8">
            <w:pPr>
              <w:ind w:firstLine="238"/>
              <w:jc w:val="both"/>
            </w:pPr>
          </w:p>
          <w:p w:rsidR="00302C34" w:rsidRPr="00494CC0" w:rsidRDefault="00302C34" w:rsidP="00636AE8">
            <w:pPr>
              <w:ind w:firstLine="238"/>
              <w:jc w:val="both"/>
            </w:pPr>
            <w:r w:rsidRPr="00494CC0">
              <w:t>либо</w:t>
            </w:r>
          </w:p>
          <w:p w:rsidR="00302C34" w:rsidRPr="00494CC0" w:rsidRDefault="00302C34" w:rsidP="00636AE8">
            <w:pPr>
              <w:ind w:firstLine="238"/>
              <w:jc w:val="both"/>
            </w:pPr>
          </w:p>
          <w:p w:rsidR="00302C34" w:rsidRPr="00494CC0" w:rsidRDefault="00302C34" w:rsidP="00636AE8">
            <w:pPr>
              <w:ind w:firstLine="238"/>
              <w:jc w:val="both"/>
              <w:rPr>
                <w:b/>
              </w:rPr>
            </w:pPr>
            <w:r w:rsidRPr="00494CC0">
              <w:rPr>
                <w:b/>
              </w:rPr>
              <w:t>34. Исключить</w:t>
            </w:r>
          </w:p>
          <w:p w:rsidR="00302C34" w:rsidRPr="00494CC0" w:rsidRDefault="00302C34" w:rsidP="00636AE8">
            <w:pPr>
              <w:shd w:val="clear" w:color="auto" w:fill="FFFFFF"/>
              <w:ind w:firstLine="238"/>
              <w:jc w:val="both"/>
              <w:textAlignment w:val="baseline"/>
            </w:pPr>
            <w:r w:rsidRPr="00494CC0">
              <w:lastRenderedPageBreak/>
              <w:t xml:space="preserve"> </w:t>
            </w:r>
          </w:p>
        </w:tc>
        <w:tc>
          <w:tcPr>
            <w:tcW w:w="966" w:type="pct"/>
          </w:tcPr>
          <w:p w:rsidR="00302C34" w:rsidRPr="00494CC0" w:rsidRDefault="00302C34" w:rsidP="00636AE8">
            <w:pPr>
              <w:ind w:firstLine="238"/>
              <w:jc w:val="both"/>
            </w:pPr>
            <w:r w:rsidRPr="00494CC0">
              <w:lastRenderedPageBreak/>
              <w:t xml:space="preserve">Согласно </w:t>
            </w:r>
            <w:proofErr w:type="spellStart"/>
            <w:r w:rsidRPr="00494CC0">
              <w:t>пп</w:t>
            </w:r>
            <w:proofErr w:type="spellEnd"/>
            <w:r w:rsidRPr="00494CC0">
              <w:t xml:space="preserve">. 2) п. 33 Правил в случае возврата товара </w:t>
            </w:r>
            <w:r w:rsidRPr="00494CC0">
              <w:rPr>
                <w:b/>
              </w:rPr>
              <w:t>при отзыве СНТ</w:t>
            </w:r>
            <w:r w:rsidRPr="00494CC0">
              <w:t xml:space="preserve"> до подтверждения или отклонения СНТ получателем, поставщик осуществляет перемещение товаров на склад отгрузки товаров по </w:t>
            </w:r>
            <w:r w:rsidRPr="00494CC0">
              <w:lastRenderedPageBreak/>
              <w:t>СНТ со статусом отозванный.</w:t>
            </w:r>
          </w:p>
          <w:p w:rsidR="00302C34" w:rsidRPr="00494CC0" w:rsidRDefault="00302C34" w:rsidP="00636AE8">
            <w:pPr>
              <w:ind w:firstLine="238"/>
              <w:jc w:val="both"/>
            </w:pPr>
            <w:r w:rsidRPr="00494CC0">
              <w:t xml:space="preserve">В соответствии с п. 35 Правил </w:t>
            </w:r>
            <w:r w:rsidRPr="00494CC0">
              <w:rPr>
                <w:b/>
              </w:rPr>
              <w:t>СНТ</w:t>
            </w:r>
            <w:r w:rsidRPr="00494CC0">
              <w:t xml:space="preserve">, оформленная с указанием неполных и (или) недостоверных данных, </w:t>
            </w:r>
            <w:r w:rsidRPr="00494CC0">
              <w:rPr>
                <w:b/>
              </w:rPr>
              <w:t>подлежит</w:t>
            </w:r>
            <w:r w:rsidRPr="00494CC0">
              <w:t xml:space="preserve"> аннулированию или</w:t>
            </w:r>
            <w:r w:rsidRPr="00494CC0">
              <w:rPr>
                <w:b/>
              </w:rPr>
              <w:t xml:space="preserve"> отзыву</w:t>
            </w:r>
            <w:r w:rsidRPr="00494CC0">
              <w:t xml:space="preserve"> поставщиком (при ввозе – получателем) …</w:t>
            </w:r>
          </w:p>
          <w:p w:rsidR="00302C34" w:rsidRPr="00494CC0" w:rsidRDefault="00302C34" w:rsidP="00636AE8">
            <w:pPr>
              <w:ind w:firstLine="238"/>
              <w:jc w:val="both"/>
            </w:pPr>
            <w:r w:rsidRPr="00494CC0">
              <w:t>Т.е. согласно Правилам отзыв СНТ производится при определенных условиях и влечет за собой перемещение товаров на склад отгрузки товаров.</w:t>
            </w:r>
          </w:p>
          <w:p w:rsidR="00302C34" w:rsidRPr="00494CC0" w:rsidRDefault="00302C34" w:rsidP="00636AE8">
            <w:pPr>
              <w:ind w:firstLine="238"/>
              <w:jc w:val="both"/>
            </w:pPr>
            <w:r w:rsidRPr="00494CC0">
              <w:t>В связи с чем полагали бы необходимым уточнить смысл п. 34 Правил:</w:t>
            </w:r>
          </w:p>
          <w:p w:rsidR="00302C34" w:rsidRPr="00494CC0" w:rsidRDefault="00302C34" w:rsidP="00636AE8">
            <w:pPr>
              <w:ind w:firstLine="238"/>
              <w:jc w:val="both"/>
            </w:pPr>
            <w:r w:rsidRPr="00494CC0">
              <w:t>1. В каких случаях может быть отозвана СНТ (например, отмена поставки), учитывая п. 33 и 35 Правил</w:t>
            </w:r>
            <w:proofErr w:type="gramStart"/>
            <w:r w:rsidRPr="00494CC0">
              <w:t xml:space="preserve"> ?</w:t>
            </w:r>
            <w:proofErr w:type="gramEnd"/>
          </w:p>
          <w:p w:rsidR="00302C34" w:rsidRPr="00494CC0" w:rsidRDefault="00302C34" w:rsidP="00636AE8">
            <w:pPr>
              <w:ind w:firstLine="238"/>
              <w:jc w:val="both"/>
            </w:pPr>
            <w:r w:rsidRPr="00494CC0">
              <w:t>2. Как быть с товаром по такой СНТ – подлежит возврату на склад поставщика</w:t>
            </w:r>
            <w:proofErr w:type="gramStart"/>
            <w:r w:rsidRPr="00494CC0">
              <w:t xml:space="preserve"> ?</w:t>
            </w:r>
            <w:proofErr w:type="gramEnd"/>
          </w:p>
          <w:p w:rsidR="00302C34" w:rsidRPr="00494CC0" w:rsidRDefault="00302C34" w:rsidP="00636AE8">
            <w:pPr>
              <w:ind w:firstLine="238"/>
            </w:pPr>
            <w:r w:rsidRPr="00494CC0">
              <w:t xml:space="preserve">Учитывая данное, следует доработать редакцию п. 34 Правил для исключения подобных вопросов либо исключить </w:t>
            </w:r>
            <w:r w:rsidRPr="00494CC0">
              <w:lastRenderedPageBreak/>
              <w:t>п. 34 из Правил.</w:t>
            </w:r>
          </w:p>
        </w:tc>
        <w:tc>
          <w:tcPr>
            <w:tcW w:w="508" w:type="pct"/>
          </w:tcPr>
          <w:p w:rsidR="00302C34" w:rsidRPr="00494CC0" w:rsidRDefault="00302C34" w:rsidP="00DB0A07">
            <w:r w:rsidRPr="00494CC0">
              <w:lastRenderedPageBreak/>
              <w:t>ТОО «Евразийская группа»</w:t>
            </w:r>
          </w:p>
        </w:tc>
        <w:tc>
          <w:tcPr>
            <w:tcW w:w="863" w:type="pct"/>
          </w:tcPr>
          <w:p w:rsidR="00302C34" w:rsidRPr="00494CC0" w:rsidRDefault="00302C34" w:rsidP="00DB0A07">
            <w:pPr>
              <w:rPr>
                <w:b/>
                <w:u w:val="single"/>
              </w:rPr>
            </w:pPr>
            <w:r w:rsidRPr="00494CC0">
              <w:rPr>
                <w:b/>
                <w:highlight w:val="yellow"/>
                <w:u w:val="single"/>
              </w:rPr>
              <w:t>Не принято.</w:t>
            </w:r>
          </w:p>
          <w:p w:rsidR="00302C34" w:rsidRPr="00494CC0" w:rsidRDefault="00B7334C" w:rsidP="003C418C">
            <w:r w:rsidRPr="00494CC0">
              <w:t xml:space="preserve">Все варианты </w:t>
            </w:r>
            <w:r w:rsidR="003C418C" w:rsidRPr="00494CC0">
              <w:t>отзыва СНТ предусмотреть невозможно.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47</w:t>
            </w:r>
          </w:p>
        </w:tc>
        <w:tc>
          <w:tcPr>
            <w:tcW w:w="430" w:type="pct"/>
          </w:tcPr>
          <w:p w:rsidR="00302C34" w:rsidRPr="00494CC0" w:rsidRDefault="00302C34" w:rsidP="00DB0A07">
            <w:pPr>
              <w:jc w:val="center"/>
              <w:rPr>
                <w:lang w:val="kk-KZ"/>
              </w:rPr>
            </w:pPr>
            <w:r w:rsidRPr="00494CC0">
              <w:rPr>
                <w:lang w:val="kk-KZ"/>
              </w:rPr>
              <w:t>п.35</w:t>
            </w:r>
          </w:p>
        </w:tc>
        <w:tc>
          <w:tcPr>
            <w:tcW w:w="1096" w:type="pct"/>
          </w:tcPr>
          <w:p w:rsidR="00302C34" w:rsidRPr="00494CC0" w:rsidRDefault="00302C34" w:rsidP="00636AE8">
            <w:pPr>
              <w:tabs>
                <w:tab w:val="left" w:pos="709"/>
                <w:tab w:val="left" w:pos="1134"/>
              </w:tabs>
              <w:ind w:firstLine="223"/>
              <w:jc w:val="both"/>
            </w:pPr>
            <w:r w:rsidRPr="00494CC0">
              <w:t xml:space="preserve">35. СНТ, оформленная с указанием неполных и (или) недостоверных данных, подлежит аннулированию </w:t>
            </w:r>
            <w:r w:rsidRPr="00494CC0">
              <w:rPr>
                <w:b/>
                <w:bCs/>
                <w:strike/>
              </w:rPr>
              <w:t>или отзыву поставщиком (при ввозе – получателем)</w:t>
            </w:r>
            <w:r w:rsidRPr="00494CC0">
              <w:t xml:space="preserve"> в следующие сроки:</w:t>
            </w:r>
          </w:p>
          <w:p w:rsidR="00302C34" w:rsidRPr="00494CC0" w:rsidRDefault="00302C34" w:rsidP="00636AE8">
            <w:pPr>
              <w:tabs>
                <w:tab w:val="left" w:pos="0"/>
              </w:tabs>
              <w:ind w:firstLine="223"/>
              <w:jc w:val="both"/>
            </w:pPr>
            <w:r w:rsidRPr="00494CC0">
              <w:t>1) по подакцизным товарам в течение пяти рабочих дней после даты оформления СНТ в случае, если СНТ не подтверждена или не отклонена получателем;</w:t>
            </w:r>
          </w:p>
          <w:p w:rsidR="00302C34" w:rsidRPr="00494CC0" w:rsidRDefault="00302C34" w:rsidP="00636AE8">
            <w:pPr>
              <w:tabs>
                <w:tab w:val="left" w:pos="0"/>
              </w:tabs>
              <w:ind w:firstLine="223"/>
              <w:jc w:val="both"/>
              <w:rPr>
                <w:b/>
                <w:bCs/>
                <w:strike/>
              </w:rPr>
            </w:pPr>
            <w:r w:rsidRPr="00494CC0">
              <w:t xml:space="preserve">2) по другим товарам в течение двадцати календарных дней </w:t>
            </w:r>
            <w:r w:rsidRPr="00494CC0">
              <w:rPr>
                <w:b/>
                <w:bCs/>
                <w:strike/>
              </w:rPr>
              <w:t>после даты оформления СНТ в случае, если СНТ не подтверждена или не отклонена получателем.</w:t>
            </w:r>
          </w:p>
        </w:tc>
        <w:tc>
          <w:tcPr>
            <w:tcW w:w="981" w:type="pct"/>
          </w:tcPr>
          <w:p w:rsidR="00302C34" w:rsidRPr="00494CC0" w:rsidRDefault="00302C34" w:rsidP="00636AE8">
            <w:pPr>
              <w:tabs>
                <w:tab w:val="left" w:pos="709"/>
                <w:tab w:val="left" w:pos="1134"/>
              </w:tabs>
              <w:ind w:firstLine="223"/>
              <w:jc w:val="both"/>
            </w:pPr>
            <w:r w:rsidRPr="00494CC0">
              <w:t xml:space="preserve">35. СНТ, оформленная с указанием неполных и (или) недостоверных данных, </w:t>
            </w:r>
            <w:r w:rsidRPr="00494CC0">
              <w:rPr>
                <w:b/>
                <w:bCs/>
              </w:rPr>
              <w:t>подлежит аннулированию с последующей выпиской исправленного СНТ</w:t>
            </w:r>
            <w:r w:rsidRPr="00494CC0">
              <w:t xml:space="preserve"> в следующие сроки:</w:t>
            </w:r>
          </w:p>
          <w:p w:rsidR="00302C34" w:rsidRPr="00494CC0" w:rsidRDefault="00302C34" w:rsidP="00636AE8">
            <w:pPr>
              <w:tabs>
                <w:tab w:val="left" w:pos="0"/>
              </w:tabs>
              <w:ind w:firstLine="223"/>
              <w:jc w:val="both"/>
            </w:pPr>
            <w:r w:rsidRPr="00494CC0">
              <w:tab/>
              <w:t xml:space="preserve">1) по подакцизным товарам в течение пяти рабочих дней после даты оформления СНТ в случае, если СНТ не подтверждена или не отклонена получателем;2) по другим товарам </w:t>
            </w:r>
            <w:r w:rsidRPr="00494CC0">
              <w:rPr>
                <w:b/>
                <w:bCs/>
              </w:rPr>
              <w:t>в течение двадцати календарных дней после даты обнаружения ошибки</w:t>
            </w:r>
          </w:p>
        </w:tc>
        <w:tc>
          <w:tcPr>
            <w:tcW w:w="966" w:type="pct"/>
          </w:tcPr>
          <w:p w:rsidR="00302C34" w:rsidRPr="00494CC0" w:rsidRDefault="00302C34" w:rsidP="00636AE8">
            <w:pPr>
              <w:tabs>
                <w:tab w:val="left" w:pos="709"/>
                <w:tab w:val="left" w:pos="1134"/>
              </w:tabs>
              <w:ind w:firstLine="223"/>
              <w:jc w:val="both"/>
            </w:pPr>
            <w:r w:rsidRPr="00494CC0">
              <w:t xml:space="preserve">Для исправления ошибок необходимо предоставить право выписки исправленной СНТ независимо от ее подтверждения получателем. </w:t>
            </w:r>
          </w:p>
        </w:tc>
        <w:tc>
          <w:tcPr>
            <w:tcW w:w="508" w:type="pct"/>
          </w:tcPr>
          <w:p w:rsidR="00302C34" w:rsidRPr="00494CC0" w:rsidRDefault="00302C34" w:rsidP="00DB0A07">
            <w:pPr>
              <w:tabs>
                <w:tab w:val="left" w:pos="709"/>
                <w:tab w:val="left" w:pos="1134"/>
              </w:tabs>
              <w:jc w:val="both"/>
            </w:pPr>
            <w:r w:rsidRPr="00494CC0">
              <w:t xml:space="preserve">ТОО </w:t>
            </w:r>
            <w:proofErr w:type="spellStart"/>
            <w:r w:rsidRPr="00494CC0">
              <w:t>Казцинк</w:t>
            </w:r>
            <w:proofErr w:type="spellEnd"/>
          </w:p>
        </w:tc>
        <w:tc>
          <w:tcPr>
            <w:tcW w:w="863" w:type="pct"/>
          </w:tcPr>
          <w:p w:rsidR="00302C34" w:rsidRPr="00494CC0" w:rsidRDefault="00302C34" w:rsidP="00DB0A07">
            <w:pPr>
              <w:tabs>
                <w:tab w:val="left" w:pos="709"/>
                <w:tab w:val="left" w:pos="1134"/>
              </w:tabs>
              <w:jc w:val="both"/>
              <w:rPr>
                <w:b/>
                <w:bCs/>
                <w:u w:val="single"/>
              </w:rPr>
            </w:pPr>
            <w:r w:rsidRPr="00494CC0">
              <w:rPr>
                <w:b/>
                <w:bCs/>
                <w:highlight w:val="yellow"/>
                <w:u w:val="single"/>
              </w:rPr>
              <w:t>Не принято.</w:t>
            </w:r>
          </w:p>
          <w:p w:rsidR="00213895" w:rsidRPr="00494CC0" w:rsidRDefault="009A0F80" w:rsidP="009A0F80">
            <w:pPr>
              <w:tabs>
                <w:tab w:val="left" w:pos="709"/>
                <w:tab w:val="left" w:pos="1134"/>
              </w:tabs>
              <w:jc w:val="both"/>
            </w:pPr>
            <w:r w:rsidRPr="00494CC0">
              <w:t>П</w:t>
            </w:r>
            <w:r w:rsidR="00302C34" w:rsidRPr="00494CC0">
              <w:t>одтверждение СНТ получателем, подразумевает соответствие</w:t>
            </w:r>
            <w:r w:rsidRPr="00494CC0">
              <w:t xml:space="preserve"> фактически полученного</w:t>
            </w:r>
            <w:r w:rsidR="00302C34" w:rsidRPr="00494CC0">
              <w:t xml:space="preserve"> товара с</w:t>
            </w:r>
            <w:r w:rsidRPr="00494CC0">
              <w:t xml:space="preserve"> товаром указанным в </w:t>
            </w:r>
            <w:r w:rsidR="00302C34" w:rsidRPr="00494CC0">
              <w:t>СНТ.</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48</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ind w:firstLine="238"/>
              <w:jc w:val="both"/>
            </w:pPr>
            <w:r w:rsidRPr="00494CC0">
              <w:t>35.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302C34" w:rsidRPr="00494CC0" w:rsidRDefault="00302C34" w:rsidP="00636AE8">
            <w:pPr>
              <w:tabs>
                <w:tab w:val="left" w:pos="0"/>
              </w:tabs>
              <w:ind w:firstLine="238"/>
              <w:jc w:val="both"/>
            </w:pPr>
            <w:r w:rsidRPr="00494CC0">
              <w:t>1) по подакцизным товарам в течение пяти рабочих дней после даты оформления СНТ в случае, если СНТ не подтверждена или не отклонена получателем;</w:t>
            </w:r>
          </w:p>
          <w:p w:rsidR="00302C34" w:rsidRPr="00494CC0" w:rsidRDefault="00302C34" w:rsidP="00636AE8">
            <w:pPr>
              <w:tabs>
                <w:tab w:val="left" w:pos="0"/>
              </w:tabs>
              <w:ind w:firstLine="238"/>
              <w:jc w:val="both"/>
            </w:pPr>
            <w:r w:rsidRPr="00494CC0">
              <w:t xml:space="preserve">2) по другим товарам в </w:t>
            </w:r>
            <w:r w:rsidRPr="00494CC0">
              <w:lastRenderedPageBreak/>
              <w:t>течение двадцати календарных дней после даты оформления СНТ в случае, если СНТ не подтверждена или не отклонена получателем.</w:t>
            </w:r>
          </w:p>
          <w:p w:rsidR="00302C34" w:rsidRPr="00494CC0" w:rsidRDefault="00302C34" w:rsidP="00636AE8">
            <w:pPr>
              <w:tabs>
                <w:tab w:val="left" w:pos="709"/>
                <w:tab w:val="left" w:pos="1134"/>
              </w:tabs>
              <w:ind w:firstLine="238"/>
              <w:jc w:val="both"/>
            </w:pPr>
          </w:p>
        </w:tc>
        <w:tc>
          <w:tcPr>
            <w:tcW w:w="981" w:type="pct"/>
          </w:tcPr>
          <w:p w:rsidR="00302C34" w:rsidRPr="00494CC0" w:rsidRDefault="00302C34" w:rsidP="00636AE8">
            <w:pPr>
              <w:ind w:firstLine="238"/>
              <w:jc w:val="both"/>
            </w:pPr>
            <w:r w:rsidRPr="00494CC0">
              <w:lastRenderedPageBreak/>
              <w:t>35.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302C34" w:rsidRPr="00494CC0" w:rsidRDefault="00302C34" w:rsidP="00636AE8">
            <w:pPr>
              <w:tabs>
                <w:tab w:val="left" w:pos="0"/>
              </w:tabs>
              <w:ind w:firstLine="238"/>
              <w:jc w:val="both"/>
            </w:pPr>
            <w:r w:rsidRPr="00494CC0">
              <w:t xml:space="preserve">1) по подакцизным товарам </w:t>
            </w:r>
            <w:r w:rsidRPr="00494CC0">
              <w:rPr>
                <w:b/>
              </w:rPr>
              <w:t>–</w:t>
            </w:r>
            <w:r w:rsidRPr="00494CC0">
              <w:t xml:space="preserve"> в течение пяти рабочих дней после даты оформления СНТ в случае, если СНТ не подтверждена или не отклонена </w:t>
            </w:r>
            <w:r w:rsidRPr="00494CC0">
              <w:lastRenderedPageBreak/>
              <w:t>получателем;</w:t>
            </w:r>
          </w:p>
          <w:p w:rsidR="00302C34" w:rsidRPr="00494CC0" w:rsidRDefault="00302C34" w:rsidP="00636AE8">
            <w:pPr>
              <w:tabs>
                <w:tab w:val="left" w:pos="0"/>
              </w:tabs>
              <w:ind w:firstLine="238"/>
              <w:jc w:val="both"/>
            </w:pPr>
            <w:r w:rsidRPr="00494CC0">
              <w:t>2) по другим товарам – в течение двадцати календарных дней после даты оформления СНТ в случае, если СНТ не подтверждена или не отклонена получателем.</w:t>
            </w:r>
          </w:p>
        </w:tc>
        <w:tc>
          <w:tcPr>
            <w:tcW w:w="966" w:type="pct"/>
          </w:tcPr>
          <w:p w:rsidR="00302C34" w:rsidRPr="00494CC0" w:rsidRDefault="00302C34" w:rsidP="00636AE8">
            <w:pPr>
              <w:ind w:firstLine="238"/>
              <w:jc w:val="both"/>
            </w:pPr>
            <w:r w:rsidRPr="00494CC0">
              <w:lastRenderedPageBreak/>
              <w:t>Редакционная правка.</w:t>
            </w:r>
          </w:p>
          <w:p w:rsidR="00302C34" w:rsidRPr="00494CC0" w:rsidRDefault="00302C34" w:rsidP="00636AE8">
            <w:pPr>
              <w:tabs>
                <w:tab w:val="left" w:pos="709"/>
                <w:tab w:val="left" w:pos="1134"/>
              </w:tabs>
              <w:ind w:firstLine="238"/>
              <w:jc w:val="both"/>
            </w:pPr>
          </w:p>
        </w:tc>
        <w:tc>
          <w:tcPr>
            <w:tcW w:w="508" w:type="pct"/>
          </w:tcPr>
          <w:p w:rsidR="00302C34" w:rsidRPr="00494CC0" w:rsidRDefault="00302C34" w:rsidP="00DB0A07">
            <w:pPr>
              <w:tabs>
                <w:tab w:val="left" w:pos="709"/>
                <w:tab w:val="left" w:pos="1134"/>
              </w:tabs>
              <w:jc w:val="both"/>
            </w:pPr>
            <w:r w:rsidRPr="00494CC0">
              <w:t>ТОО «Евразийская группа»</w:t>
            </w:r>
          </w:p>
        </w:tc>
        <w:tc>
          <w:tcPr>
            <w:tcW w:w="863" w:type="pct"/>
          </w:tcPr>
          <w:p w:rsidR="00302C34" w:rsidRPr="00494CC0" w:rsidRDefault="00302C34" w:rsidP="00DB0A07">
            <w:pPr>
              <w:tabs>
                <w:tab w:val="left" w:pos="709"/>
                <w:tab w:val="left" w:pos="1134"/>
              </w:tabs>
              <w:jc w:val="both"/>
              <w:rPr>
                <w:b/>
                <w:bCs/>
                <w:highlight w:val="green"/>
                <w:u w:val="single"/>
              </w:rPr>
            </w:pPr>
            <w:r w:rsidRPr="00494CC0">
              <w:rPr>
                <w:b/>
                <w:bCs/>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49</w:t>
            </w:r>
          </w:p>
        </w:tc>
        <w:tc>
          <w:tcPr>
            <w:tcW w:w="430" w:type="pct"/>
          </w:tcPr>
          <w:p w:rsidR="00302C34" w:rsidRPr="00494CC0" w:rsidRDefault="00302C34" w:rsidP="00DB0A07">
            <w:pPr>
              <w:jc w:val="center"/>
              <w:rPr>
                <w:lang w:val="kk-KZ"/>
              </w:rPr>
            </w:pPr>
          </w:p>
        </w:tc>
        <w:tc>
          <w:tcPr>
            <w:tcW w:w="1096" w:type="pct"/>
          </w:tcPr>
          <w:p w:rsidR="00302C34" w:rsidRPr="00494CC0" w:rsidRDefault="00302C34" w:rsidP="00636AE8">
            <w:pPr>
              <w:tabs>
                <w:tab w:val="left" w:pos="709"/>
                <w:tab w:val="left" w:pos="1134"/>
              </w:tabs>
              <w:ind w:firstLine="223"/>
              <w:jc w:val="both"/>
            </w:pPr>
            <w:r w:rsidRPr="00494CC0">
              <w:t xml:space="preserve">36. В случае нарушения сроков отклонения или подтверждения получения СНТ в ИС ЭСФ формируется извещение «О нарушении сроков подтверждения </w:t>
            </w:r>
            <w:r w:rsidRPr="00494CC0">
              <w:rPr>
                <w:b/>
              </w:rPr>
              <w:t xml:space="preserve">(не подтверждения) </w:t>
            </w:r>
            <w:r w:rsidRPr="00494CC0">
              <w:t>получения или отклонения сопроводительной накладной на товары» (далее – Извещение) по форме согласно приложению 2 к настоящим Правилам.</w:t>
            </w:r>
          </w:p>
        </w:tc>
        <w:tc>
          <w:tcPr>
            <w:tcW w:w="981" w:type="pct"/>
          </w:tcPr>
          <w:p w:rsidR="00302C34" w:rsidRPr="00494CC0" w:rsidRDefault="00302C34" w:rsidP="00636AE8">
            <w:pPr>
              <w:tabs>
                <w:tab w:val="left" w:pos="0"/>
              </w:tabs>
              <w:ind w:firstLine="223"/>
              <w:jc w:val="both"/>
            </w:pPr>
            <w:r w:rsidRPr="00494CC0">
              <w:t>36. В случае нарушения сроков отклонения или подтверждения получения СНТ в ИС ЭСФ формируется извещение «О нарушении сроков подтверждения (</w:t>
            </w:r>
            <w:proofErr w:type="spellStart"/>
            <w:r w:rsidRPr="00494CC0">
              <w:rPr>
                <w:b/>
              </w:rPr>
              <w:t>неподтверждения</w:t>
            </w:r>
            <w:proofErr w:type="spellEnd"/>
            <w:r w:rsidRPr="00494CC0">
              <w:t xml:space="preserve">) получения или отклонения сопроводительной накладной на товары» (далее – Извещение) по форме согласно </w:t>
            </w:r>
            <w:hyperlink r:id="rId11" w:tooltip="Приказ Министра финансов Республики Казахстан от 19 января 2015 года № 35 " w:history="1">
              <w:r w:rsidRPr="00494CC0">
                <w:t xml:space="preserve">приложению </w:t>
              </w:r>
            </w:hyperlink>
            <w:r w:rsidRPr="00494CC0">
              <w:t>2 к настоящим Правилам.</w:t>
            </w:r>
          </w:p>
        </w:tc>
        <w:tc>
          <w:tcPr>
            <w:tcW w:w="966" w:type="pct"/>
          </w:tcPr>
          <w:p w:rsidR="00302C34" w:rsidRPr="00494CC0" w:rsidRDefault="00302C34" w:rsidP="00636AE8">
            <w:pPr>
              <w:ind w:firstLine="223"/>
              <w:jc w:val="both"/>
            </w:pPr>
            <w:r w:rsidRPr="00494CC0">
              <w:t>Редакционная правка.</w:t>
            </w:r>
          </w:p>
          <w:p w:rsidR="00302C34" w:rsidRPr="00494CC0" w:rsidRDefault="00302C34" w:rsidP="00636AE8">
            <w:pPr>
              <w:tabs>
                <w:tab w:val="left" w:pos="709"/>
                <w:tab w:val="left" w:pos="1134"/>
              </w:tabs>
              <w:ind w:firstLine="223"/>
              <w:jc w:val="both"/>
            </w:pPr>
          </w:p>
        </w:tc>
        <w:tc>
          <w:tcPr>
            <w:tcW w:w="508" w:type="pct"/>
          </w:tcPr>
          <w:p w:rsidR="00302C34" w:rsidRPr="00494CC0" w:rsidRDefault="00302C34" w:rsidP="00DB0A07">
            <w:pPr>
              <w:tabs>
                <w:tab w:val="left" w:pos="709"/>
                <w:tab w:val="left" w:pos="1134"/>
              </w:tabs>
              <w:jc w:val="both"/>
            </w:pPr>
            <w:r w:rsidRPr="00494CC0">
              <w:t>ТОО «Евразийская группа»</w:t>
            </w:r>
          </w:p>
        </w:tc>
        <w:tc>
          <w:tcPr>
            <w:tcW w:w="863" w:type="pct"/>
          </w:tcPr>
          <w:p w:rsidR="00302C34" w:rsidRPr="00494CC0" w:rsidRDefault="00302C34" w:rsidP="00DB0A07">
            <w:pPr>
              <w:tabs>
                <w:tab w:val="left" w:pos="709"/>
                <w:tab w:val="left" w:pos="1134"/>
              </w:tabs>
              <w:jc w:val="both"/>
              <w:rPr>
                <w:b/>
                <w:bCs/>
                <w:u w:val="single"/>
              </w:rPr>
            </w:pPr>
            <w:r w:rsidRPr="00494CC0">
              <w:rPr>
                <w:b/>
                <w:bCs/>
                <w:highlight w:val="green"/>
                <w:u w:val="single"/>
              </w:rPr>
              <w:t>Принято</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50</w:t>
            </w:r>
          </w:p>
        </w:tc>
        <w:tc>
          <w:tcPr>
            <w:tcW w:w="430" w:type="pct"/>
          </w:tcPr>
          <w:p w:rsidR="00302C34" w:rsidRPr="00494CC0" w:rsidRDefault="00302C34" w:rsidP="00DB0A07">
            <w:pPr>
              <w:jc w:val="center"/>
              <w:rPr>
                <w:lang w:val="kk-KZ"/>
              </w:rPr>
            </w:pPr>
            <w:r w:rsidRPr="00494CC0">
              <w:rPr>
                <w:lang w:val="kk-KZ"/>
              </w:rPr>
              <w:t>П.37</w:t>
            </w:r>
          </w:p>
        </w:tc>
        <w:tc>
          <w:tcPr>
            <w:tcW w:w="1096" w:type="pct"/>
          </w:tcPr>
          <w:p w:rsidR="00302C34" w:rsidRPr="00494CC0" w:rsidRDefault="00302C34" w:rsidP="00636AE8">
            <w:pPr>
              <w:tabs>
                <w:tab w:val="left" w:pos="709"/>
                <w:tab w:val="left" w:pos="1134"/>
              </w:tabs>
              <w:ind w:firstLine="223"/>
              <w:jc w:val="both"/>
              <w:rPr>
                <w:b/>
                <w:bCs/>
              </w:rPr>
            </w:pPr>
            <w:r w:rsidRPr="00494CC0">
              <w:rPr>
                <w:b/>
                <w:bCs/>
              </w:rPr>
              <w:t xml:space="preserve">37. Налогоплательщик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w:t>
            </w:r>
            <w:r w:rsidRPr="00494CC0">
              <w:rPr>
                <w:b/>
                <w:bCs/>
              </w:rPr>
              <w:lastRenderedPageBreak/>
              <w:t>товаров, по которым оформляется СНТ на реализацию:</w:t>
            </w:r>
          </w:p>
          <w:p w:rsidR="00302C34" w:rsidRPr="00494CC0" w:rsidRDefault="00302C34" w:rsidP="00636AE8">
            <w:pPr>
              <w:tabs>
                <w:tab w:val="left" w:pos="709"/>
                <w:tab w:val="left" w:pos="1134"/>
              </w:tabs>
              <w:ind w:firstLine="223"/>
              <w:jc w:val="both"/>
              <w:rPr>
                <w:b/>
                <w:bCs/>
              </w:rPr>
            </w:pPr>
            <w:r w:rsidRPr="00494CC0">
              <w:rPr>
                <w:b/>
                <w:bCs/>
              </w:rPr>
              <w:t>1) товары, включенные в Перечень изъятия ВТО;</w:t>
            </w:r>
          </w:p>
          <w:p w:rsidR="00302C34" w:rsidRPr="00494CC0" w:rsidRDefault="00302C34" w:rsidP="00636AE8">
            <w:pPr>
              <w:tabs>
                <w:tab w:val="left" w:pos="709"/>
                <w:tab w:val="left" w:pos="1134"/>
              </w:tabs>
              <w:ind w:firstLine="223"/>
              <w:jc w:val="both"/>
              <w:rPr>
                <w:b/>
                <w:bCs/>
              </w:rPr>
            </w:pPr>
            <w:r w:rsidRPr="00494CC0">
              <w:rPr>
                <w:b/>
                <w:bCs/>
              </w:rPr>
              <w:t>2) подакцизные товары.</w:t>
            </w:r>
          </w:p>
        </w:tc>
        <w:tc>
          <w:tcPr>
            <w:tcW w:w="981" w:type="pct"/>
          </w:tcPr>
          <w:p w:rsidR="00302C34" w:rsidRPr="00494CC0" w:rsidRDefault="00302C34" w:rsidP="00636AE8">
            <w:pPr>
              <w:tabs>
                <w:tab w:val="left" w:pos="709"/>
                <w:tab w:val="left" w:pos="1134"/>
              </w:tabs>
              <w:ind w:firstLine="223"/>
              <w:jc w:val="both"/>
              <w:rPr>
                <w:b/>
                <w:bCs/>
              </w:rPr>
            </w:pPr>
            <w:r w:rsidRPr="00494CC0">
              <w:rPr>
                <w:b/>
                <w:bCs/>
              </w:rPr>
              <w:lastRenderedPageBreak/>
              <w:t>исключить</w:t>
            </w:r>
          </w:p>
        </w:tc>
        <w:tc>
          <w:tcPr>
            <w:tcW w:w="966" w:type="pct"/>
          </w:tcPr>
          <w:p w:rsidR="00302C34" w:rsidRPr="00494CC0" w:rsidRDefault="00302C34" w:rsidP="00636AE8">
            <w:pPr>
              <w:tabs>
                <w:tab w:val="left" w:pos="709"/>
                <w:tab w:val="left" w:pos="1134"/>
              </w:tabs>
              <w:ind w:firstLine="223"/>
              <w:jc w:val="both"/>
            </w:pPr>
            <w:r w:rsidRPr="00494CC0">
              <w:t>Почему если получатель ввез товары для собственных нужд из Перечня изъятий ВТО, то он не может списать такие товары в производство?</w:t>
            </w:r>
          </w:p>
        </w:tc>
        <w:tc>
          <w:tcPr>
            <w:tcW w:w="508" w:type="pct"/>
          </w:tcPr>
          <w:p w:rsidR="00302C34" w:rsidRPr="00494CC0" w:rsidRDefault="00302C34" w:rsidP="00DB0A07">
            <w:pPr>
              <w:tabs>
                <w:tab w:val="left" w:pos="709"/>
                <w:tab w:val="left" w:pos="1134"/>
              </w:tabs>
              <w:jc w:val="both"/>
            </w:pPr>
            <w:r w:rsidRPr="00494CC0">
              <w:t xml:space="preserve">ТОО </w:t>
            </w:r>
            <w:proofErr w:type="spellStart"/>
            <w:r w:rsidRPr="00494CC0">
              <w:t>Казцинк</w:t>
            </w:r>
            <w:proofErr w:type="spellEnd"/>
          </w:p>
        </w:tc>
        <w:tc>
          <w:tcPr>
            <w:tcW w:w="863" w:type="pct"/>
          </w:tcPr>
          <w:p w:rsidR="009A0F80" w:rsidRPr="00494CC0" w:rsidRDefault="009A0F80" w:rsidP="000605DD">
            <w:pPr>
              <w:tabs>
                <w:tab w:val="left" w:pos="709"/>
                <w:tab w:val="left" w:pos="1134"/>
              </w:tabs>
              <w:jc w:val="both"/>
              <w:rPr>
                <w:b/>
                <w:bCs/>
                <w:u w:val="single"/>
              </w:rPr>
            </w:pPr>
            <w:r w:rsidRPr="00494CC0">
              <w:rPr>
                <w:b/>
                <w:bCs/>
                <w:highlight w:val="green"/>
                <w:u w:val="single"/>
              </w:rPr>
              <w:t>Принято.</w:t>
            </w:r>
          </w:p>
          <w:p w:rsidR="00302C34" w:rsidRPr="00494CC0" w:rsidRDefault="00302C34" w:rsidP="000605DD">
            <w:pPr>
              <w:tabs>
                <w:tab w:val="left" w:pos="709"/>
                <w:tab w:val="left" w:pos="1134"/>
              </w:tabs>
              <w:jc w:val="both"/>
            </w:pPr>
            <w:r w:rsidRPr="00494CC0">
              <w:t>Добавлен пункт</w:t>
            </w:r>
            <w:r w:rsidR="009A0F80" w:rsidRPr="00494CC0">
              <w:t xml:space="preserve"> (уточнение)</w:t>
            </w:r>
          </w:p>
          <w:p w:rsidR="00302C34" w:rsidRPr="00494CC0" w:rsidRDefault="00302C34" w:rsidP="000605DD">
            <w:pPr>
              <w:tabs>
                <w:tab w:val="left" w:pos="709"/>
                <w:tab w:val="left" w:pos="1134"/>
              </w:tabs>
              <w:jc w:val="both"/>
            </w:pPr>
            <w:r w:rsidRPr="00494CC0">
              <w:t>34. Товары, указанные в подпункте 1) и 2) пункта 3</w:t>
            </w:r>
            <w:r w:rsidR="009A0F80" w:rsidRPr="00494CC0">
              <w:t>7</w:t>
            </w:r>
            <w:r w:rsidRPr="00494CC0">
              <w:t xml:space="preserve"> настоящих Правил, могут быть списаны с виртуального склада без оформления СНТ на реализацию при </w:t>
            </w:r>
            <w:r w:rsidRPr="00494CC0">
              <w:lastRenderedPageBreak/>
              <w:t>использовании указанных товаров в производстве, использовании для собственных нужд, при порче, утрате, хищении, утилизации.</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51</w:t>
            </w:r>
          </w:p>
        </w:tc>
        <w:tc>
          <w:tcPr>
            <w:tcW w:w="430" w:type="pct"/>
          </w:tcPr>
          <w:p w:rsidR="00302C34" w:rsidRPr="00494CC0" w:rsidRDefault="00302C34" w:rsidP="00DB0A07">
            <w:pPr>
              <w:jc w:val="center"/>
              <w:rPr>
                <w:lang w:val="kk-KZ"/>
              </w:rPr>
            </w:pPr>
            <w:r w:rsidRPr="00494CC0">
              <w:rPr>
                <w:rFonts w:eastAsia="Calibri"/>
                <w:lang w:eastAsia="en-US"/>
              </w:rPr>
              <w:t>Пункт 37</w:t>
            </w:r>
          </w:p>
        </w:tc>
        <w:tc>
          <w:tcPr>
            <w:tcW w:w="1096" w:type="pct"/>
          </w:tcPr>
          <w:p w:rsidR="00302C34" w:rsidRPr="00494CC0" w:rsidRDefault="00302C34" w:rsidP="00636AE8">
            <w:pPr>
              <w:tabs>
                <w:tab w:val="left" w:pos="709"/>
                <w:tab w:val="left" w:pos="1134"/>
              </w:tabs>
              <w:ind w:firstLine="223"/>
              <w:jc w:val="both"/>
            </w:pPr>
            <w:r w:rsidRPr="00494CC0">
              <w:t xml:space="preserve">37. Налогоплательщик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товаров, по которым оформляется СНТ на </w:t>
            </w:r>
            <w:r w:rsidRPr="00494CC0">
              <w:rPr>
                <w:b/>
                <w:bCs/>
              </w:rPr>
              <w:t>реализацию</w:t>
            </w:r>
            <w:r w:rsidRPr="00494CC0">
              <w:t>:</w:t>
            </w:r>
          </w:p>
          <w:p w:rsidR="00302C34" w:rsidRPr="00494CC0" w:rsidRDefault="00302C34" w:rsidP="00636AE8">
            <w:pPr>
              <w:pStyle w:val="a8"/>
              <w:ind w:left="0" w:firstLine="223"/>
              <w:jc w:val="both"/>
              <w:rPr>
                <w:spacing w:val="2"/>
              </w:rPr>
            </w:pPr>
            <w:r w:rsidRPr="00494CC0">
              <w:t xml:space="preserve">1) товары, включенные в </w:t>
            </w:r>
            <w:r w:rsidRPr="00494CC0">
              <w:rPr>
                <w:spacing w:val="2"/>
              </w:rPr>
              <w:t>Перечень изъятия ВТО;</w:t>
            </w:r>
          </w:p>
          <w:p w:rsidR="00302C34" w:rsidRPr="00494CC0" w:rsidRDefault="00302C34" w:rsidP="00636AE8">
            <w:pPr>
              <w:tabs>
                <w:tab w:val="left" w:pos="709"/>
                <w:tab w:val="left" w:pos="1134"/>
              </w:tabs>
              <w:ind w:firstLine="223"/>
              <w:jc w:val="both"/>
              <w:rPr>
                <w:b/>
                <w:bCs/>
              </w:rPr>
            </w:pPr>
            <w:r w:rsidRPr="00494CC0">
              <w:rPr>
                <w:spacing w:val="2"/>
              </w:rPr>
              <w:t>2) подакцизные товары.</w:t>
            </w:r>
          </w:p>
        </w:tc>
        <w:tc>
          <w:tcPr>
            <w:tcW w:w="981" w:type="pct"/>
          </w:tcPr>
          <w:p w:rsidR="009A0F80" w:rsidRPr="00494CC0" w:rsidRDefault="009A0F80" w:rsidP="00636AE8">
            <w:pPr>
              <w:tabs>
                <w:tab w:val="left" w:pos="709"/>
                <w:tab w:val="left" w:pos="1134"/>
              </w:tabs>
              <w:ind w:firstLine="223"/>
              <w:jc w:val="both"/>
              <w:rPr>
                <w:b/>
                <w:bCs/>
              </w:rPr>
            </w:pPr>
            <w:r w:rsidRPr="00494CC0">
              <w:rPr>
                <w:b/>
                <w:bCs/>
              </w:rPr>
              <w:t xml:space="preserve">Вопрос: </w:t>
            </w:r>
          </w:p>
          <w:p w:rsidR="00302C34" w:rsidRPr="00494CC0" w:rsidRDefault="00302C34" w:rsidP="00636AE8">
            <w:pPr>
              <w:tabs>
                <w:tab w:val="left" w:pos="709"/>
                <w:tab w:val="left" w:pos="1134"/>
              </w:tabs>
              <w:ind w:firstLine="223"/>
              <w:jc w:val="both"/>
              <w:rPr>
                <w:b/>
                <w:bCs/>
              </w:rPr>
            </w:pPr>
            <w:r w:rsidRPr="00494CC0">
              <w:t>В случае импорта с РФ товара перечня изъятий для использования в качестве сырья для производства как мы может его списать через реализацию?</w:t>
            </w:r>
          </w:p>
        </w:tc>
        <w:tc>
          <w:tcPr>
            <w:tcW w:w="966" w:type="pct"/>
          </w:tcPr>
          <w:p w:rsidR="00302C34" w:rsidRPr="00494CC0" w:rsidRDefault="00302C34" w:rsidP="00636AE8">
            <w:pPr>
              <w:tabs>
                <w:tab w:val="left" w:pos="709"/>
                <w:tab w:val="left" w:pos="1134"/>
              </w:tabs>
              <w:ind w:firstLine="223"/>
              <w:jc w:val="both"/>
            </w:pPr>
          </w:p>
        </w:tc>
        <w:tc>
          <w:tcPr>
            <w:tcW w:w="508" w:type="pct"/>
          </w:tcPr>
          <w:p w:rsidR="00302C34" w:rsidRPr="00494CC0" w:rsidRDefault="00302C34" w:rsidP="00DB0A07">
            <w:pPr>
              <w:tabs>
                <w:tab w:val="left" w:pos="709"/>
                <w:tab w:val="left" w:pos="1134"/>
              </w:tabs>
              <w:jc w:val="both"/>
              <w:rPr>
                <w:b/>
              </w:rPr>
            </w:pPr>
            <w:r w:rsidRPr="00494CC0">
              <w:t>ТОО «Евразийская группа»</w:t>
            </w:r>
          </w:p>
        </w:tc>
        <w:tc>
          <w:tcPr>
            <w:tcW w:w="863" w:type="pct"/>
          </w:tcPr>
          <w:p w:rsidR="009A0F80" w:rsidRPr="00494CC0" w:rsidRDefault="009A0F80" w:rsidP="00DB0A07">
            <w:pPr>
              <w:tabs>
                <w:tab w:val="left" w:pos="709"/>
                <w:tab w:val="left" w:pos="1134"/>
              </w:tabs>
              <w:jc w:val="both"/>
              <w:rPr>
                <w:b/>
                <w:bCs/>
                <w:u w:val="single"/>
              </w:rPr>
            </w:pPr>
            <w:r w:rsidRPr="00494CC0">
              <w:rPr>
                <w:b/>
                <w:bCs/>
                <w:highlight w:val="green"/>
                <w:u w:val="single"/>
              </w:rPr>
              <w:t>Ответ</w:t>
            </w:r>
          </w:p>
          <w:p w:rsidR="00302C34" w:rsidRPr="00494CC0" w:rsidRDefault="00302C34" w:rsidP="00DB0A07">
            <w:pPr>
              <w:tabs>
                <w:tab w:val="left" w:pos="709"/>
                <w:tab w:val="left" w:pos="1134"/>
              </w:tabs>
              <w:jc w:val="both"/>
            </w:pPr>
            <w:r w:rsidRPr="00494CC0">
              <w:t>Т</w:t>
            </w:r>
            <w:r w:rsidR="009A0F80" w:rsidRPr="00494CC0">
              <w:t>акие т</w:t>
            </w:r>
            <w:r w:rsidRPr="00494CC0">
              <w:t>овары, могут быть списаны с виртуального склада без оформления СНТ на реализацию при использовании указанных товаров в производстве, использовании для собственных нужд, при порче, утрате, хищении, утилизации.</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t>52</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636AE8">
            <w:pPr>
              <w:ind w:firstLine="238"/>
              <w:jc w:val="both"/>
            </w:pPr>
            <w:r w:rsidRPr="00494CC0">
              <w:t xml:space="preserve">37. Налогоплательщик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w:t>
            </w:r>
            <w:r w:rsidRPr="00494CC0">
              <w:lastRenderedPageBreak/>
              <w:t>исключением следующих товаров, по которым оформляется СНТ на реализацию:</w:t>
            </w:r>
          </w:p>
          <w:p w:rsidR="00302C34" w:rsidRPr="00494CC0" w:rsidRDefault="00302C34" w:rsidP="00636AE8">
            <w:pPr>
              <w:pStyle w:val="a8"/>
              <w:ind w:left="0" w:firstLine="238"/>
              <w:jc w:val="both"/>
              <w:rPr>
                <w:rFonts w:eastAsiaTheme="minorHAnsi"/>
                <w:lang w:eastAsia="en-US"/>
              </w:rPr>
            </w:pPr>
            <w:r w:rsidRPr="00494CC0">
              <w:rPr>
                <w:rFonts w:eastAsiaTheme="minorHAnsi"/>
                <w:lang w:eastAsia="en-US"/>
              </w:rPr>
              <w:t>1) товары, включенные в Перечень изъятия ВТО;</w:t>
            </w:r>
          </w:p>
          <w:p w:rsidR="00302C34" w:rsidRPr="00494CC0" w:rsidRDefault="00302C34" w:rsidP="00636AE8">
            <w:pPr>
              <w:ind w:firstLine="238"/>
              <w:jc w:val="both"/>
            </w:pPr>
            <w:r w:rsidRPr="00494CC0">
              <w:t>2) подакцизные товары.</w:t>
            </w:r>
          </w:p>
          <w:p w:rsidR="00302C34" w:rsidRPr="00494CC0" w:rsidRDefault="00302C34" w:rsidP="00636AE8">
            <w:pPr>
              <w:tabs>
                <w:tab w:val="left" w:pos="709"/>
                <w:tab w:val="left" w:pos="1134"/>
              </w:tabs>
              <w:ind w:firstLine="238"/>
              <w:jc w:val="both"/>
            </w:pPr>
          </w:p>
        </w:tc>
        <w:tc>
          <w:tcPr>
            <w:tcW w:w="981" w:type="pct"/>
          </w:tcPr>
          <w:p w:rsidR="00302C34" w:rsidRPr="00494CC0" w:rsidRDefault="00302C34" w:rsidP="00636AE8">
            <w:pPr>
              <w:tabs>
                <w:tab w:val="left" w:pos="0"/>
              </w:tabs>
              <w:ind w:firstLine="238"/>
              <w:jc w:val="both"/>
            </w:pPr>
          </w:p>
          <w:p w:rsidR="00302C34" w:rsidRPr="00494CC0" w:rsidRDefault="00302C34" w:rsidP="00636AE8">
            <w:pPr>
              <w:tabs>
                <w:tab w:val="left" w:pos="709"/>
                <w:tab w:val="left" w:pos="1134"/>
              </w:tabs>
              <w:ind w:firstLine="238"/>
              <w:jc w:val="both"/>
            </w:pPr>
          </w:p>
        </w:tc>
        <w:tc>
          <w:tcPr>
            <w:tcW w:w="966" w:type="pct"/>
          </w:tcPr>
          <w:p w:rsidR="00302C34" w:rsidRPr="00494CC0" w:rsidRDefault="00302C34" w:rsidP="00636AE8">
            <w:pPr>
              <w:ind w:firstLine="238"/>
              <w:jc w:val="both"/>
            </w:pPr>
            <w:r w:rsidRPr="00494CC0">
              <w:t xml:space="preserve">Из редакции п. 37 Правил следует, что указанные в </w:t>
            </w:r>
            <w:proofErr w:type="spellStart"/>
            <w:r w:rsidRPr="00494CC0">
              <w:t>пп</w:t>
            </w:r>
            <w:proofErr w:type="spellEnd"/>
            <w:r w:rsidRPr="00494CC0">
              <w:t>. 1) и 2) товары импортируются только для реализации и не могут быть списаны.</w:t>
            </w:r>
          </w:p>
          <w:p w:rsidR="00302C34" w:rsidRPr="00494CC0" w:rsidRDefault="00302C34" w:rsidP="00636AE8">
            <w:pPr>
              <w:ind w:firstLine="238"/>
              <w:jc w:val="both"/>
            </w:pPr>
            <w:r w:rsidRPr="00494CC0">
              <w:t>На практике могут быть случаи:</w:t>
            </w:r>
          </w:p>
          <w:p w:rsidR="00302C34" w:rsidRPr="00494CC0" w:rsidRDefault="00302C34" w:rsidP="00636AE8">
            <w:pPr>
              <w:ind w:firstLine="238"/>
              <w:jc w:val="both"/>
            </w:pPr>
            <w:r w:rsidRPr="00494CC0">
              <w:t xml:space="preserve">-использования таких товаров в собственном </w:t>
            </w:r>
            <w:r w:rsidRPr="00494CC0">
              <w:lastRenderedPageBreak/>
              <w:t>производстве;</w:t>
            </w:r>
          </w:p>
          <w:p w:rsidR="00302C34" w:rsidRPr="00494CC0" w:rsidRDefault="00302C34" w:rsidP="00636AE8">
            <w:pPr>
              <w:ind w:firstLine="238"/>
              <w:jc w:val="both"/>
            </w:pPr>
            <w:r w:rsidRPr="00494CC0">
              <w:t>-необходимости реализации таких товаров;</w:t>
            </w:r>
          </w:p>
          <w:p w:rsidR="00302C34" w:rsidRPr="00494CC0" w:rsidRDefault="00302C34" w:rsidP="00636AE8">
            <w:pPr>
              <w:ind w:firstLine="238"/>
              <w:jc w:val="both"/>
            </w:pPr>
            <w:r w:rsidRPr="00494CC0">
              <w:t>-товар пришел в негодность (разбился) и т.д.</w:t>
            </w:r>
          </w:p>
          <w:p w:rsidR="00302C34" w:rsidRPr="00494CC0" w:rsidRDefault="00302C34" w:rsidP="00636AE8">
            <w:pPr>
              <w:ind w:firstLine="238"/>
              <w:jc w:val="both"/>
            </w:pPr>
            <w:r w:rsidRPr="00494CC0">
              <w:rPr>
                <w:u w:val="single"/>
              </w:rPr>
              <w:t>Вопрос:</w:t>
            </w:r>
            <w:r w:rsidRPr="00494CC0">
              <w:t xml:space="preserve"> Как быть в таких случаях?</w:t>
            </w:r>
          </w:p>
        </w:tc>
        <w:tc>
          <w:tcPr>
            <w:tcW w:w="508" w:type="pct"/>
          </w:tcPr>
          <w:p w:rsidR="00302C34" w:rsidRPr="00494CC0" w:rsidRDefault="00302C34" w:rsidP="00DB0A07">
            <w:pPr>
              <w:tabs>
                <w:tab w:val="left" w:pos="709"/>
                <w:tab w:val="left" w:pos="1134"/>
              </w:tabs>
              <w:jc w:val="both"/>
              <w:rPr>
                <w:b/>
              </w:rPr>
            </w:pPr>
            <w:r w:rsidRPr="00494CC0">
              <w:lastRenderedPageBreak/>
              <w:t>ТОО «Евразийская группа»</w:t>
            </w:r>
          </w:p>
        </w:tc>
        <w:tc>
          <w:tcPr>
            <w:tcW w:w="863" w:type="pct"/>
          </w:tcPr>
          <w:p w:rsidR="009A0F80" w:rsidRPr="00494CC0" w:rsidRDefault="009A0F80" w:rsidP="009A0F80">
            <w:pPr>
              <w:tabs>
                <w:tab w:val="left" w:pos="709"/>
                <w:tab w:val="left" w:pos="1134"/>
              </w:tabs>
              <w:jc w:val="both"/>
              <w:rPr>
                <w:b/>
                <w:bCs/>
                <w:u w:val="single"/>
              </w:rPr>
            </w:pPr>
            <w:r w:rsidRPr="00494CC0">
              <w:rPr>
                <w:b/>
                <w:bCs/>
                <w:highlight w:val="green"/>
                <w:u w:val="single"/>
              </w:rPr>
              <w:t>Принято.</w:t>
            </w:r>
          </w:p>
          <w:p w:rsidR="009A0F80" w:rsidRPr="00494CC0" w:rsidRDefault="009A0F80" w:rsidP="009A0F80">
            <w:pPr>
              <w:tabs>
                <w:tab w:val="left" w:pos="709"/>
                <w:tab w:val="left" w:pos="1134"/>
              </w:tabs>
              <w:jc w:val="both"/>
            </w:pPr>
            <w:r w:rsidRPr="00494CC0">
              <w:t>Добавлен пункт (уточнение)</w:t>
            </w:r>
          </w:p>
          <w:p w:rsidR="00302C34" w:rsidRPr="00494CC0" w:rsidRDefault="00302C34" w:rsidP="00AE1404">
            <w:pPr>
              <w:tabs>
                <w:tab w:val="left" w:pos="709"/>
                <w:tab w:val="left" w:pos="1134"/>
              </w:tabs>
              <w:jc w:val="both"/>
            </w:pPr>
            <w:r w:rsidRPr="00494CC0">
              <w:t>34. Товары, указанные в подпункте 1) и 2) пункта 3</w:t>
            </w:r>
            <w:r w:rsidR="009A0F80" w:rsidRPr="00494CC0">
              <w:t>7</w:t>
            </w:r>
            <w:r w:rsidRPr="00494CC0">
              <w:t xml:space="preserve"> настоящих Правил, могут быть списаны с виртуального склада без оформления СНТ </w:t>
            </w:r>
            <w:r w:rsidRPr="00494CC0">
              <w:lastRenderedPageBreak/>
              <w:t>на реализацию при использовании указанных товаров в производстве, использовании для собственных нужд, при порче, утрате, хищении, утилизации.</w:t>
            </w:r>
          </w:p>
        </w:tc>
      </w:tr>
      <w:tr w:rsidR="00302C34" w:rsidRPr="00494CC0" w:rsidTr="00DE0304">
        <w:trPr>
          <w:trHeight w:val="268"/>
        </w:trPr>
        <w:tc>
          <w:tcPr>
            <w:tcW w:w="156" w:type="pct"/>
          </w:tcPr>
          <w:p w:rsidR="00302C34" w:rsidRPr="00494CC0" w:rsidRDefault="00302C34" w:rsidP="00DB0A07">
            <w:pPr>
              <w:rPr>
                <w:lang w:val="kk-KZ"/>
              </w:rPr>
            </w:pPr>
            <w:r w:rsidRPr="00494CC0">
              <w:rPr>
                <w:lang w:val="kk-KZ"/>
              </w:rPr>
              <w:lastRenderedPageBreak/>
              <w:t>53</w:t>
            </w:r>
          </w:p>
        </w:tc>
        <w:tc>
          <w:tcPr>
            <w:tcW w:w="430" w:type="pct"/>
          </w:tcPr>
          <w:p w:rsidR="00302C34" w:rsidRPr="00494CC0" w:rsidRDefault="00302C34" w:rsidP="00DB0A07">
            <w:pPr>
              <w:jc w:val="center"/>
              <w:rPr>
                <w:rFonts w:eastAsia="Calibri"/>
                <w:lang w:eastAsia="en-US"/>
              </w:rPr>
            </w:pPr>
          </w:p>
        </w:tc>
        <w:tc>
          <w:tcPr>
            <w:tcW w:w="1096" w:type="pct"/>
          </w:tcPr>
          <w:p w:rsidR="00302C34" w:rsidRPr="00494CC0" w:rsidRDefault="00302C34" w:rsidP="00636AE8">
            <w:pPr>
              <w:tabs>
                <w:tab w:val="left" w:pos="709"/>
                <w:tab w:val="left" w:pos="1134"/>
              </w:tabs>
              <w:ind w:firstLine="238"/>
              <w:jc w:val="both"/>
            </w:pPr>
            <w:r w:rsidRPr="00494CC0">
              <w:t>37. Налогоплательщик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товаров, по которым оформляется СНТ на реализацию:</w:t>
            </w:r>
          </w:p>
          <w:p w:rsidR="00302C34" w:rsidRPr="00494CC0" w:rsidRDefault="00302C34" w:rsidP="00636AE8">
            <w:pPr>
              <w:pStyle w:val="a8"/>
              <w:ind w:left="0" w:firstLine="238"/>
              <w:jc w:val="both"/>
              <w:rPr>
                <w:rFonts w:eastAsiaTheme="minorHAnsi"/>
                <w:lang w:eastAsia="en-US"/>
              </w:rPr>
            </w:pPr>
            <w:r w:rsidRPr="00494CC0">
              <w:rPr>
                <w:rFonts w:eastAsiaTheme="minorHAnsi"/>
                <w:lang w:eastAsia="en-US"/>
              </w:rPr>
              <w:t>1) товары, включенные в Перечень изъятия ВТО;</w:t>
            </w:r>
          </w:p>
          <w:p w:rsidR="00302C34" w:rsidRPr="00494CC0" w:rsidRDefault="00302C34" w:rsidP="00636AE8">
            <w:pPr>
              <w:pStyle w:val="a8"/>
              <w:ind w:left="0" w:firstLine="238"/>
              <w:jc w:val="both"/>
              <w:rPr>
                <w:rFonts w:eastAsiaTheme="minorHAnsi"/>
                <w:lang w:eastAsia="en-US"/>
              </w:rPr>
            </w:pPr>
            <w:r w:rsidRPr="00494CC0">
              <w:rPr>
                <w:rFonts w:eastAsiaTheme="minorHAnsi"/>
                <w:lang w:eastAsia="en-US"/>
              </w:rPr>
              <w:t>2) подакцизные товары.</w:t>
            </w:r>
          </w:p>
        </w:tc>
        <w:tc>
          <w:tcPr>
            <w:tcW w:w="981" w:type="pct"/>
          </w:tcPr>
          <w:p w:rsidR="00302C34" w:rsidRPr="00494CC0" w:rsidRDefault="00302C34" w:rsidP="00636AE8">
            <w:pPr>
              <w:tabs>
                <w:tab w:val="left" w:pos="0"/>
              </w:tabs>
              <w:ind w:firstLine="238"/>
              <w:jc w:val="both"/>
            </w:pPr>
            <w:r w:rsidRPr="00494CC0">
              <w:t>-</w:t>
            </w:r>
          </w:p>
        </w:tc>
        <w:tc>
          <w:tcPr>
            <w:tcW w:w="966" w:type="pct"/>
          </w:tcPr>
          <w:p w:rsidR="00302C34" w:rsidRPr="00494CC0" w:rsidRDefault="004C0F83" w:rsidP="00636AE8">
            <w:pPr>
              <w:ind w:firstLine="238"/>
              <w:jc w:val="both"/>
            </w:pPr>
            <w:r w:rsidRPr="00494CC0">
              <w:rPr>
                <w:b/>
                <w:bCs/>
              </w:rPr>
              <w:t xml:space="preserve">Вопрос: </w:t>
            </w:r>
            <w:r w:rsidR="00302C34" w:rsidRPr="00494CC0">
              <w:t xml:space="preserve">Просим уточнить на сессии обсуждения в Зум, означает ли этот пункт, что отменяется обязательство сопровождение выпиской СНТ дальнейшего движения </w:t>
            </w:r>
            <w:r w:rsidR="00302C34" w:rsidRPr="00494CC0">
              <w:rPr>
                <w:b/>
              </w:rPr>
              <w:t>всего товара из ЕАЭС</w:t>
            </w:r>
            <w:r w:rsidR="00302C34" w:rsidRPr="00494CC0">
              <w:t>, как это было ранее, и теперь прослеживать по СНТ будем только товар из Перечня?</w:t>
            </w:r>
          </w:p>
        </w:tc>
        <w:tc>
          <w:tcPr>
            <w:tcW w:w="508" w:type="pct"/>
          </w:tcPr>
          <w:p w:rsidR="00302C34" w:rsidRPr="00494CC0" w:rsidRDefault="00302C34" w:rsidP="00DB0A07">
            <w:pPr>
              <w:tabs>
                <w:tab w:val="left" w:pos="709"/>
                <w:tab w:val="left" w:pos="1134"/>
              </w:tabs>
              <w:jc w:val="both"/>
            </w:pPr>
            <w:r w:rsidRPr="00494CC0">
              <w:t>ТОО «</w:t>
            </w:r>
            <w:proofErr w:type="spellStart"/>
            <w:r w:rsidRPr="00494CC0">
              <w:t>КаР</w:t>
            </w:r>
            <w:proofErr w:type="spellEnd"/>
            <w:r w:rsidRPr="00494CC0">
              <w:t>-Тел»</w:t>
            </w:r>
          </w:p>
        </w:tc>
        <w:tc>
          <w:tcPr>
            <w:tcW w:w="863" w:type="pct"/>
          </w:tcPr>
          <w:p w:rsidR="004C0F83" w:rsidRPr="00494CC0" w:rsidRDefault="004C0F83" w:rsidP="006C1CE4">
            <w:pPr>
              <w:tabs>
                <w:tab w:val="left" w:pos="709"/>
                <w:tab w:val="left" w:pos="1134"/>
              </w:tabs>
              <w:jc w:val="both"/>
              <w:rPr>
                <w:b/>
                <w:bCs/>
                <w:u w:val="single"/>
              </w:rPr>
            </w:pPr>
            <w:r w:rsidRPr="00494CC0">
              <w:rPr>
                <w:b/>
                <w:bCs/>
                <w:highlight w:val="green"/>
                <w:u w:val="single"/>
              </w:rPr>
              <w:t>Ответ:</w:t>
            </w:r>
          </w:p>
          <w:p w:rsidR="004C0F83" w:rsidRPr="00494CC0" w:rsidRDefault="004C0F83" w:rsidP="006C1CE4">
            <w:pPr>
              <w:tabs>
                <w:tab w:val="left" w:pos="709"/>
                <w:tab w:val="left" w:pos="1134"/>
              </w:tabs>
              <w:jc w:val="both"/>
            </w:pPr>
            <w:r w:rsidRPr="00494CC0">
              <w:t xml:space="preserve">СНТ при реализации оформляется по </w:t>
            </w:r>
            <w:r w:rsidR="00302C34" w:rsidRPr="00494CC0">
              <w:t>товар</w:t>
            </w:r>
            <w:r w:rsidRPr="00494CC0">
              <w:t>ам</w:t>
            </w:r>
            <w:r w:rsidR="00302C34" w:rsidRPr="00494CC0">
              <w:t xml:space="preserve"> из перечня изъятия</w:t>
            </w:r>
            <w:r w:rsidRPr="00494CC0">
              <w:t xml:space="preserve"> ВТО</w:t>
            </w:r>
            <w:r w:rsidR="00302C34" w:rsidRPr="00494CC0">
              <w:t xml:space="preserve"> и подакцизны</w:t>
            </w:r>
            <w:r w:rsidRPr="00494CC0">
              <w:t>м</w:t>
            </w:r>
            <w:r w:rsidR="00302C34" w:rsidRPr="00494CC0">
              <w:t xml:space="preserve"> товар</w:t>
            </w:r>
            <w:r w:rsidRPr="00494CC0">
              <w:t>ам</w:t>
            </w:r>
            <w:r w:rsidR="00302C34" w:rsidRPr="00494CC0">
              <w:t>.</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54</w:t>
            </w:r>
          </w:p>
        </w:tc>
        <w:tc>
          <w:tcPr>
            <w:tcW w:w="430" w:type="pct"/>
          </w:tcPr>
          <w:p w:rsidR="004C0F83" w:rsidRPr="00494CC0" w:rsidRDefault="004C0F83" w:rsidP="004C0F83">
            <w:pPr>
              <w:jc w:val="center"/>
              <w:rPr>
                <w:rFonts w:eastAsia="Calibri"/>
                <w:lang w:eastAsia="en-US"/>
              </w:rPr>
            </w:pPr>
          </w:p>
        </w:tc>
        <w:tc>
          <w:tcPr>
            <w:tcW w:w="1096" w:type="pct"/>
          </w:tcPr>
          <w:p w:rsidR="004C0F83" w:rsidRPr="00494CC0" w:rsidRDefault="004C0F83" w:rsidP="004C0F83">
            <w:pPr>
              <w:tabs>
                <w:tab w:val="left" w:pos="709"/>
                <w:tab w:val="left" w:pos="1134"/>
              </w:tabs>
              <w:ind w:firstLine="238"/>
              <w:jc w:val="both"/>
            </w:pPr>
            <w:r w:rsidRPr="00494CC0">
              <w:t xml:space="preserve">Пункт 37. Налогоплательщик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w:t>
            </w:r>
            <w:r w:rsidRPr="00494CC0">
              <w:lastRenderedPageBreak/>
              <w:t>произвести списание указанных товаров, за исключением следующих товаров, по которым оформляется СНТ на реализацию:</w:t>
            </w:r>
          </w:p>
          <w:p w:rsidR="004C0F83" w:rsidRPr="00494CC0" w:rsidRDefault="004C0F83" w:rsidP="004C0F83">
            <w:pPr>
              <w:pStyle w:val="a8"/>
              <w:ind w:left="0" w:firstLine="238"/>
              <w:jc w:val="both"/>
              <w:rPr>
                <w:spacing w:val="2"/>
              </w:rPr>
            </w:pPr>
            <w:r w:rsidRPr="00494CC0">
              <w:t xml:space="preserve">1) товары, включенные в </w:t>
            </w:r>
            <w:r w:rsidRPr="00494CC0">
              <w:rPr>
                <w:spacing w:val="2"/>
              </w:rPr>
              <w:t>Перечень изъятия ВТО</w:t>
            </w:r>
          </w:p>
          <w:p w:rsidR="004C0F83" w:rsidRPr="00494CC0" w:rsidRDefault="004C0F83" w:rsidP="004C0F83">
            <w:pPr>
              <w:pStyle w:val="a8"/>
              <w:ind w:left="0" w:firstLine="238"/>
              <w:jc w:val="both"/>
              <w:rPr>
                <w:spacing w:val="2"/>
              </w:rPr>
            </w:pPr>
            <w:r w:rsidRPr="00494CC0">
              <w:rPr>
                <w:spacing w:val="2"/>
              </w:rPr>
              <w:t>2) подакцизные товары.</w:t>
            </w:r>
          </w:p>
          <w:p w:rsidR="004C0F83" w:rsidRPr="00494CC0" w:rsidRDefault="004C0F83" w:rsidP="004C0F83">
            <w:pPr>
              <w:tabs>
                <w:tab w:val="left" w:pos="709"/>
                <w:tab w:val="left" w:pos="1134"/>
              </w:tabs>
              <w:ind w:firstLine="238"/>
              <w:jc w:val="both"/>
            </w:pPr>
          </w:p>
        </w:tc>
        <w:tc>
          <w:tcPr>
            <w:tcW w:w="981" w:type="pct"/>
          </w:tcPr>
          <w:p w:rsidR="004C0F83" w:rsidRPr="00494CC0" w:rsidRDefault="004C0F83" w:rsidP="004C0F83">
            <w:pPr>
              <w:tabs>
                <w:tab w:val="left" w:pos="0"/>
              </w:tabs>
              <w:ind w:firstLine="238"/>
              <w:jc w:val="both"/>
            </w:pPr>
          </w:p>
        </w:tc>
        <w:tc>
          <w:tcPr>
            <w:tcW w:w="966" w:type="pct"/>
          </w:tcPr>
          <w:p w:rsidR="004C0F83" w:rsidRPr="00494CC0" w:rsidRDefault="004C0F83" w:rsidP="004C0F83">
            <w:pPr>
              <w:ind w:firstLine="238"/>
              <w:jc w:val="both"/>
              <w:rPr>
                <w:b/>
                <w:spacing w:val="2"/>
              </w:rPr>
            </w:pPr>
            <w:r w:rsidRPr="00494CC0">
              <w:rPr>
                <w:b/>
                <w:spacing w:val="2"/>
              </w:rPr>
              <w:t xml:space="preserve">Вопросы. </w:t>
            </w:r>
          </w:p>
          <w:p w:rsidR="004C0F83" w:rsidRPr="00494CC0" w:rsidRDefault="004C0F83" w:rsidP="004C0F83">
            <w:pPr>
              <w:ind w:firstLine="238"/>
              <w:jc w:val="both"/>
            </w:pPr>
            <w:r w:rsidRPr="00494CC0">
              <w:rPr>
                <w:spacing w:val="2"/>
              </w:rPr>
              <w:t xml:space="preserve">1) </w:t>
            </w:r>
            <w:r w:rsidRPr="00494CC0">
              <w:t>Для каких налогоплательщиков действует этот пункт? Что значит вправе произвести списание указанных товаров?</w:t>
            </w:r>
          </w:p>
          <w:p w:rsidR="004C0F83" w:rsidRPr="00494CC0" w:rsidRDefault="004C0F83" w:rsidP="004C0F83">
            <w:pPr>
              <w:ind w:firstLine="238"/>
              <w:jc w:val="both"/>
            </w:pPr>
            <w:r w:rsidRPr="00494CC0">
              <w:t xml:space="preserve">2) То есть, на товары, импортированные с </w:t>
            </w:r>
            <w:r w:rsidRPr="00494CC0">
              <w:lastRenderedPageBreak/>
              <w:t>территории государств-членов ЕАЭС, оприходованные на виртуальный склад по первичной СНТ, если они не входят перечень изъятия и не являются подакцизными – можно не оформлять никакие СНТ, а можно произвести какое-то списание? Каким документов в виртуальном складе это делается и с какой целью?</w:t>
            </w:r>
          </w:p>
          <w:p w:rsidR="004C0F83" w:rsidRPr="00494CC0" w:rsidRDefault="004C0F83" w:rsidP="004C0F83">
            <w:pPr>
              <w:ind w:firstLine="238"/>
              <w:jc w:val="both"/>
            </w:pPr>
            <w:r w:rsidRPr="00494CC0">
              <w:t>3) Если товары, импортированные с территории государств-членов ЕАЭС, оприходованные на виртуальный склад по первичной СНТ, входят в перечень изъятия ВТО, и налогоплательщик списывает их в бухгалтерском учете (не продает), например брак, рекламные цели, - он не вправе произвести его списание в виртуальном складе?</w:t>
            </w:r>
          </w:p>
        </w:tc>
        <w:tc>
          <w:tcPr>
            <w:tcW w:w="508" w:type="pct"/>
          </w:tcPr>
          <w:p w:rsidR="004C0F83" w:rsidRPr="00494CC0" w:rsidRDefault="004C0F83" w:rsidP="004C0F83">
            <w:pPr>
              <w:tabs>
                <w:tab w:val="left" w:pos="709"/>
                <w:tab w:val="left" w:pos="1134"/>
              </w:tabs>
              <w:jc w:val="both"/>
            </w:pPr>
            <w:r w:rsidRPr="00494CC0">
              <w:lastRenderedPageBreak/>
              <w:t>ТОО «Компания «АККО»</w:t>
            </w:r>
          </w:p>
        </w:tc>
        <w:tc>
          <w:tcPr>
            <w:tcW w:w="863" w:type="pct"/>
          </w:tcPr>
          <w:p w:rsidR="004C0F83" w:rsidRPr="00494CC0" w:rsidRDefault="004C0F83" w:rsidP="004C0F83">
            <w:pPr>
              <w:tabs>
                <w:tab w:val="left" w:pos="709"/>
                <w:tab w:val="left" w:pos="1134"/>
              </w:tabs>
              <w:jc w:val="both"/>
              <w:rPr>
                <w:b/>
                <w:bCs/>
                <w:highlight w:val="green"/>
                <w:u w:val="single"/>
              </w:rPr>
            </w:pPr>
            <w:r w:rsidRPr="00494CC0">
              <w:rPr>
                <w:b/>
                <w:bCs/>
                <w:highlight w:val="green"/>
                <w:u w:val="single"/>
              </w:rPr>
              <w:t>Ответ</w:t>
            </w:r>
          </w:p>
          <w:p w:rsidR="004C0F83" w:rsidRPr="00494CC0" w:rsidRDefault="004C0F83" w:rsidP="004C0F83">
            <w:pPr>
              <w:tabs>
                <w:tab w:val="left" w:pos="709"/>
                <w:tab w:val="left" w:pos="1134"/>
              </w:tabs>
              <w:jc w:val="both"/>
            </w:pPr>
            <w:r w:rsidRPr="00494CC0">
              <w:t>1. Данный пункт для налогоплательщиков осуществляющих импорт с территории государств членов ЕАЭС</w:t>
            </w:r>
          </w:p>
          <w:p w:rsidR="004C0F83" w:rsidRPr="00494CC0" w:rsidRDefault="004C0F83" w:rsidP="004C0F83">
            <w:pPr>
              <w:tabs>
                <w:tab w:val="left" w:pos="709"/>
                <w:tab w:val="left" w:pos="1134"/>
              </w:tabs>
              <w:jc w:val="both"/>
              <w:rPr>
                <w:b/>
                <w:bCs/>
                <w:highlight w:val="green"/>
                <w:u w:val="single"/>
              </w:rPr>
            </w:pPr>
          </w:p>
          <w:p w:rsidR="004C0F83" w:rsidRPr="00494CC0" w:rsidRDefault="004C0F83" w:rsidP="004C0F83">
            <w:pPr>
              <w:tabs>
                <w:tab w:val="left" w:pos="709"/>
                <w:tab w:val="left" w:pos="1134"/>
              </w:tabs>
              <w:jc w:val="both"/>
            </w:pPr>
            <w:r w:rsidRPr="00494CC0">
              <w:t xml:space="preserve">2-3. Импортированные </w:t>
            </w:r>
            <w:r w:rsidRPr="00494CC0">
              <w:lastRenderedPageBreak/>
              <w:t>товары могут быть списаны с виртуального склада без оформления СНТ на реализацию при использовании указанных товаров в производстве, использовании для собственных нужд, при порче, утрате, хищении, утилизации.</w:t>
            </w: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55</w:t>
            </w:r>
          </w:p>
        </w:tc>
        <w:tc>
          <w:tcPr>
            <w:tcW w:w="430" w:type="pct"/>
          </w:tcPr>
          <w:p w:rsidR="004C0F83" w:rsidRPr="00494CC0" w:rsidRDefault="004C0F83" w:rsidP="004C0F83">
            <w:pPr>
              <w:jc w:val="center"/>
              <w:rPr>
                <w:rFonts w:eastAsia="Calibri"/>
                <w:lang w:eastAsia="en-US"/>
              </w:rPr>
            </w:pPr>
          </w:p>
        </w:tc>
        <w:tc>
          <w:tcPr>
            <w:tcW w:w="1096" w:type="pct"/>
          </w:tcPr>
          <w:p w:rsidR="004C0F83" w:rsidRPr="00494CC0" w:rsidRDefault="004C0F83" w:rsidP="004C0F83">
            <w:pPr>
              <w:ind w:firstLine="238"/>
              <w:jc w:val="both"/>
            </w:pPr>
            <w:r w:rsidRPr="00494CC0">
              <w:t xml:space="preserve">38. СНТ, зарегистрированные в ИС ЭСФ, хранятся в ИС ЭСФ в течение срока исковой </w:t>
            </w:r>
            <w:r w:rsidRPr="00494CC0">
              <w:lastRenderedPageBreak/>
              <w:t>давности.</w:t>
            </w:r>
          </w:p>
          <w:p w:rsidR="004C0F83" w:rsidRPr="00494CC0" w:rsidRDefault="004C0F83" w:rsidP="004C0F83">
            <w:pPr>
              <w:ind w:firstLine="238"/>
              <w:jc w:val="both"/>
            </w:pPr>
            <w:r w:rsidRPr="00494CC0">
              <w:t>СНТ, по товарам, переданным в лизинг, хранятся в ИС ЭСФ в течение срока исковой давности, после истечения срока действия договора лизинга.</w:t>
            </w:r>
          </w:p>
          <w:p w:rsidR="004C0F83" w:rsidRPr="00494CC0" w:rsidRDefault="004C0F83" w:rsidP="004C0F83">
            <w:pPr>
              <w:tabs>
                <w:tab w:val="left" w:pos="709"/>
                <w:tab w:val="left" w:pos="1134"/>
              </w:tabs>
              <w:ind w:firstLine="238"/>
              <w:jc w:val="both"/>
            </w:pPr>
          </w:p>
        </w:tc>
        <w:tc>
          <w:tcPr>
            <w:tcW w:w="981" w:type="pct"/>
          </w:tcPr>
          <w:p w:rsidR="004C0F83" w:rsidRPr="00494CC0" w:rsidRDefault="004C0F83" w:rsidP="004C0F83">
            <w:pPr>
              <w:tabs>
                <w:tab w:val="left" w:pos="0"/>
              </w:tabs>
              <w:ind w:firstLine="238"/>
              <w:jc w:val="both"/>
            </w:pPr>
            <w:r w:rsidRPr="00494CC0">
              <w:lastRenderedPageBreak/>
              <w:t xml:space="preserve">38. СНТ, зарегистрированные в ИС ЭСФ, хранятся в ИС ЭСФ в течение срока исковой </w:t>
            </w:r>
            <w:r w:rsidRPr="00494CC0">
              <w:lastRenderedPageBreak/>
              <w:t>давности.</w:t>
            </w:r>
          </w:p>
          <w:p w:rsidR="004C0F83" w:rsidRPr="00494CC0" w:rsidRDefault="004C0F83" w:rsidP="004C0F83">
            <w:pPr>
              <w:tabs>
                <w:tab w:val="left" w:pos="709"/>
                <w:tab w:val="left" w:pos="1134"/>
              </w:tabs>
              <w:ind w:firstLine="238"/>
              <w:jc w:val="both"/>
            </w:pPr>
            <w:r w:rsidRPr="00494CC0">
              <w:t>СНТ</w:t>
            </w:r>
            <w:r w:rsidRPr="00494CC0">
              <w:rPr>
                <w:b/>
                <w:strike/>
              </w:rPr>
              <w:t>,</w:t>
            </w:r>
            <w:r w:rsidRPr="00494CC0">
              <w:t xml:space="preserve"> по товарам, переданным в лизинг, хранятся в ИС ЭСФ в течение срока исковой давности</w:t>
            </w:r>
            <w:r w:rsidRPr="00494CC0">
              <w:rPr>
                <w:b/>
                <w:strike/>
              </w:rPr>
              <w:t>,</w:t>
            </w:r>
            <w:r w:rsidRPr="00494CC0">
              <w:t xml:space="preserve"> после истечения срока действия договора лизинга.</w:t>
            </w:r>
          </w:p>
        </w:tc>
        <w:tc>
          <w:tcPr>
            <w:tcW w:w="966" w:type="pct"/>
          </w:tcPr>
          <w:p w:rsidR="004C0F83" w:rsidRPr="00494CC0" w:rsidRDefault="004C0F83" w:rsidP="004C0F83">
            <w:pPr>
              <w:ind w:firstLine="238"/>
              <w:jc w:val="both"/>
            </w:pPr>
            <w:r w:rsidRPr="00494CC0">
              <w:lastRenderedPageBreak/>
              <w:t>Редакционная правка.</w:t>
            </w:r>
          </w:p>
          <w:p w:rsidR="004C0F83" w:rsidRPr="00494CC0" w:rsidRDefault="004C0F83" w:rsidP="004C0F83">
            <w:pPr>
              <w:tabs>
                <w:tab w:val="left" w:pos="709"/>
                <w:tab w:val="left" w:pos="1134"/>
              </w:tabs>
              <w:ind w:firstLine="238"/>
              <w:jc w:val="both"/>
            </w:pPr>
          </w:p>
        </w:tc>
        <w:tc>
          <w:tcPr>
            <w:tcW w:w="508" w:type="pct"/>
          </w:tcPr>
          <w:p w:rsidR="004C0F83" w:rsidRPr="00494CC0" w:rsidRDefault="004C0F83" w:rsidP="004C0F83">
            <w:pPr>
              <w:tabs>
                <w:tab w:val="left" w:pos="709"/>
                <w:tab w:val="left" w:pos="1134"/>
              </w:tabs>
              <w:jc w:val="both"/>
              <w:rPr>
                <w:b/>
              </w:rPr>
            </w:pPr>
          </w:p>
        </w:tc>
        <w:tc>
          <w:tcPr>
            <w:tcW w:w="863" w:type="pct"/>
          </w:tcPr>
          <w:p w:rsidR="004C0F83" w:rsidRPr="00494CC0" w:rsidRDefault="004C0F83" w:rsidP="004C0F83">
            <w:pPr>
              <w:tabs>
                <w:tab w:val="left" w:pos="709"/>
                <w:tab w:val="left" w:pos="1134"/>
              </w:tabs>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56</w:t>
            </w:r>
          </w:p>
        </w:tc>
        <w:tc>
          <w:tcPr>
            <w:tcW w:w="430" w:type="pct"/>
          </w:tcPr>
          <w:p w:rsidR="004C0F83" w:rsidRPr="00494CC0" w:rsidRDefault="004C0F83" w:rsidP="004C0F83">
            <w:pPr>
              <w:jc w:val="center"/>
              <w:rPr>
                <w:rFonts w:eastAsia="Calibri"/>
                <w:lang w:eastAsia="en-US"/>
              </w:rPr>
            </w:pPr>
            <w:r w:rsidRPr="00494CC0">
              <w:t>Пункт 39.</w:t>
            </w:r>
          </w:p>
        </w:tc>
        <w:tc>
          <w:tcPr>
            <w:tcW w:w="1096" w:type="pct"/>
          </w:tcPr>
          <w:p w:rsidR="004C0F83" w:rsidRPr="00494CC0" w:rsidRDefault="004C0F83" w:rsidP="004C0F83">
            <w:pPr>
              <w:pStyle w:val="a8"/>
              <w:numPr>
                <w:ilvl w:val="0"/>
                <w:numId w:val="8"/>
              </w:numPr>
              <w:tabs>
                <w:tab w:val="left" w:pos="379"/>
                <w:tab w:val="left" w:pos="1134"/>
              </w:tabs>
              <w:ind w:left="0" w:firstLine="238"/>
              <w:jc w:val="both"/>
            </w:pPr>
            <w:r w:rsidRPr="00494CC0">
              <w:t xml:space="preserve"> В разделе А «Общий раздел» указываются следующие данные:</w:t>
            </w:r>
          </w:p>
          <w:p w:rsidR="004C0F83" w:rsidRPr="00494CC0" w:rsidRDefault="004C0F83" w:rsidP="004C0F83">
            <w:pPr>
              <w:pStyle w:val="a8"/>
              <w:numPr>
                <w:ilvl w:val="0"/>
                <w:numId w:val="7"/>
              </w:numPr>
              <w:tabs>
                <w:tab w:val="left" w:pos="379"/>
                <w:tab w:val="left" w:pos="709"/>
                <w:tab w:val="left" w:pos="1134"/>
              </w:tabs>
              <w:ind w:left="0" w:firstLine="238"/>
              <w:jc w:val="both"/>
            </w:pPr>
            <w:r w:rsidRPr="00494CC0">
              <w:t>регистрационный номер СНТ учетной системы – порядковый номер СНТ, который присваивается в налоговом учете налогоплательщика и определяется поставщиком товаров самостоятельно;</w:t>
            </w:r>
          </w:p>
          <w:p w:rsidR="004C0F83" w:rsidRPr="00494CC0" w:rsidRDefault="004C0F83" w:rsidP="004C0F83">
            <w:pPr>
              <w:pStyle w:val="a8"/>
              <w:numPr>
                <w:ilvl w:val="0"/>
                <w:numId w:val="7"/>
              </w:numPr>
              <w:tabs>
                <w:tab w:val="left" w:pos="379"/>
                <w:tab w:val="left" w:pos="1134"/>
              </w:tabs>
              <w:ind w:left="0" w:firstLine="238"/>
              <w:jc w:val="both"/>
            </w:pPr>
            <w:r w:rsidRPr="00494CC0">
              <w:t>дата выписки – заполняется автоматически ИС ЭСФ и соответствует текущей календарно</w:t>
            </w:r>
            <w:r w:rsidRPr="00494CC0">
              <w:rPr>
                <w:lang w:val="kk-KZ"/>
              </w:rPr>
              <w:t xml:space="preserve">й </w:t>
            </w:r>
            <w:r w:rsidRPr="00494CC0">
              <w:t>дате;</w:t>
            </w:r>
          </w:p>
          <w:p w:rsidR="004C0F83" w:rsidRPr="00494CC0" w:rsidRDefault="004C0F83" w:rsidP="004C0F83">
            <w:pPr>
              <w:tabs>
                <w:tab w:val="left" w:pos="379"/>
                <w:tab w:val="left" w:pos="709"/>
                <w:tab w:val="left" w:pos="1134"/>
              </w:tabs>
              <w:ind w:firstLine="238"/>
              <w:jc w:val="both"/>
            </w:pPr>
            <w:r w:rsidRPr="00494CC0">
              <w:t xml:space="preserve"> </w:t>
            </w:r>
            <w:r w:rsidRPr="00494CC0">
              <w:rPr>
                <w:b/>
                <w:bCs/>
              </w:rPr>
              <w:t>дата отгрузки товара – заполняется вручную, должна быть равна или больше текущей даты</w:t>
            </w:r>
            <w:r w:rsidRPr="00494CC0">
              <w:t>. Данное поле является не обязательным к заполнению, за исключением ввоза товара на территорию Республики Казахстан с территории государств-членов ЕАЭС</w:t>
            </w:r>
          </w:p>
        </w:tc>
        <w:tc>
          <w:tcPr>
            <w:tcW w:w="981" w:type="pct"/>
          </w:tcPr>
          <w:p w:rsidR="00690A6A" w:rsidRPr="00494CC0" w:rsidRDefault="00690A6A" w:rsidP="004C0F83">
            <w:pPr>
              <w:tabs>
                <w:tab w:val="left" w:pos="379"/>
              </w:tabs>
              <w:ind w:firstLine="238"/>
              <w:jc w:val="both"/>
              <w:rPr>
                <w:b/>
                <w:bCs/>
              </w:rPr>
            </w:pPr>
            <w:r w:rsidRPr="00494CC0">
              <w:rPr>
                <w:b/>
                <w:bCs/>
              </w:rPr>
              <w:t>Вопрос:</w:t>
            </w:r>
          </w:p>
          <w:p w:rsidR="004C0F83" w:rsidRPr="00494CC0" w:rsidRDefault="004C0F83" w:rsidP="004C0F83">
            <w:pPr>
              <w:tabs>
                <w:tab w:val="left" w:pos="379"/>
              </w:tabs>
              <w:ind w:firstLine="238"/>
              <w:jc w:val="both"/>
            </w:pPr>
            <w:r w:rsidRPr="00494CC0">
              <w:t>При реализации товаров через мобильный склад дата отгрузки может быть раньше (меньше) текущей даты.</w:t>
            </w:r>
          </w:p>
          <w:p w:rsidR="004C0F83" w:rsidRPr="00494CC0" w:rsidRDefault="004C0F83" w:rsidP="004C0F83">
            <w:pPr>
              <w:tabs>
                <w:tab w:val="left" w:pos="379"/>
              </w:tabs>
              <w:ind w:firstLine="238"/>
              <w:jc w:val="both"/>
            </w:pPr>
          </w:p>
          <w:p w:rsidR="004C0F83" w:rsidRPr="00494CC0" w:rsidRDefault="004C0F83" w:rsidP="004C0F83">
            <w:pPr>
              <w:tabs>
                <w:tab w:val="left" w:pos="379"/>
                <w:tab w:val="left" w:pos="709"/>
                <w:tab w:val="left" w:pos="1134"/>
              </w:tabs>
              <w:ind w:firstLine="238"/>
              <w:jc w:val="both"/>
            </w:pPr>
            <w:r w:rsidRPr="00494CC0">
              <w:t>Просим сообщить в каких случаях дата отгрузки больше чем текущая дата.</w:t>
            </w:r>
          </w:p>
        </w:tc>
        <w:tc>
          <w:tcPr>
            <w:tcW w:w="966" w:type="pct"/>
          </w:tcPr>
          <w:p w:rsidR="004C0F83" w:rsidRPr="00494CC0" w:rsidRDefault="004C0F83" w:rsidP="004C0F83">
            <w:pPr>
              <w:tabs>
                <w:tab w:val="left" w:pos="379"/>
                <w:tab w:val="left" w:pos="709"/>
                <w:tab w:val="left" w:pos="1134"/>
              </w:tabs>
              <w:ind w:firstLine="238"/>
              <w:jc w:val="both"/>
            </w:pPr>
          </w:p>
        </w:tc>
        <w:tc>
          <w:tcPr>
            <w:tcW w:w="508" w:type="pct"/>
          </w:tcPr>
          <w:p w:rsidR="004C0F83" w:rsidRPr="00494CC0" w:rsidRDefault="004C0F83" w:rsidP="004C0F83">
            <w:pPr>
              <w:tabs>
                <w:tab w:val="left" w:pos="709"/>
                <w:tab w:val="left" w:pos="1134"/>
              </w:tabs>
              <w:jc w:val="both"/>
            </w:pPr>
            <w:r w:rsidRPr="00494CC0">
              <w:t xml:space="preserve">АО "RG </w:t>
            </w:r>
            <w:proofErr w:type="spellStart"/>
            <w:r w:rsidRPr="00494CC0">
              <w:t>Brandc</w:t>
            </w:r>
            <w:proofErr w:type="spellEnd"/>
            <w:r w:rsidRPr="00494CC0">
              <w:t>"</w:t>
            </w:r>
          </w:p>
        </w:tc>
        <w:tc>
          <w:tcPr>
            <w:tcW w:w="863" w:type="pct"/>
          </w:tcPr>
          <w:p w:rsidR="00690A6A" w:rsidRPr="00494CC0" w:rsidRDefault="00690A6A" w:rsidP="004C0F83">
            <w:pPr>
              <w:tabs>
                <w:tab w:val="left" w:pos="709"/>
                <w:tab w:val="left" w:pos="1134"/>
              </w:tabs>
              <w:jc w:val="both"/>
              <w:rPr>
                <w:b/>
                <w:bCs/>
                <w:u w:val="single"/>
              </w:rPr>
            </w:pPr>
            <w:r w:rsidRPr="00494CC0">
              <w:rPr>
                <w:b/>
                <w:bCs/>
                <w:highlight w:val="green"/>
                <w:u w:val="single"/>
              </w:rPr>
              <w:t>Ответ</w:t>
            </w:r>
          </w:p>
          <w:p w:rsidR="00690A6A" w:rsidRPr="00494CC0" w:rsidRDefault="00690A6A" w:rsidP="004C0F83">
            <w:pPr>
              <w:tabs>
                <w:tab w:val="left" w:pos="709"/>
                <w:tab w:val="left" w:pos="1134"/>
              </w:tabs>
              <w:jc w:val="both"/>
            </w:pPr>
          </w:p>
          <w:p w:rsidR="004C0F83" w:rsidRPr="00494CC0" w:rsidRDefault="004C0F83" w:rsidP="004C0F83">
            <w:pPr>
              <w:tabs>
                <w:tab w:val="left" w:pos="709"/>
                <w:tab w:val="left" w:pos="1134"/>
              </w:tabs>
              <w:jc w:val="both"/>
            </w:pPr>
            <w:r w:rsidRPr="00494CC0">
              <w:t>Дата отгрузки может быть больше, чем текущ</w:t>
            </w:r>
            <w:r w:rsidR="00690A6A" w:rsidRPr="00494CC0">
              <w:t>ая дата</w:t>
            </w:r>
            <w:r w:rsidRPr="00494CC0">
              <w:t xml:space="preserve"> </w:t>
            </w:r>
            <w:r w:rsidR="00690A6A" w:rsidRPr="00494CC0">
              <w:t xml:space="preserve">в случае </w:t>
            </w:r>
            <w:r w:rsidRPr="00494CC0">
              <w:t>оформлени</w:t>
            </w:r>
            <w:r w:rsidR="00690A6A" w:rsidRPr="00494CC0">
              <w:t>я</w:t>
            </w:r>
            <w:r w:rsidRPr="00494CC0">
              <w:t xml:space="preserve"> СНТ заранее.</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57</w:t>
            </w:r>
          </w:p>
        </w:tc>
        <w:tc>
          <w:tcPr>
            <w:tcW w:w="430" w:type="pct"/>
          </w:tcPr>
          <w:p w:rsidR="004C0F83" w:rsidRPr="00494CC0" w:rsidRDefault="004C0F83" w:rsidP="004C0F83">
            <w:pPr>
              <w:jc w:val="center"/>
            </w:pPr>
          </w:p>
        </w:tc>
        <w:tc>
          <w:tcPr>
            <w:tcW w:w="1096" w:type="pct"/>
          </w:tcPr>
          <w:p w:rsidR="004C0F83" w:rsidRPr="00494CC0" w:rsidRDefault="004C0F83" w:rsidP="004C0F83">
            <w:pPr>
              <w:tabs>
                <w:tab w:val="left" w:pos="379"/>
              </w:tabs>
              <w:ind w:firstLine="238"/>
              <w:jc w:val="both"/>
            </w:pPr>
            <w:r w:rsidRPr="00494CC0">
              <w:t xml:space="preserve">39. В разделе А «Общий </w:t>
            </w:r>
            <w:r w:rsidRPr="00494CC0">
              <w:lastRenderedPageBreak/>
              <w:t>раздел» указываются следующие данные:</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 xml:space="preserve">4) </w:t>
            </w:r>
            <w:proofErr w:type="spellStart"/>
            <w:r w:rsidRPr="00494CC0">
              <w:rPr>
                <w:b/>
              </w:rPr>
              <w:t>товаро</w:t>
            </w:r>
            <w:proofErr w:type="spellEnd"/>
            <w:r w:rsidRPr="00494CC0">
              <w:t xml:space="preserve">-транспортная накладная – указывается дата и номер накладной, </w:t>
            </w:r>
            <w:proofErr w:type="gramStart"/>
            <w:r w:rsidRPr="00494CC0">
              <w:t>при</w:t>
            </w:r>
            <w:proofErr w:type="gramEnd"/>
            <w:r w:rsidRPr="00494CC0">
              <w:t xml:space="preserve">: </w:t>
            </w:r>
          </w:p>
          <w:p w:rsidR="004C0F83" w:rsidRPr="00494CC0" w:rsidRDefault="004C0F83" w:rsidP="004C0F83">
            <w:pPr>
              <w:tabs>
                <w:tab w:val="left" w:pos="379"/>
              </w:tabs>
              <w:ind w:firstLine="238"/>
              <w:jc w:val="both"/>
            </w:pPr>
            <w:r w:rsidRPr="00494CC0">
              <w:t>ввозе товара на территорию Республики Казахстан с территории государств-членов ЕАЭС;</w:t>
            </w:r>
          </w:p>
          <w:p w:rsidR="004C0F83" w:rsidRPr="00494CC0" w:rsidRDefault="004C0F83" w:rsidP="004C0F83">
            <w:pPr>
              <w:tabs>
                <w:tab w:val="left" w:pos="379"/>
              </w:tabs>
              <w:ind w:firstLine="238"/>
              <w:jc w:val="both"/>
              <w:rPr>
                <w:b/>
              </w:rPr>
            </w:pPr>
            <w:r w:rsidRPr="00494CC0">
              <w:t>вывозе товара с территории Республики Казахстан на территорию государств-членов ЕАЭС</w:t>
            </w:r>
            <w:r w:rsidRPr="00494CC0">
              <w:rPr>
                <w:b/>
              </w:rPr>
              <w:t>.</w:t>
            </w:r>
          </w:p>
          <w:p w:rsidR="004C0F83" w:rsidRPr="00494CC0" w:rsidRDefault="004C0F83" w:rsidP="004C0F83">
            <w:pPr>
              <w:tabs>
                <w:tab w:val="left" w:pos="379"/>
              </w:tabs>
              <w:ind w:firstLine="238"/>
              <w:jc w:val="both"/>
              <w:rPr>
                <w:b/>
              </w:rPr>
            </w:pPr>
          </w:p>
          <w:p w:rsidR="004C0F83" w:rsidRPr="00494CC0" w:rsidRDefault="004C0F83" w:rsidP="004C0F83">
            <w:pPr>
              <w:tabs>
                <w:tab w:val="left" w:pos="379"/>
              </w:tabs>
              <w:ind w:firstLine="238"/>
              <w:jc w:val="both"/>
            </w:pPr>
            <w:r w:rsidRPr="00494CC0">
              <w:t>5) исправлен</w:t>
            </w:r>
            <w:r w:rsidRPr="00494CC0">
              <w:rPr>
                <w:b/>
              </w:rPr>
              <w:t>ие</w:t>
            </w:r>
            <w:r w:rsidRPr="00494CC0">
              <w:t xml:space="preserve"> СНТ – указывается регистрационный номер исправляемой СНТ в ИС ЭСФ. Заполняется в случае выписки СНТ взамен аннулированной;</w:t>
            </w:r>
          </w:p>
          <w:p w:rsidR="004C0F83" w:rsidRPr="00494CC0" w:rsidRDefault="004C0F83" w:rsidP="004C0F83">
            <w:pPr>
              <w:tabs>
                <w:tab w:val="left" w:pos="379"/>
              </w:tabs>
              <w:ind w:firstLine="238"/>
              <w:jc w:val="both"/>
            </w:pPr>
            <w:r w:rsidRPr="00494CC0">
              <w:t>6) возврат товара – ставится отметка в случаях:</w:t>
            </w:r>
          </w:p>
          <w:p w:rsidR="004C0F83" w:rsidRPr="00494CC0" w:rsidRDefault="004C0F83" w:rsidP="004C0F83">
            <w:pPr>
              <w:tabs>
                <w:tab w:val="left" w:pos="379"/>
              </w:tabs>
              <w:ind w:firstLine="238"/>
              <w:jc w:val="both"/>
            </w:pPr>
            <w:r w:rsidRPr="00494CC0">
              <w:t xml:space="preserve">возврата, ранее принятого по СНТ получателем товара. При этом в разделе В указываются реквизиты получателя, </w:t>
            </w:r>
            <w:r w:rsidRPr="00494CC0">
              <w:rPr>
                <w:b/>
              </w:rPr>
              <w:t>а</w:t>
            </w:r>
            <w:r w:rsidRPr="00494CC0">
              <w:t xml:space="preserve"> в разделе С – реквизиты поставщика, </w:t>
            </w:r>
            <w:r w:rsidRPr="00494CC0">
              <w:rPr>
                <w:b/>
              </w:rPr>
              <w:t>а</w:t>
            </w:r>
            <w:r w:rsidRPr="00494CC0">
              <w:t xml:space="preserve"> в поле 6.1 регистрационный номер СНТ в ИС ЭСФ, ранее выписанной поставщиком (при импорте – получателем);</w:t>
            </w:r>
          </w:p>
          <w:p w:rsidR="004C0F83" w:rsidRPr="00494CC0" w:rsidRDefault="004C0F83" w:rsidP="004C0F83">
            <w:pPr>
              <w:tabs>
                <w:tab w:val="left" w:pos="379"/>
              </w:tabs>
              <w:ind w:firstLine="238"/>
              <w:jc w:val="both"/>
            </w:pPr>
            <w:r w:rsidRPr="00494CC0">
              <w:t xml:space="preserve">7) ввоз товара на </w:t>
            </w:r>
            <w:r w:rsidRPr="00494CC0">
              <w:lastRenderedPageBreak/>
              <w:t>территорию Республики Казахстан – при необходимости ставится соответствующая отметка в ячейке:</w:t>
            </w:r>
          </w:p>
          <w:p w:rsidR="004C0F83" w:rsidRPr="00494CC0" w:rsidRDefault="004C0F83" w:rsidP="004C0F83">
            <w:pPr>
              <w:tabs>
                <w:tab w:val="left" w:pos="379"/>
              </w:tabs>
              <w:ind w:firstLine="238"/>
              <w:jc w:val="both"/>
            </w:pPr>
            <w:r w:rsidRPr="00494CC0">
              <w:t>«ввоз за исключением 7.2-7.5»;</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 xml:space="preserve"> «ввоз временно вывезенного товара»;</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8) вывоз товаров с территории Республики Казахстан – при необходимости ставится соответствующая отметка в ячейке:</w:t>
            </w:r>
          </w:p>
          <w:p w:rsidR="004C0F83" w:rsidRPr="00494CC0" w:rsidRDefault="004C0F83" w:rsidP="004C0F83">
            <w:pPr>
              <w:tabs>
                <w:tab w:val="left" w:pos="379"/>
              </w:tabs>
              <w:ind w:firstLine="238"/>
              <w:jc w:val="both"/>
            </w:pPr>
            <w:r w:rsidRPr="00494CC0">
              <w:t>«вывоз за исключением 8.2-8.5»;</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«вывоз временно ввезенного товара»;</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11)</w:t>
            </w:r>
            <w:r w:rsidRPr="00494CC0">
              <w:tab/>
              <w:t xml:space="preserve">товары, подлежащие экспортному контролю (двойного назначения, военного назначения) – отметка ставится, в случае осуществления операций с товарами, подлежащими экспортному контролю (двойного назначения, </w:t>
            </w:r>
            <w:r w:rsidRPr="00494CC0">
              <w:lastRenderedPageBreak/>
              <w:t>военного назначения);</w:t>
            </w:r>
          </w:p>
          <w:p w:rsidR="004C0F83" w:rsidRPr="00494CC0" w:rsidRDefault="004C0F83" w:rsidP="004C0F83">
            <w:pPr>
              <w:tabs>
                <w:tab w:val="left" w:pos="379"/>
                <w:tab w:val="left" w:pos="1134"/>
              </w:tabs>
              <w:ind w:firstLine="238"/>
              <w:jc w:val="both"/>
            </w:pPr>
            <w:r w:rsidRPr="00494CC0">
              <w:t>…</w:t>
            </w:r>
          </w:p>
        </w:tc>
        <w:tc>
          <w:tcPr>
            <w:tcW w:w="981" w:type="pct"/>
          </w:tcPr>
          <w:p w:rsidR="004C0F83" w:rsidRPr="00494CC0" w:rsidRDefault="004C0F83" w:rsidP="004C0F83">
            <w:pPr>
              <w:tabs>
                <w:tab w:val="left" w:pos="379"/>
              </w:tabs>
              <w:ind w:firstLine="238"/>
              <w:jc w:val="both"/>
            </w:pPr>
            <w:r w:rsidRPr="00494CC0">
              <w:lastRenderedPageBreak/>
              <w:t xml:space="preserve">39. В разделе А «Общий </w:t>
            </w:r>
            <w:r w:rsidRPr="00494CC0">
              <w:lastRenderedPageBreak/>
              <w:t>раздел» указываются следующие данные:</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4)</w:t>
            </w:r>
            <w:r w:rsidRPr="00494CC0">
              <w:tab/>
            </w:r>
            <w:r w:rsidRPr="00494CC0">
              <w:rPr>
                <w:b/>
              </w:rPr>
              <w:t>товар</w:t>
            </w:r>
            <w:r w:rsidRPr="00494CC0">
              <w:rPr>
                <w:b/>
                <w:u w:val="single"/>
              </w:rPr>
              <w:t>н</w:t>
            </w:r>
            <w:r w:rsidRPr="00494CC0">
              <w:rPr>
                <w:b/>
              </w:rPr>
              <w:t>о-</w:t>
            </w:r>
            <w:r w:rsidRPr="00494CC0">
              <w:t>транспортная накладная– указывается дата и номер накладной</w:t>
            </w:r>
            <w:r w:rsidRPr="00494CC0">
              <w:rPr>
                <w:b/>
                <w:strike/>
              </w:rPr>
              <w:t>,</w:t>
            </w:r>
            <w:r w:rsidRPr="00494CC0">
              <w:rPr>
                <w:b/>
              </w:rPr>
              <w:t xml:space="preserve"> </w:t>
            </w:r>
            <w:r w:rsidRPr="00494CC0">
              <w:t xml:space="preserve">при: </w:t>
            </w:r>
          </w:p>
          <w:p w:rsidR="004C0F83" w:rsidRPr="00494CC0" w:rsidRDefault="004C0F83" w:rsidP="004C0F83">
            <w:pPr>
              <w:tabs>
                <w:tab w:val="left" w:pos="379"/>
              </w:tabs>
              <w:ind w:firstLine="238"/>
              <w:jc w:val="both"/>
            </w:pPr>
            <w:r w:rsidRPr="00494CC0">
              <w:t>ввозе товара на территорию Республики Казахстан с территории государств-членов ЕАЭС;</w:t>
            </w:r>
          </w:p>
          <w:p w:rsidR="004C0F83" w:rsidRPr="00494CC0" w:rsidRDefault="004C0F83" w:rsidP="004C0F83">
            <w:pPr>
              <w:tabs>
                <w:tab w:val="left" w:pos="379"/>
              </w:tabs>
              <w:ind w:firstLine="238"/>
              <w:jc w:val="both"/>
            </w:pPr>
            <w:r w:rsidRPr="00494CC0">
              <w:t>вывозе товара с территории Республики Казахстан на территорию государств-членов ЕАЭС</w:t>
            </w:r>
            <w:r w:rsidRPr="00494CC0">
              <w:rPr>
                <w:b/>
              </w:rPr>
              <w:t>;</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5)</w:t>
            </w:r>
            <w:r w:rsidRPr="00494CC0">
              <w:tab/>
              <w:t>исправленн</w:t>
            </w:r>
            <w:r w:rsidRPr="00494CC0">
              <w:rPr>
                <w:b/>
              </w:rPr>
              <w:t>ая / исправляемая</w:t>
            </w:r>
            <w:r w:rsidRPr="00494CC0">
              <w:t xml:space="preserve"> СНТ – указывается регистрационный номер исправляемой СНТ в ИС ЭСФ. Заполняется в случае выписки СНТ взамен аннулированной;</w:t>
            </w:r>
          </w:p>
          <w:p w:rsidR="004C0F83" w:rsidRPr="00494CC0" w:rsidRDefault="004C0F83" w:rsidP="004C0F83">
            <w:pPr>
              <w:tabs>
                <w:tab w:val="left" w:pos="379"/>
              </w:tabs>
              <w:ind w:firstLine="238"/>
              <w:jc w:val="both"/>
            </w:pPr>
            <w:r w:rsidRPr="00494CC0">
              <w:t>6) возврат товара – ставится отметка в случаях:</w:t>
            </w:r>
          </w:p>
          <w:p w:rsidR="004C0F83" w:rsidRPr="00494CC0" w:rsidRDefault="004C0F83" w:rsidP="004C0F83">
            <w:pPr>
              <w:tabs>
                <w:tab w:val="left" w:pos="379"/>
              </w:tabs>
              <w:ind w:firstLine="238"/>
              <w:jc w:val="both"/>
            </w:pPr>
            <w:r w:rsidRPr="00494CC0">
              <w:t>возврата</w:t>
            </w:r>
            <w:r w:rsidRPr="00494CC0">
              <w:rPr>
                <w:b/>
                <w:strike/>
              </w:rPr>
              <w:t>,</w:t>
            </w:r>
            <w:r w:rsidRPr="00494CC0">
              <w:t xml:space="preserve"> ранее принятого по СНТ получателем товара. При этом в разделе В указываются реквизиты получателя, </w:t>
            </w:r>
            <w:r w:rsidRPr="00494CC0">
              <w:rPr>
                <w:b/>
              </w:rPr>
              <w:t xml:space="preserve">в </w:t>
            </w:r>
            <w:r w:rsidRPr="00494CC0">
              <w:t xml:space="preserve">разделе С – реквизиты поставщика, </w:t>
            </w:r>
            <w:r w:rsidRPr="00494CC0">
              <w:rPr>
                <w:b/>
              </w:rPr>
              <w:t>в</w:t>
            </w:r>
            <w:r w:rsidRPr="00494CC0">
              <w:t xml:space="preserve"> </w:t>
            </w:r>
            <w:r w:rsidRPr="00494CC0">
              <w:lastRenderedPageBreak/>
              <w:t>поле 6.1 – регистрационный номер СНТ в ИС ЭСФ, ранее выписанной поставщиком (при импорте – получателем);</w:t>
            </w:r>
          </w:p>
          <w:p w:rsidR="004C0F83" w:rsidRPr="00494CC0" w:rsidRDefault="004C0F83" w:rsidP="004C0F83">
            <w:pPr>
              <w:tabs>
                <w:tab w:val="left" w:pos="379"/>
              </w:tabs>
              <w:ind w:firstLine="238"/>
              <w:jc w:val="both"/>
            </w:pPr>
            <w:r w:rsidRPr="00494CC0">
              <w:t>7)</w:t>
            </w:r>
            <w:r w:rsidRPr="00494CC0">
              <w:tab/>
              <w:t>ввоз товара на территорию Республики Казахстан – при необходимости ставится соответствующая отметка в ячейке:</w:t>
            </w:r>
          </w:p>
          <w:p w:rsidR="004C0F83" w:rsidRPr="00494CC0" w:rsidRDefault="004C0F83" w:rsidP="004C0F83">
            <w:pPr>
              <w:tabs>
                <w:tab w:val="left" w:pos="379"/>
              </w:tabs>
              <w:ind w:firstLine="238"/>
              <w:jc w:val="both"/>
            </w:pPr>
            <w:r w:rsidRPr="00494CC0">
              <w:t>«ввоз за исключением 7.2-7.5»;</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«ввоз временно вывезенного товара</w:t>
            </w:r>
            <w:r w:rsidRPr="00494CC0">
              <w:rPr>
                <w:b/>
              </w:rPr>
              <w:t>, в т.ч. для ремонта</w:t>
            </w:r>
            <w:r w:rsidRPr="00494CC0">
              <w:t>»;</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8) вывоз товаров с территории Республики Казахстан – при необходимости ставится соответствующая отметка в ячейке:</w:t>
            </w:r>
          </w:p>
          <w:p w:rsidR="004C0F83" w:rsidRPr="00494CC0" w:rsidRDefault="004C0F83" w:rsidP="004C0F83">
            <w:pPr>
              <w:tabs>
                <w:tab w:val="left" w:pos="379"/>
              </w:tabs>
              <w:ind w:firstLine="238"/>
              <w:jc w:val="both"/>
            </w:pPr>
            <w:r w:rsidRPr="00494CC0">
              <w:t>«вывоз за исключением 8.2-8.5»;</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«вывоз временно ввезенного товара</w:t>
            </w:r>
            <w:r w:rsidRPr="00494CC0">
              <w:rPr>
                <w:b/>
              </w:rPr>
              <w:t>, в т.ч. для ремонта</w:t>
            </w:r>
            <w:r w:rsidRPr="00494CC0">
              <w:t>»;</w:t>
            </w:r>
          </w:p>
          <w:p w:rsidR="004C0F83" w:rsidRPr="00494CC0" w:rsidRDefault="004C0F83" w:rsidP="004C0F83">
            <w:pPr>
              <w:tabs>
                <w:tab w:val="left" w:pos="379"/>
              </w:tabs>
              <w:ind w:firstLine="238"/>
              <w:jc w:val="both"/>
            </w:pPr>
            <w:r w:rsidRPr="00494CC0">
              <w:t>…</w:t>
            </w:r>
          </w:p>
          <w:p w:rsidR="004C0F83" w:rsidRPr="00494CC0" w:rsidRDefault="004C0F83" w:rsidP="004C0F83">
            <w:pPr>
              <w:tabs>
                <w:tab w:val="left" w:pos="379"/>
              </w:tabs>
              <w:ind w:firstLine="238"/>
              <w:jc w:val="both"/>
            </w:pPr>
            <w:r w:rsidRPr="00494CC0">
              <w:t xml:space="preserve">11) товары, подлежащие экспортному контролю </w:t>
            </w:r>
            <w:r w:rsidRPr="00494CC0">
              <w:lastRenderedPageBreak/>
              <w:t>(двойного назначения, военного назначения) – отметка ставится</w:t>
            </w:r>
            <w:r w:rsidRPr="00494CC0">
              <w:rPr>
                <w:b/>
                <w:strike/>
              </w:rPr>
              <w:t>,</w:t>
            </w:r>
            <w:r w:rsidRPr="00494CC0">
              <w:t xml:space="preserve"> в случае осуществления операций с товарами, подлежащими экспортному контролю (двойного назначения, военного назначения);</w:t>
            </w:r>
          </w:p>
          <w:p w:rsidR="004C0F83" w:rsidRPr="00494CC0" w:rsidRDefault="004C0F83" w:rsidP="004C0F83">
            <w:pPr>
              <w:tabs>
                <w:tab w:val="left" w:pos="379"/>
              </w:tabs>
              <w:ind w:firstLine="238"/>
              <w:jc w:val="both"/>
            </w:pPr>
            <w:r w:rsidRPr="00494CC0">
              <w:t>…</w:t>
            </w:r>
          </w:p>
        </w:tc>
        <w:tc>
          <w:tcPr>
            <w:tcW w:w="966" w:type="pct"/>
          </w:tcPr>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 xml:space="preserve">П. 3 Правил дополнен </w:t>
            </w:r>
            <w:proofErr w:type="spellStart"/>
            <w:r w:rsidRPr="00494CC0">
              <w:t>пп</w:t>
            </w:r>
            <w:proofErr w:type="spellEnd"/>
            <w:r w:rsidRPr="00494CC0">
              <w:t>. 22) понятием «товарно-транспортная накладная».</w:t>
            </w:r>
          </w:p>
          <w:p w:rsidR="004C0F83" w:rsidRPr="00494CC0" w:rsidRDefault="004C0F83" w:rsidP="004C0F83">
            <w:pPr>
              <w:tabs>
                <w:tab w:val="left" w:pos="379"/>
              </w:tabs>
              <w:ind w:firstLine="238"/>
              <w:jc w:val="both"/>
            </w:pPr>
            <w:r w:rsidRPr="00494CC0">
              <w:t>Редакционная правка.</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Редакционная правка.</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Редакционная правка.</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На практике предприятия Группы вывозят товар (запчасти с локомотивов на ремонт в РФ).</w:t>
            </w:r>
          </w:p>
          <w:p w:rsidR="004C0F83" w:rsidRPr="00494CC0" w:rsidRDefault="004C0F83" w:rsidP="004C0F83">
            <w:pPr>
              <w:tabs>
                <w:tab w:val="left" w:pos="379"/>
              </w:tabs>
              <w:ind w:firstLine="238"/>
              <w:jc w:val="both"/>
            </w:pPr>
            <w:r w:rsidRPr="00494CC0">
              <w:t>В связи с отсутствием в п. 39 Правил указания вывоза / ввоза товаров в связи с их ремонтом предлагаем для уточнения цели вывоза / ввоза товаров:</w:t>
            </w:r>
          </w:p>
          <w:p w:rsidR="004C0F83" w:rsidRPr="00494CC0" w:rsidRDefault="004C0F83" w:rsidP="004C0F83">
            <w:pPr>
              <w:tabs>
                <w:tab w:val="left" w:pos="379"/>
              </w:tabs>
              <w:ind w:firstLine="238"/>
              <w:jc w:val="both"/>
            </w:pPr>
            <w:r w:rsidRPr="00494CC0">
              <w:t xml:space="preserve">- слова </w:t>
            </w:r>
            <w:r w:rsidRPr="00494CC0">
              <w:rPr>
                <w:i/>
              </w:rPr>
              <w:t xml:space="preserve">«ввоз временно </w:t>
            </w:r>
            <w:r w:rsidRPr="00494CC0">
              <w:rPr>
                <w:i/>
              </w:rPr>
              <w:lastRenderedPageBreak/>
              <w:t>вывезенного товара»</w:t>
            </w:r>
            <w:r w:rsidRPr="00494CC0">
              <w:t xml:space="preserve"> заменить словами </w:t>
            </w:r>
            <w:r w:rsidRPr="00494CC0">
              <w:rPr>
                <w:i/>
              </w:rPr>
              <w:t>«ввоз временно вывезенного товара</w:t>
            </w:r>
            <w:r w:rsidRPr="00494CC0">
              <w:rPr>
                <w:b/>
                <w:i/>
              </w:rPr>
              <w:t>, в т.ч. для ремонта</w:t>
            </w:r>
            <w:r w:rsidRPr="00494CC0">
              <w:rPr>
                <w:i/>
              </w:rPr>
              <w:t>»</w:t>
            </w:r>
            <w:r w:rsidRPr="00494CC0">
              <w:t>;</w:t>
            </w:r>
          </w:p>
          <w:p w:rsidR="004C0F83" w:rsidRPr="00494CC0" w:rsidRDefault="004C0F83" w:rsidP="004C0F83">
            <w:pPr>
              <w:tabs>
                <w:tab w:val="left" w:pos="379"/>
              </w:tabs>
              <w:ind w:firstLine="238"/>
              <w:jc w:val="both"/>
              <w:rPr>
                <w:i/>
              </w:rPr>
            </w:pPr>
            <w:r w:rsidRPr="00494CC0">
              <w:t xml:space="preserve">- слова </w:t>
            </w:r>
            <w:r w:rsidRPr="00494CC0">
              <w:rPr>
                <w:i/>
              </w:rPr>
              <w:t>«вывоз временно ввезенного товара»</w:t>
            </w:r>
            <w:r w:rsidRPr="00494CC0">
              <w:t xml:space="preserve"> заменить словами </w:t>
            </w:r>
            <w:r w:rsidRPr="00494CC0">
              <w:rPr>
                <w:i/>
              </w:rPr>
              <w:t>«вывоз временно ввезенного товара</w:t>
            </w:r>
            <w:r w:rsidRPr="00494CC0">
              <w:rPr>
                <w:b/>
                <w:i/>
              </w:rPr>
              <w:t>, в т.ч. для ремонта</w:t>
            </w:r>
            <w:r w:rsidRPr="00494CC0">
              <w:rPr>
                <w:i/>
              </w:rPr>
              <w:t>».</w:t>
            </w:r>
          </w:p>
          <w:p w:rsidR="004C0F83" w:rsidRPr="00494CC0" w:rsidRDefault="004C0F83" w:rsidP="004C0F83">
            <w:pPr>
              <w:tabs>
                <w:tab w:val="left" w:pos="379"/>
              </w:tabs>
              <w:ind w:firstLine="238"/>
              <w:jc w:val="both"/>
            </w:pPr>
          </w:p>
          <w:p w:rsidR="004C0F83" w:rsidRPr="00494CC0" w:rsidRDefault="004C0F83" w:rsidP="004C0F83">
            <w:pPr>
              <w:tabs>
                <w:tab w:val="left" w:pos="379"/>
              </w:tabs>
              <w:ind w:firstLine="238"/>
              <w:jc w:val="both"/>
            </w:pPr>
            <w:r w:rsidRPr="00494CC0">
              <w:t>Редакционная правка.</w:t>
            </w:r>
          </w:p>
          <w:p w:rsidR="004C0F83" w:rsidRPr="00494CC0" w:rsidRDefault="004C0F83" w:rsidP="004C0F83">
            <w:pPr>
              <w:tabs>
                <w:tab w:val="left" w:pos="379"/>
                <w:tab w:val="left" w:pos="709"/>
                <w:tab w:val="left" w:pos="1134"/>
              </w:tabs>
              <w:ind w:firstLine="238"/>
              <w:jc w:val="both"/>
            </w:pPr>
          </w:p>
        </w:tc>
        <w:tc>
          <w:tcPr>
            <w:tcW w:w="508" w:type="pct"/>
          </w:tcPr>
          <w:p w:rsidR="004C0F83" w:rsidRPr="00494CC0" w:rsidRDefault="004C0F83" w:rsidP="004C0F83">
            <w:pPr>
              <w:tabs>
                <w:tab w:val="left" w:pos="709"/>
                <w:tab w:val="left" w:pos="1134"/>
              </w:tabs>
              <w:jc w:val="both"/>
            </w:pPr>
            <w:r w:rsidRPr="00494CC0">
              <w:lastRenderedPageBreak/>
              <w:t xml:space="preserve">ТОО </w:t>
            </w:r>
            <w:r w:rsidRPr="00494CC0">
              <w:lastRenderedPageBreak/>
              <w:t>«Евразийская группа»</w:t>
            </w:r>
          </w:p>
        </w:tc>
        <w:tc>
          <w:tcPr>
            <w:tcW w:w="863" w:type="pct"/>
          </w:tcPr>
          <w:p w:rsidR="004C0F83" w:rsidRPr="00494CC0" w:rsidRDefault="004C0F83" w:rsidP="004C0F83">
            <w:pPr>
              <w:tabs>
                <w:tab w:val="left" w:pos="709"/>
                <w:tab w:val="left" w:pos="1134"/>
              </w:tabs>
              <w:jc w:val="both"/>
              <w:rPr>
                <w:b/>
                <w:u w:val="single"/>
              </w:rPr>
            </w:pPr>
            <w:r w:rsidRPr="00494CC0">
              <w:rPr>
                <w:b/>
                <w:highlight w:val="green"/>
                <w:u w:val="single"/>
              </w:rPr>
              <w:lastRenderedPageBreak/>
              <w:t>Принято</w:t>
            </w: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4C0F83" w:rsidRPr="00494CC0" w:rsidRDefault="004C0F83" w:rsidP="004C0F83">
            <w:pPr>
              <w:tabs>
                <w:tab w:val="left" w:pos="709"/>
                <w:tab w:val="left" w:pos="1134"/>
              </w:tabs>
              <w:jc w:val="both"/>
            </w:pPr>
          </w:p>
          <w:p w:rsidR="00FD59F8" w:rsidRPr="00494CC0" w:rsidRDefault="004C0F83" w:rsidP="00FD59F8">
            <w:pPr>
              <w:tabs>
                <w:tab w:val="left" w:pos="709"/>
                <w:tab w:val="left" w:pos="1134"/>
              </w:tabs>
              <w:jc w:val="both"/>
              <w:rPr>
                <w:b/>
                <w:bCs/>
                <w:u w:val="single"/>
              </w:rPr>
            </w:pPr>
            <w:r w:rsidRPr="00494CC0">
              <w:rPr>
                <w:b/>
                <w:bCs/>
                <w:highlight w:val="yellow"/>
                <w:u w:val="single"/>
              </w:rPr>
              <w:t>Не принято.</w:t>
            </w:r>
          </w:p>
          <w:p w:rsidR="00FD59F8" w:rsidRPr="00494CC0" w:rsidRDefault="00FD59F8" w:rsidP="00FD59F8">
            <w:pPr>
              <w:tabs>
                <w:tab w:val="left" w:pos="709"/>
                <w:tab w:val="left" w:pos="1134"/>
              </w:tabs>
              <w:jc w:val="both"/>
            </w:pPr>
            <w:r w:rsidRPr="00494CC0">
              <w:t>Понятие «ввоз временно вывезенного товара» поглощает понятие «ввоз временно вывезенного товара</w:t>
            </w:r>
            <w:r w:rsidRPr="00494CC0">
              <w:rPr>
                <w:bCs/>
              </w:rPr>
              <w:t xml:space="preserve"> для ремонта</w:t>
            </w:r>
            <w:r w:rsidRPr="00494CC0">
              <w:rPr>
                <w:bCs/>
                <w:iCs/>
              </w:rPr>
              <w:t>»</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58</w:t>
            </w:r>
          </w:p>
        </w:tc>
        <w:tc>
          <w:tcPr>
            <w:tcW w:w="430" w:type="pct"/>
          </w:tcPr>
          <w:p w:rsidR="004C0F83" w:rsidRPr="00494CC0" w:rsidRDefault="004C0F83" w:rsidP="004C0F83">
            <w:pPr>
              <w:jc w:val="center"/>
              <w:rPr>
                <w:lang w:val="kk-KZ"/>
              </w:rPr>
            </w:pPr>
            <w:r w:rsidRPr="00494CC0">
              <w:rPr>
                <w:lang w:val="kk-KZ"/>
              </w:rPr>
              <w:t>П. 39</w:t>
            </w:r>
          </w:p>
        </w:tc>
        <w:tc>
          <w:tcPr>
            <w:tcW w:w="1096" w:type="pct"/>
          </w:tcPr>
          <w:p w:rsidR="004C0F83" w:rsidRPr="00494CC0" w:rsidRDefault="004C0F83" w:rsidP="004C0F83">
            <w:pPr>
              <w:tabs>
                <w:tab w:val="left" w:pos="709"/>
                <w:tab w:val="left" w:pos="1134"/>
              </w:tabs>
              <w:ind w:firstLine="223"/>
              <w:jc w:val="both"/>
            </w:pPr>
            <w:r w:rsidRPr="00494CC0">
              <w:t>39. В разделе А «Общий раздел» указываются следующие данные:</w:t>
            </w:r>
          </w:p>
          <w:p w:rsidR="004C0F83" w:rsidRPr="00494CC0" w:rsidRDefault="004C0F83" w:rsidP="004C0F83">
            <w:pPr>
              <w:tabs>
                <w:tab w:val="left" w:pos="709"/>
                <w:tab w:val="left" w:pos="1134"/>
              </w:tabs>
              <w:ind w:firstLine="223"/>
              <w:jc w:val="both"/>
            </w:pPr>
            <w:r w:rsidRPr="00494CC0">
              <w:t>9) перемещение товаров – при необходимости ставится соответствующая отметка в ячейке:</w:t>
            </w:r>
          </w:p>
          <w:p w:rsidR="004C0F83" w:rsidRPr="00494CC0" w:rsidRDefault="004C0F83" w:rsidP="004C0F83">
            <w:pPr>
              <w:tabs>
                <w:tab w:val="left" w:pos="709"/>
                <w:tab w:val="left" w:pos="1134"/>
              </w:tabs>
              <w:ind w:firstLine="223"/>
              <w:jc w:val="both"/>
            </w:pPr>
            <w:r w:rsidRPr="00494CC0">
              <w:t>«в пределах одного лица на территории Республике Казахстан»;</w:t>
            </w:r>
          </w:p>
          <w:p w:rsidR="004C0F83" w:rsidRPr="00494CC0" w:rsidRDefault="004C0F83" w:rsidP="004C0F83">
            <w:pPr>
              <w:tabs>
                <w:tab w:val="left" w:pos="709"/>
                <w:tab w:val="left" w:pos="1134"/>
              </w:tabs>
              <w:ind w:firstLine="223"/>
              <w:jc w:val="both"/>
            </w:pPr>
            <w:r w:rsidRPr="00494CC0">
              <w:t>«в пределах одного лица в рамках ЕАЭС»;</w:t>
            </w:r>
          </w:p>
          <w:p w:rsidR="004C0F83" w:rsidRPr="00494CC0" w:rsidRDefault="004C0F83" w:rsidP="004C0F83">
            <w:pPr>
              <w:tabs>
                <w:tab w:val="left" w:pos="709"/>
                <w:tab w:val="left" w:pos="1134"/>
              </w:tabs>
              <w:ind w:firstLine="223"/>
              <w:jc w:val="both"/>
            </w:pPr>
            <w:r w:rsidRPr="00494CC0">
              <w:t xml:space="preserve"> «иное перемещение».</w:t>
            </w:r>
          </w:p>
        </w:tc>
        <w:tc>
          <w:tcPr>
            <w:tcW w:w="981" w:type="pct"/>
          </w:tcPr>
          <w:p w:rsidR="004C0F83" w:rsidRPr="00494CC0" w:rsidRDefault="004C0F83" w:rsidP="004C0F83">
            <w:pPr>
              <w:tabs>
                <w:tab w:val="left" w:pos="709"/>
                <w:tab w:val="left" w:pos="1134"/>
              </w:tabs>
              <w:ind w:firstLine="223"/>
              <w:jc w:val="both"/>
            </w:pPr>
            <w:r w:rsidRPr="00494CC0">
              <w:t>39. В разделе А «Общий раздел» указываются следующие данные:</w:t>
            </w:r>
          </w:p>
          <w:p w:rsidR="004C0F83" w:rsidRPr="00494CC0" w:rsidRDefault="004C0F83" w:rsidP="004C0F83">
            <w:pPr>
              <w:tabs>
                <w:tab w:val="left" w:pos="709"/>
                <w:tab w:val="left" w:pos="1134"/>
              </w:tabs>
              <w:ind w:firstLine="223"/>
              <w:jc w:val="both"/>
            </w:pPr>
            <w:r w:rsidRPr="00494CC0">
              <w:t xml:space="preserve">9) перемещение товаров – </w:t>
            </w:r>
            <w:r w:rsidRPr="00494CC0">
              <w:rPr>
                <w:b/>
                <w:bCs/>
              </w:rPr>
              <w:t>заполняется по подакцизным товарам</w:t>
            </w:r>
            <w:r w:rsidRPr="00494CC0">
              <w:t>, при необходимости ставится соответствующая отметка в ячейке:</w:t>
            </w:r>
          </w:p>
          <w:p w:rsidR="004C0F83" w:rsidRPr="00494CC0" w:rsidRDefault="004C0F83" w:rsidP="004C0F83">
            <w:pPr>
              <w:tabs>
                <w:tab w:val="left" w:pos="709"/>
                <w:tab w:val="left" w:pos="1134"/>
              </w:tabs>
              <w:ind w:firstLine="223"/>
              <w:jc w:val="both"/>
            </w:pPr>
            <w:r w:rsidRPr="00494CC0">
              <w:t>«в пределах одного лица на территории Республике Казахстан»;</w:t>
            </w:r>
          </w:p>
          <w:p w:rsidR="004C0F83" w:rsidRPr="00494CC0" w:rsidRDefault="004C0F83" w:rsidP="004C0F83">
            <w:pPr>
              <w:tabs>
                <w:tab w:val="left" w:pos="709"/>
                <w:tab w:val="left" w:pos="1134"/>
              </w:tabs>
              <w:ind w:firstLine="223"/>
              <w:jc w:val="both"/>
            </w:pPr>
            <w:r w:rsidRPr="00494CC0">
              <w:t>«в пределах одного лица в рамках ЕАЭС»;</w:t>
            </w:r>
          </w:p>
          <w:p w:rsidR="004C0F83" w:rsidRPr="00494CC0" w:rsidRDefault="004C0F83" w:rsidP="004C0F83">
            <w:pPr>
              <w:tabs>
                <w:tab w:val="left" w:pos="709"/>
                <w:tab w:val="left" w:pos="1134"/>
              </w:tabs>
              <w:ind w:firstLine="223"/>
              <w:jc w:val="both"/>
            </w:pPr>
            <w:r w:rsidRPr="00494CC0">
              <w:t xml:space="preserve"> «иное перемещение».</w:t>
            </w:r>
          </w:p>
        </w:tc>
        <w:tc>
          <w:tcPr>
            <w:tcW w:w="966" w:type="pct"/>
          </w:tcPr>
          <w:p w:rsidR="004C0F83" w:rsidRPr="00494CC0" w:rsidRDefault="004C0F83" w:rsidP="004C0F83">
            <w:pPr>
              <w:tabs>
                <w:tab w:val="left" w:pos="709"/>
                <w:tab w:val="left" w:pos="1134"/>
              </w:tabs>
              <w:ind w:firstLine="223"/>
              <w:jc w:val="both"/>
            </w:pPr>
            <w:r w:rsidRPr="00494CC0">
              <w:t>Уточняющая поправка</w:t>
            </w:r>
          </w:p>
        </w:tc>
        <w:tc>
          <w:tcPr>
            <w:tcW w:w="508" w:type="pct"/>
          </w:tcPr>
          <w:p w:rsidR="004C0F83" w:rsidRPr="00494CC0" w:rsidRDefault="004C0F83" w:rsidP="004C0F83">
            <w:pPr>
              <w:tabs>
                <w:tab w:val="left" w:pos="709"/>
                <w:tab w:val="left" w:pos="1134"/>
              </w:tabs>
              <w:jc w:val="both"/>
            </w:pPr>
            <w:r w:rsidRPr="00494CC0">
              <w:t xml:space="preserve">ТОО </w:t>
            </w:r>
            <w:proofErr w:type="spellStart"/>
            <w:r w:rsidRPr="00494CC0">
              <w:t>Казцинк</w:t>
            </w:r>
            <w:proofErr w:type="spellEnd"/>
          </w:p>
        </w:tc>
        <w:tc>
          <w:tcPr>
            <w:tcW w:w="863" w:type="pct"/>
          </w:tcPr>
          <w:p w:rsidR="004C0F83" w:rsidRPr="00494CC0" w:rsidRDefault="004C0F83" w:rsidP="004C0F83">
            <w:pPr>
              <w:tabs>
                <w:tab w:val="left" w:pos="709"/>
                <w:tab w:val="left" w:pos="1134"/>
              </w:tabs>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59</w:t>
            </w:r>
          </w:p>
        </w:tc>
        <w:tc>
          <w:tcPr>
            <w:tcW w:w="430" w:type="pct"/>
          </w:tcPr>
          <w:p w:rsidR="004C0F83" w:rsidRPr="00494CC0" w:rsidRDefault="004C0F83" w:rsidP="004C0F83">
            <w:pPr>
              <w:jc w:val="center"/>
              <w:rPr>
                <w:lang w:val="kk-KZ"/>
              </w:rPr>
            </w:pPr>
            <w:r w:rsidRPr="00494CC0">
              <w:rPr>
                <w:lang w:val="kk-KZ"/>
              </w:rPr>
              <w:t>п.42</w:t>
            </w:r>
          </w:p>
        </w:tc>
        <w:tc>
          <w:tcPr>
            <w:tcW w:w="1096" w:type="pct"/>
          </w:tcPr>
          <w:p w:rsidR="004C0F83" w:rsidRPr="00494CC0" w:rsidRDefault="004C0F83" w:rsidP="004C0F83">
            <w:pPr>
              <w:tabs>
                <w:tab w:val="left" w:pos="709"/>
                <w:tab w:val="left" w:pos="1134"/>
              </w:tabs>
              <w:ind w:firstLine="223"/>
              <w:jc w:val="both"/>
            </w:pPr>
            <w:r w:rsidRPr="00494CC0">
              <w:t xml:space="preserve">42. В Разделе D «Реквизиты грузоотправителя и грузополучателя» указываются следующие данные: </w:t>
            </w:r>
            <w:r w:rsidRPr="00494CC0">
              <w:tab/>
            </w:r>
          </w:p>
        </w:tc>
        <w:tc>
          <w:tcPr>
            <w:tcW w:w="981" w:type="pct"/>
          </w:tcPr>
          <w:p w:rsidR="004C0F83" w:rsidRPr="00494CC0" w:rsidRDefault="004C0F83" w:rsidP="004C0F83">
            <w:pPr>
              <w:tabs>
                <w:tab w:val="left" w:pos="709"/>
                <w:tab w:val="left" w:pos="1134"/>
              </w:tabs>
              <w:ind w:firstLine="223"/>
              <w:jc w:val="both"/>
            </w:pPr>
            <w:r w:rsidRPr="00494CC0">
              <w:t xml:space="preserve">42. В Разделе D «Реквизиты грузоотправителя и грузополучателя» заполняются </w:t>
            </w:r>
            <w:r w:rsidRPr="00494CC0">
              <w:rPr>
                <w:b/>
                <w:bCs/>
              </w:rPr>
              <w:t>при их наличии</w:t>
            </w:r>
            <w:r w:rsidRPr="00494CC0">
              <w:t xml:space="preserve"> и указываются следующие данные: </w:t>
            </w:r>
          </w:p>
        </w:tc>
        <w:tc>
          <w:tcPr>
            <w:tcW w:w="966" w:type="pct"/>
          </w:tcPr>
          <w:p w:rsidR="004C0F83" w:rsidRPr="00494CC0" w:rsidRDefault="004C0F83" w:rsidP="004C0F83">
            <w:pPr>
              <w:ind w:firstLine="223"/>
            </w:pPr>
            <w:r w:rsidRPr="00494CC0">
              <w:t>Уточняющая формулировка</w:t>
            </w:r>
          </w:p>
        </w:tc>
        <w:tc>
          <w:tcPr>
            <w:tcW w:w="508" w:type="pct"/>
          </w:tcPr>
          <w:p w:rsidR="004C0F83" w:rsidRPr="00494CC0" w:rsidRDefault="004C0F83" w:rsidP="004C0F83">
            <w:r w:rsidRPr="00494CC0">
              <w:t xml:space="preserve">ТОО </w:t>
            </w:r>
            <w:proofErr w:type="spellStart"/>
            <w:r w:rsidRPr="00494CC0">
              <w:t>Казцинк</w:t>
            </w:r>
            <w:proofErr w:type="spellEnd"/>
          </w:p>
        </w:tc>
        <w:tc>
          <w:tcPr>
            <w:tcW w:w="863" w:type="pct"/>
          </w:tcPr>
          <w:p w:rsidR="00FD59F8" w:rsidRPr="00494CC0" w:rsidRDefault="00FD59F8" w:rsidP="004C0F83">
            <w:pPr>
              <w:rPr>
                <w:b/>
                <w:u w:val="single"/>
              </w:rPr>
            </w:pPr>
            <w:r w:rsidRPr="00494CC0">
              <w:rPr>
                <w:b/>
                <w:highlight w:val="yellow"/>
                <w:u w:val="single"/>
              </w:rPr>
              <w:t>Не принято.</w:t>
            </w:r>
          </w:p>
          <w:p w:rsidR="003C418C" w:rsidRPr="00494CC0" w:rsidRDefault="003C418C" w:rsidP="003C418C">
            <w:r w:rsidRPr="00494CC0">
              <w:t>Данный поля являются необязательными и условно обязательными, если отмечается пункт «Нерезидент».</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60</w:t>
            </w:r>
          </w:p>
        </w:tc>
        <w:tc>
          <w:tcPr>
            <w:tcW w:w="430" w:type="pct"/>
          </w:tcPr>
          <w:p w:rsidR="004C0F83" w:rsidRPr="00494CC0" w:rsidRDefault="004C0F83" w:rsidP="004C0F83">
            <w:pPr>
              <w:jc w:val="center"/>
              <w:rPr>
                <w:lang w:val="kk-KZ"/>
              </w:rPr>
            </w:pPr>
            <w:r w:rsidRPr="00494CC0">
              <w:rPr>
                <w:lang w:val="kk-KZ"/>
              </w:rPr>
              <w:t xml:space="preserve">45. </w:t>
            </w:r>
          </w:p>
        </w:tc>
        <w:tc>
          <w:tcPr>
            <w:tcW w:w="1096" w:type="pct"/>
          </w:tcPr>
          <w:p w:rsidR="004C0F83" w:rsidRPr="00494CC0" w:rsidRDefault="004C0F83" w:rsidP="004C0F83">
            <w:pPr>
              <w:tabs>
                <w:tab w:val="left" w:pos="709"/>
                <w:tab w:val="left" w:pos="1134"/>
              </w:tabs>
              <w:ind w:firstLine="223"/>
              <w:jc w:val="both"/>
            </w:pPr>
            <w:r w:rsidRPr="00494CC0">
              <w:t xml:space="preserve">45. В Разделе F «Договор (контракт) на поставку товара» – указываются следующие </w:t>
            </w:r>
            <w:r w:rsidRPr="00494CC0">
              <w:lastRenderedPageBreak/>
              <w:t>данные:</w:t>
            </w:r>
          </w:p>
          <w:p w:rsidR="004C0F83" w:rsidRPr="00494CC0" w:rsidRDefault="004C0F83" w:rsidP="004C0F83">
            <w:pPr>
              <w:tabs>
                <w:tab w:val="left" w:pos="709"/>
                <w:tab w:val="left" w:pos="1134"/>
              </w:tabs>
              <w:ind w:firstLine="223"/>
              <w:jc w:val="both"/>
            </w:pPr>
            <w:r w:rsidRPr="00494CC0">
              <w:t>1) договор (контракт) или приложение к договору. При необходимости ставится отметка и заполняются строки «Номер», в которой указывается номер договора (контракта) или приложение к договору на поставку товаров, и «Дата», в которой указывается дата (в формате дата, месяц, год) договора (контракта) или приложение к договору на поставку товаров;</w:t>
            </w:r>
          </w:p>
          <w:p w:rsidR="004C0F83" w:rsidRPr="00494CC0" w:rsidRDefault="004C0F83" w:rsidP="004C0F83">
            <w:pPr>
              <w:tabs>
                <w:tab w:val="left" w:pos="709"/>
                <w:tab w:val="left" w:pos="1134"/>
              </w:tabs>
              <w:ind w:firstLine="223"/>
              <w:jc w:val="both"/>
            </w:pPr>
            <w:r w:rsidRPr="00494CC0">
              <w:t>2) без договора (контракта) – в случаях отсутствия договора (контракта);</w:t>
            </w:r>
          </w:p>
          <w:p w:rsidR="004C0F83" w:rsidRPr="00494CC0" w:rsidRDefault="004C0F83" w:rsidP="004C0F83">
            <w:pPr>
              <w:tabs>
                <w:tab w:val="left" w:pos="709"/>
                <w:tab w:val="left" w:pos="1134"/>
              </w:tabs>
              <w:ind w:firstLine="223"/>
              <w:jc w:val="both"/>
            </w:pPr>
            <w:r w:rsidRPr="00494CC0">
              <w:t>3) условия оплаты по договору – указываются условия оплаты согласно договору (контракту) на поставку товаров;</w:t>
            </w:r>
          </w:p>
          <w:p w:rsidR="004C0F83" w:rsidRPr="00494CC0" w:rsidRDefault="004C0F83" w:rsidP="004C0F83">
            <w:pPr>
              <w:tabs>
                <w:tab w:val="left" w:pos="709"/>
                <w:tab w:val="left" w:pos="1134"/>
              </w:tabs>
              <w:ind w:firstLine="223"/>
              <w:jc w:val="both"/>
            </w:pPr>
            <w:r w:rsidRPr="00494CC0">
              <w:t xml:space="preserve">4) условия поставки (Инкотермс) – указывается трехзначный буквенный код заглавными буквами, латинским шрифтом в соответствии с </w:t>
            </w:r>
          </w:p>
          <w:p w:rsidR="004C0F83" w:rsidRPr="00494CC0" w:rsidRDefault="004C0F83" w:rsidP="004C0F83">
            <w:pPr>
              <w:tabs>
                <w:tab w:val="left" w:pos="709"/>
                <w:tab w:val="left" w:pos="1134"/>
              </w:tabs>
              <w:ind w:firstLine="223"/>
              <w:jc w:val="both"/>
            </w:pPr>
            <w:r w:rsidRPr="00494CC0">
              <w:t>приложением 13 Классификатора, для международных операций в соответствии с обычаями, в том числе обычаями делового оборота (Инкотермс)).</w:t>
            </w:r>
          </w:p>
        </w:tc>
        <w:tc>
          <w:tcPr>
            <w:tcW w:w="981" w:type="pct"/>
          </w:tcPr>
          <w:p w:rsidR="004C0F83" w:rsidRPr="00494CC0" w:rsidRDefault="004C0F83" w:rsidP="004C0F83">
            <w:pPr>
              <w:tabs>
                <w:tab w:val="left" w:pos="709"/>
                <w:tab w:val="left" w:pos="1134"/>
              </w:tabs>
              <w:ind w:firstLine="223"/>
              <w:jc w:val="both"/>
            </w:pPr>
            <w:r w:rsidRPr="00494CC0">
              <w:lastRenderedPageBreak/>
              <w:t>Исключить</w:t>
            </w:r>
          </w:p>
        </w:tc>
        <w:tc>
          <w:tcPr>
            <w:tcW w:w="966" w:type="pct"/>
          </w:tcPr>
          <w:p w:rsidR="004C0F83" w:rsidRPr="00494CC0" w:rsidRDefault="004C0F83" w:rsidP="004C0F83">
            <w:pPr>
              <w:ind w:firstLine="223"/>
            </w:pPr>
            <w:r w:rsidRPr="00494CC0">
              <w:t xml:space="preserve">В целях исключения дублирования данных отражаемых в ЭСФ. Либо </w:t>
            </w:r>
            <w:r w:rsidRPr="00494CC0">
              <w:lastRenderedPageBreak/>
              <w:t xml:space="preserve">необходимо исключить эти данные из ЭСФ </w:t>
            </w:r>
          </w:p>
        </w:tc>
        <w:tc>
          <w:tcPr>
            <w:tcW w:w="508" w:type="pct"/>
          </w:tcPr>
          <w:p w:rsidR="004C0F83" w:rsidRPr="00494CC0" w:rsidRDefault="004C0F83" w:rsidP="004C0F83">
            <w:r w:rsidRPr="00494CC0">
              <w:lastRenderedPageBreak/>
              <w:t xml:space="preserve">ТОО </w:t>
            </w:r>
            <w:proofErr w:type="spellStart"/>
            <w:r w:rsidRPr="00494CC0">
              <w:t>Казцинк</w:t>
            </w:r>
            <w:proofErr w:type="spellEnd"/>
          </w:p>
        </w:tc>
        <w:tc>
          <w:tcPr>
            <w:tcW w:w="863" w:type="pct"/>
          </w:tcPr>
          <w:p w:rsidR="00AD3931" w:rsidRPr="00494CC0" w:rsidRDefault="00AD3931" w:rsidP="004C0F83">
            <w:pPr>
              <w:rPr>
                <w:b/>
                <w:u w:val="single"/>
              </w:rPr>
            </w:pPr>
            <w:r w:rsidRPr="00494CC0">
              <w:rPr>
                <w:b/>
                <w:highlight w:val="green"/>
                <w:u w:val="single"/>
              </w:rPr>
              <w:t>Принято.</w:t>
            </w:r>
          </w:p>
          <w:p w:rsidR="00AD3931" w:rsidRPr="00494CC0" w:rsidRDefault="00AD3931" w:rsidP="004C0F83"/>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61</w:t>
            </w:r>
          </w:p>
        </w:tc>
        <w:tc>
          <w:tcPr>
            <w:tcW w:w="430" w:type="pct"/>
          </w:tcPr>
          <w:p w:rsidR="004C0F83" w:rsidRPr="00494CC0" w:rsidRDefault="004C0F83" w:rsidP="004C0F83">
            <w:pPr>
              <w:jc w:val="center"/>
              <w:rPr>
                <w:lang w:val="kk-KZ"/>
              </w:rPr>
            </w:pPr>
          </w:p>
        </w:tc>
        <w:tc>
          <w:tcPr>
            <w:tcW w:w="1096" w:type="pct"/>
          </w:tcPr>
          <w:p w:rsidR="004C0F83" w:rsidRPr="00494CC0" w:rsidRDefault="004C0F83" w:rsidP="004C0F83">
            <w:pPr>
              <w:ind w:firstLine="238"/>
              <w:jc w:val="both"/>
            </w:pPr>
            <w:r w:rsidRPr="00494CC0">
              <w:t>47. В разделе G1 «Данные по товарам» указываются следующие данные:</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8) стоимость товара без косвенных налогов – указывается стоимость всего количества (объема) товаров без учета НДС и акциза. Данное поле не обязательно к заполнению</w:t>
            </w:r>
            <w:r w:rsidRPr="00494CC0">
              <w:rPr>
                <w:b/>
              </w:rPr>
              <w:t>, за исключением ввоза товаров с территории государств-членов ЕАЭС и вывоза товаров на территорию государств-членов ЕАЭС</w:t>
            </w:r>
            <w:r w:rsidRPr="00494CC0">
              <w:t>;</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15) общая стоимость товара с косвенными налогами – указывается стоимость всего количества (объема) товаров с учетом НДС и акциза. Данное поле не обязательно к заполнению;</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 xml:space="preserve">17) номер товарной позиции из заявления о выпуске товаров до подачи декларации на товары, </w:t>
            </w:r>
            <w:r w:rsidRPr="00494CC0">
              <w:rPr>
                <w:b/>
              </w:rPr>
              <w:t>о ввозе</w:t>
            </w:r>
            <w:r w:rsidRPr="00494CC0">
              <w:t xml:space="preserve"> товаров и уплате косвенных налогов или декларации на товары, СНТ.</w:t>
            </w:r>
          </w:p>
          <w:p w:rsidR="004C0F83" w:rsidRPr="00494CC0" w:rsidRDefault="004C0F83" w:rsidP="004C0F83">
            <w:pPr>
              <w:tabs>
                <w:tab w:val="left" w:pos="709"/>
                <w:tab w:val="left" w:pos="1134"/>
              </w:tabs>
              <w:ind w:firstLine="238"/>
              <w:jc w:val="both"/>
            </w:pPr>
          </w:p>
        </w:tc>
        <w:tc>
          <w:tcPr>
            <w:tcW w:w="981" w:type="pct"/>
          </w:tcPr>
          <w:p w:rsidR="004C0F83" w:rsidRPr="00494CC0" w:rsidRDefault="004C0F83" w:rsidP="004C0F83">
            <w:pPr>
              <w:ind w:firstLine="238"/>
              <w:jc w:val="both"/>
            </w:pPr>
            <w:r w:rsidRPr="00494CC0">
              <w:t>47. В разделе G1 «Данные по товарам» указываются следующие данные:</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8) стоимость товара без косвенных налогов – указывается стоимость всего количества (объема) товаров без учета НДС и акциза. Данное поле не обязательно к заполнению;</w:t>
            </w: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15) общая стоимость товара с косвенными налогами – указывается стоимость всего количества (объема) товаров с учетом НДС и акциза. Данное поле не обязательно к заполнению;</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 xml:space="preserve">17) номер товарной позиции из заявления о выпуске товаров до подачи декларации на товары, </w:t>
            </w:r>
            <w:r w:rsidRPr="00494CC0">
              <w:rPr>
                <w:b/>
              </w:rPr>
              <w:t xml:space="preserve">заявления </w:t>
            </w:r>
            <w:r w:rsidRPr="00494CC0">
              <w:t>о ввозе товаров и уплате косвенных налогов или декларации на товары, СНТ.</w:t>
            </w:r>
          </w:p>
          <w:p w:rsidR="004C0F83" w:rsidRPr="00494CC0" w:rsidRDefault="004C0F83" w:rsidP="004C0F83">
            <w:pPr>
              <w:tabs>
                <w:tab w:val="left" w:pos="709"/>
                <w:tab w:val="left" w:pos="1134"/>
              </w:tabs>
              <w:ind w:firstLine="238"/>
              <w:jc w:val="both"/>
            </w:pPr>
          </w:p>
        </w:tc>
        <w:tc>
          <w:tcPr>
            <w:tcW w:w="966" w:type="pct"/>
          </w:tcPr>
          <w:p w:rsidR="004C0F83" w:rsidRPr="00494CC0" w:rsidRDefault="004C0F83" w:rsidP="004C0F83">
            <w:pPr>
              <w:ind w:firstLine="238"/>
              <w:jc w:val="both"/>
            </w:pPr>
            <w:r w:rsidRPr="00494CC0">
              <w:t>По указанию в СНТ ценовых, стоимостных, суммовых показателей отмечаем следующее.</w:t>
            </w:r>
          </w:p>
          <w:p w:rsidR="004C0F83" w:rsidRPr="00494CC0" w:rsidRDefault="004C0F83" w:rsidP="004C0F83">
            <w:pPr>
              <w:ind w:firstLine="238"/>
              <w:jc w:val="both"/>
            </w:pPr>
            <w:r w:rsidRPr="00494CC0">
              <w:rPr>
                <w:b/>
                <w:u w:val="single"/>
              </w:rPr>
              <w:t>На момент отгрузки в ряде случаев еще неизвестна цена реализации</w:t>
            </w:r>
            <w:r w:rsidRPr="00494CC0">
              <w:rPr>
                <w:u w:val="single"/>
              </w:rPr>
              <w:t>.</w:t>
            </w:r>
            <w:r w:rsidRPr="00494CC0">
              <w:t xml:space="preserve"> </w:t>
            </w:r>
          </w:p>
          <w:p w:rsidR="004C0F83" w:rsidRPr="00494CC0" w:rsidRDefault="004C0F83" w:rsidP="004C0F83">
            <w:pPr>
              <w:ind w:firstLine="238"/>
              <w:jc w:val="both"/>
            </w:pPr>
            <w:r w:rsidRPr="00494CC0">
              <w:t xml:space="preserve">Например, по тем договорам, где цена реализации зависит от качественных характеристик продукции (% содержания полезного вещества в метрической тонне), в день отгрузки известны только объем и вагоны, цена не известна. </w:t>
            </w:r>
          </w:p>
          <w:p w:rsidR="004C0F83" w:rsidRPr="00494CC0" w:rsidRDefault="004C0F83" w:rsidP="004C0F83">
            <w:pPr>
              <w:ind w:firstLine="238"/>
              <w:jc w:val="both"/>
            </w:pPr>
            <w:r w:rsidRPr="00494CC0">
              <w:t>Цена сформируется на следующий день после отгрузки, когда отдел технического контроля определит качество (% содержания полезного вещества в метрической тонне).</w:t>
            </w:r>
          </w:p>
          <w:p w:rsidR="004C0F83" w:rsidRPr="00494CC0" w:rsidRDefault="004C0F83" w:rsidP="004C0F83">
            <w:pPr>
              <w:ind w:firstLine="238"/>
              <w:contextualSpacing/>
              <w:jc w:val="both"/>
            </w:pPr>
            <w:r w:rsidRPr="00494CC0">
              <w:t xml:space="preserve">Учитывая данное, а также, что согласно п. 1 Правил СНТ предназначена для контроля за движением товаров, в целях приведения нормы </w:t>
            </w:r>
            <w:proofErr w:type="spellStart"/>
            <w:r w:rsidRPr="00494CC0">
              <w:t>пп</w:t>
            </w:r>
            <w:proofErr w:type="spellEnd"/>
            <w:r w:rsidRPr="00494CC0">
              <w:t xml:space="preserve">. 8) Правил с </w:t>
            </w:r>
            <w:proofErr w:type="spellStart"/>
            <w:r w:rsidRPr="00494CC0">
              <w:t>пп</w:t>
            </w:r>
            <w:proofErr w:type="spellEnd"/>
            <w:r w:rsidRPr="00494CC0">
              <w:t xml:space="preserve">. 15) Правил </w:t>
            </w:r>
            <w:r w:rsidRPr="00494CC0">
              <w:lastRenderedPageBreak/>
              <w:t xml:space="preserve">слова </w:t>
            </w:r>
            <w:r w:rsidRPr="00494CC0">
              <w:rPr>
                <w:i/>
              </w:rPr>
              <w:t>«, за исключением ввоза товаров с территории государств-членов ЕАЭС и вывоза товаров на территорию государств-членов ЕАЭС»</w:t>
            </w:r>
            <w:r w:rsidRPr="00494CC0">
              <w:t xml:space="preserve"> исключить.</w:t>
            </w:r>
          </w:p>
          <w:p w:rsidR="004C0F83" w:rsidRPr="00494CC0" w:rsidRDefault="004C0F83" w:rsidP="004C0F83">
            <w:pPr>
              <w:ind w:firstLine="238"/>
              <w:jc w:val="both"/>
            </w:pPr>
            <w:r w:rsidRPr="00494CC0">
              <w:t>При этом отмечаем, что Приказе МФ РК № 1424 данная норма отсутствует.</w:t>
            </w:r>
          </w:p>
          <w:p w:rsidR="004C0F83" w:rsidRPr="00494CC0" w:rsidRDefault="004C0F83" w:rsidP="004C0F83">
            <w:pPr>
              <w:ind w:firstLine="238"/>
              <w:jc w:val="both"/>
            </w:pPr>
          </w:p>
          <w:p w:rsidR="004C0F83" w:rsidRPr="00494CC0" w:rsidRDefault="004C0F83" w:rsidP="004C0F83">
            <w:pPr>
              <w:ind w:firstLine="238"/>
              <w:jc w:val="both"/>
            </w:pPr>
            <w:r w:rsidRPr="00494CC0">
              <w:t>Редакционная правка.</w:t>
            </w:r>
          </w:p>
          <w:p w:rsidR="004C0F83" w:rsidRPr="00494CC0" w:rsidRDefault="004C0F83" w:rsidP="004C0F83">
            <w:pPr>
              <w:ind w:firstLine="238"/>
            </w:pPr>
          </w:p>
        </w:tc>
        <w:tc>
          <w:tcPr>
            <w:tcW w:w="508" w:type="pct"/>
          </w:tcPr>
          <w:p w:rsidR="004C0F83" w:rsidRPr="00494CC0" w:rsidRDefault="004C0F83" w:rsidP="004C0F83">
            <w:r w:rsidRPr="00494CC0">
              <w:lastRenderedPageBreak/>
              <w:t>ТОО «Евразийская группа»</w:t>
            </w:r>
          </w:p>
        </w:tc>
        <w:tc>
          <w:tcPr>
            <w:tcW w:w="863" w:type="pct"/>
          </w:tcPr>
          <w:p w:rsidR="00AD3931" w:rsidRPr="00494CC0" w:rsidRDefault="00AD3931" w:rsidP="004C0F83">
            <w:pPr>
              <w:rPr>
                <w:b/>
                <w:u w:val="single"/>
              </w:rPr>
            </w:pPr>
            <w:r w:rsidRPr="00494CC0">
              <w:rPr>
                <w:b/>
                <w:highlight w:val="yellow"/>
                <w:u w:val="single"/>
              </w:rPr>
              <w:t>Не принято.</w:t>
            </w:r>
          </w:p>
          <w:p w:rsidR="004C0F83" w:rsidRPr="00494CC0" w:rsidRDefault="00AD3931" w:rsidP="004C0F83">
            <w:r w:rsidRPr="00494CC0">
              <w:t>Добавлен пункт:</w:t>
            </w:r>
          </w:p>
          <w:p w:rsidR="00AB73B9" w:rsidRPr="00494CC0" w:rsidRDefault="004C0F83" w:rsidP="004C0F83">
            <w:r w:rsidRPr="00494CC0">
              <w:t>Поставщики вправе корректировать подтвержденную СНТ в пределах срока исковой давности только в части стоимости товара.</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62</w:t>
            </w:r>
          </w:p>
        </w:tc>
        <w:tc>
          <w:tcPr>
            <w:tcW w:w="430" w:type="pct"/>
          </w:tcPr>
          <w:p w:rsidR="004C0F83" w:rsidRPr="00494CC0" w:rsidRDefault="004C0F83" w:rsidP="004C0F83">
            <w:pPr>
              <w:jc w:val="center"/>
              <w:rPr>
                <w:lang w:val="kk-KZ"/>
              </w:rPr>
            </w:pPr>
            <w:r w:rsidRPr="00494CC0">
              <w:rPr>
                <w:lang w:val="kk-KZ"/>
              </w:rPr>
              <w:t>47.</w:t>
            </w:r>
          </w:p>
        </w:tc>
        <w:tc>
          <w:tcPr>
            <w:tcW w:w="1096" w:type="pct"/>
          </w:tcPr>
          <w:p w:rsidR="004C0F83" w:rsidRPr="00494CC0" w:rsidRDefault="004C0F83" w:rsidP="004C0F83">
            <w:pPr>
              <w:tabs>
                <w:tab w:val="left" w:pos="709"/>
                <w:tab w:val="left" w:pos="1134"/>
              </w:tabs>
              <w:ind w:firstLine="223"/>
              <w:jc w:val="both"/>
            </w:pPr>
            <w:r w:rsidRPr="00494CC0">
              <w:t>47. В разделе G1 «Данные по товарам» указываются следующие данные:</w:t>
            </w:r>
          </w:p>
          <w:p w:rsidR="004C0F83" w:rsidRPr="00494CC0" w:rsidRDefault="004C0F83" w:rsidP="004C0F83">
            <w:pPr>
              <w:tabs>
                <w:tab w:val="left" w:pos="709"/>
                <w:tab w:val="left" w:pos="1134"/>
              </w:tabs>
              <w:ind w:firstLine="223"/>
              <w:jc w:val="both"/>
              <w:rPr>
                <w:b/>
                <w:bCs/>
              </w:rPr>
            </w:pPr>
            <w:r w:rsidRPr="00494CC0">
              <w:rPr>
                <w:b/>
                <w:bCs/>
              </w:rPr>
              <w:t>…</w:t>
            </w:r>
          </w:p>
          <w:p w:rsidR="004C0F83" w:rsidRPr="00494CC0" w:rsidRDefault="004C0F83" w:rsidP="004C0F83">
            <w:pPr>
              <w:tabs>
                <w:tab w:val="left" w:pos="709"/>
                <w:tab w:val="left" w:pos="1134"/>
              </w:tabs>
              <w:ind w:firstLine="223"/>
              <w:jc w:val="both"/>
              <w:rPr>
                <w:b/>
                <w:bCs/>
              </w:rPr>
            </w:pPr>
            <w:r w:rsidRPr="00494CC0">
              <w:rPr>
                <w:b/>
                <w:bCs/>
              </w:rPr>
              <w:t>9) ставка акциза – указывается ставка акциза в соответствии с налоговым законодательством Республики Казахстан.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10) сумма акциза – указывается сумма акциза, исчисленная в соответствии с налоговым законодательством Республики Казахстан.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 xml:space="preserve">11) размер оборота по реализации </w:t>
            </w:r>
            <w:r w:rsidRPr="00494CC0">
              <w:rPr>
                <w:b/>
                <w:bCs/>
              </w:rPr>
              <w:lastRenderedPageBreak/>
              <w:t>(облагаемый/необлагаемый оборот).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12) размер облагаемого импорта.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13) ставка НДС – указывается ставка НДС в соответствии с налоговым законодательством Республики Казахстан.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14) сумма НДС – указывается сумма НДС, исчисленная в соответствии с налоговым законодательством Республики Казахстан. Данное поле не обязательно к заполнению;</w:t>
            </w:r>
          </w:p>
          <w:p w:rsidR="004C0F83" w:rsidRPr="00494CC0" w:rsidRDefault="004C0F83" w:rsidP="004C0F83">
            <w:pPr>
              <w:tabs>
                <w:tab w:val="left" w:pos="709"/>
                <w:tab w:val="left" w:pos="1134"/>
              </w:tabs>
              <w:ind w:firstLine="223"/>
              <w:jc w:val="both"/>
              <w:rPr>
                <w:b/>
                <w:bCs/>
              </w:rPr>
            </w:pPr>
            <w:r w:rsidRPr="00494CC0">
              <w:rPr>
                <w:b/>
                <w:bCs/>
              </w:rPr>
              <w:t>15) общая стоимость товара с косвенными налогами – указывается стоимость всего количества (объема) товаров с учетом НДС и акциза. Данное поле не обязательно к заполнению;</w:t>
            </w:r>
          </w:p>
          <w:p w:rsidR="004C0F83" w:rsidRPr="00494CC0" w:rsidRDefault="004C0F83" w:rsidP="004C0F83">
            <w:pPr>
              <w:tabs>
                <w:tab w:val="left" w:pos="709"/>
                <w:tab w:val="left" w:pos="1134"/>
              </w:tabs>
              <w:ind w:firstLine="223"/>
              <w:jc w:val="both"/>
            </w:pPr>
            <w:r w:rsidRPr="00494CC0">
              <w:t xml:space="preserve">16) номер заявления о выпуске товаров до подачи декларации на товары, декларации на товары, заявления о ввозе товаров и </w:t>
            </w:r>
            <w:r w:rsidRPr="00494CC0">
              <w:lastRenderedPageBreak/>
              <w:t xml:space="preserve">уплате косвенных налогов, сертификата происхождения товара (СТ–1), сертификата происхождения товара (СТ–KZ), СНТ; </w:t>
            </w:r>
          </w:p>
          <w:p w:rsidR="004C0F83" w:rsidRPr="00494CC0" w:rsidRDefault="004C0F83" w:rsidP="004C0F83">
            <w:pPr>
              <w:tabs>
                <w:tab w:val="left" w:pos="709"/>
                <w:tab w:val="left" w:pos="1134"/>
              </w:tabs>
              <w:ind w:firstLine="223"/>
              <w:jc w:val="both"/>
            </w:pPr>
            <w:r w:rsidRPr="00494CC0">
              <w:t>17) номер товарной позиции из заявления о выпуске товаров до подачи декларации на товары, о ввозе товаров и уплате косвенных налогов или декларации на товары, СНТ.</w:t>
            </w:r>
          </w:p>
          <w:p w:rsidR="004C0F83" w:rsidRPr="00494CC0" w:rsidRDefault="004C0F83" w:rsidP="004C0F83">
            <w:pPr>
              <w:tabs>
                <w:tab w:val="left" w:pos="709"/>
                <w:tab w:val="left" w:pos="1134"/>
              </w:tabs>
              <w:ind w:firstLine="223"/>
              <w:jc w:val="both"/>
            </w:pPr>
            <w:r w:rsidRPr="00494CC0">
              <w:t>При ввозе товаров с территории государств-членов ЕАЭС графы 16,17 не подлежат заполнению.</w:t>
            </w:r>
          </w:p>
          <w:p w:rsidR="004C0F83" w:rsidRPr="00494CC0" w:rsidRDefault="004C0F83" w:rsidP="004C0F83">
            <w:pPr>
              <w:tabs>
                <w:tab w:val="left" w:pos="709"/>
                <w:tab w:val="left" w:pos="1134"/>
              </w:tabs>
              <w:ind w:firstLine="223"/>
              <w:jc w:val="both"/>
              <w:rPr>
                <w:b/>
                <w:bCs/>
                <w:strike/>
              </w:rPr>
            </w:pPr>
            <w:r w:rsidRPr="00494CC0">
              <w:rPr>
                <w:b/>
                <w:bCs/>
                <w:strike/>
              </w:rPr>
              <w:t xml:space="preserve">При этом при дальнейшей реализации товаров, импортированных с территории государств-членов ЕАЭС, в графах 16,17 подлежит отражению регистрационный номер СНТ и номер товарной позиции из СНТ, за исключением случаев реализации товаров, включенных в Перечень изъятий ВТО, на экспорт в государства-члена ЕАЭС, при которых в указанных графах отражаются регистрационный номер заявления о ввозе товаров и уплате косвенных налогов и </w:t>
            </w:r>
            <w:r w:rsidRPr="00494CC0">
              <w:rPr>
                <w:b/>
                <w:bCs/>
                <w:strike/>
              </w:rPr>
              <w:lastRenderedPageBreak/>
              <w:t>номер товарной позиции из заявления.</w:t>
            </w:r>
          </w:p>
          <w:p w:rsidR="004C0F83" w:rsidRPr="00494CC0" w:rsidRDefault="004C0F83" w:rsidP="004C0F83">
            <w:pPr>
              <w:tabs>
                <w:tab w:val="left" w:pos="709"/>
                <w:tab w:val="left" w:pos="1134"/>
              </w:tabs>
              <w:ind w:firstLine="223"/>
              <w:jc w:val="both"/>
            </w:pPr>
            <w:r w:rsidRPr="00494CC0">
              <w:t>18) идентификатор товара в ИС ЭСФ;</w:t>
            </w:r>
          </w:p>
          <w:p w:rsidR="004C0F83" w:rsidRPr="00494CC0" w:rsidRDefault="004C0F83" w:rsidP="004C0F83">
            <w:pPr>
              <w:tabs>
                <w:tab w:val="left" w:pos="709"/>
                <w:tab w:val="left" w:pos="1134"/>
              </w:tabs>
              <w:ind w:firstLine="223"/>
              <w:jc w:val="both"/>
            </w:pPr>
            <w:r w:rsidRPr="00494CC0">
              <w:t>в строке «Всего» указывается общая сумма строк по графам 6, 8, 10, 11, 12, 14 и 15.</w:t>
            </w:r>
          </w:p>
        </w:tc>
        <w:tc>
          <w:tcPr>
            <w:tcW w:w="981" w:type="pct"/>
          </w:tcPr>
          <w:p w:rsidR="004C0F83" w:rsidRPr="00494CC0" w:rsidRDefault="004C0F83" w:rsidP="004C0F83">
            <w:pPr>
              <w:tabs>
                <w:tab w:val="left" w:pos="709"/>
                <w:tab w:val="left" w:pos="1134"/>
              </w:tabs>
              <w:ind w:firstLine="223"/>
              <w:jc w:val="both"/>
            </w:pPr>
            <w:r w:rsidRPr="00494CC0">
              <w:lastRenderedPageBreak/>
              <w:t>47. В разделе G1 «Данные по товарам» указываются следующие данные:</w:t>
            </w:r>
          </w:p>
          <w:p w:rsidR="004C0F83" w:rsidRPr="00494CC0" w:rsidRDefault="004C0F83" w:rsidP="004C0F83">
            <w:pPr>
              <w:tabs>
                <w:tab w:val="left" w:pos="709"/>
                <w:tab w:val="left" w:pos="1134"/>
              </w:tabs>
              <w:ind w:firstLine="223"/>
              <w:jc w:val="both"/>
              <w:rPr>
                <w:b/>
                <w:bCs/>
              </w:rPr>
            </w:pPr>
            <w:r w:rsidRPr="00494CC0">
              <w:rPr>
                <w:b/>
                <w:bCs/>
              </w:rPr>
              <w:t>…</w:t>
            </w:r>
          </w:p>
          <w:p w:rsidR="004C0F83" w:rsidRPr="00494CC0" w:rsidRDefault="004C0F83" w:rsidP="004C0F83">
            <w:pPr>
              <w:tabs>
                <w:tab w:val="left" w:pos="709"/>
                <w:tab w:val="left" w:pos="1134"/>
              </w:tabs>
              <w:ind w:firstLine="223"/>
              <w:jc w:val="both"/>
              <w:rPr>
                <w:b/>
                <w:bCs/>
              </w:rPr>
            </w:pPr>
            <w:r w:rsidRPr="00494CC0">
              <w:rPr>
                <w:b/>
                <w:bCs/>
              </w:rPr>
              <w:t>9)-15) Исключить</w:t>
            </w: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rPr>
                <w:b/>
                <w:bCs/>
              </w:rPr>
            </w:pPr>
          </w:p>
          <w:p w:rsidR="004C0F83" w:rsidRPr="00494CC0" w:rsidRDefault="004C0F83" w:rsidP="004C0F83">
            <w:pPr>
              <w:tabs>
                <w:tab w:val="left" w:pos="709"/>
                <w:tab w:val="left" w:pos="1134"/>
              </w:tabs>
              <w:ind w:firstLine="223"/>
              <w:jc w:val="both"/>
            </w:pPr>
            <w:r w:rsidRPr="00494CC0">
              <w:t xml:space="preserve">16) номер заявления о выпуске товаров до подачи декларации на товары, декларации на товары, заявления о ввозе товаров и уплате косвенных налогов, сертификата происхождения товара (СТ–1), сертификата происхождения товара (СТ–KZ), СНТ; </w:t>
            </w:r>
          </w:p>
          <w:p w:rsidR="004C0F83" w:rsidRPr="00494CC0" w:rsidRDefault="004C0F83" w:rsidP="004C0F83">
            <w:pPr>
              <w:tabs>
                <w:tab w:val="left" w:pos="709"/>
                <w:tab w:val="left" w:pos="1134"/>
              </w:tabs>
              <w:ind w:firstLine="223"/>
              <w:jc w:val="both"/>
            </w:pPr>
            <w:r w:rsidRPr="00494CC0">
              <w:t>17) номер товарной позиции из заявления о выпуске товаров до подачи декларации на товары, о ввозе товаров и уплате косвенных налогов или декларации на товары, СНТ.</w:t>
            </w:r>
          </w:p>
          <w:p w:rsidR="004C0F83" w:rsidRPr="00494CC0" w:rsidRDefault="004C0F83" w:rsidP="004C0F83">
            <w:pPr>
              <w:tabs>
                <w:tab w:val="left" w:pos="709"/>
                <w:tab w:val="left" w:pos="1134"/>
              </w:tabs>
              <w:ind w:firstLine="223"/>
              <w:jc w:val="both"/>
            </w:pPr>
            <w:r w:rsidRPr="00494CC0">
              <w:t>При ввозе товаров с территории государств-членов ЕАЭС графы 16,17 не подлежат заполнению.</w:t>
            </w: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p>
          <w:p w:rsidR="004C0F83" w:rsidRPr="00494CC0" w:rsidRDefault="004C0F83" w:rsidP="004C0F83">
            <w:pPr>
              <w:tabs>
                <w:tab w:val="left" w:pos="709"/>
                <w:tab w:val="left" w:pos="1134"/>
              </w:tabs>
              <w:ind w:firstLine="223"/>
              <w:jc w:val="both"/>
            </w:pPr>
            <w:r w:rsidRPr="00494CC0">
              <w:t>18) идентификатор товара в ИС ЭСФ;</w:t>
            </w:r>
          </w:p>
          <w:p w:rsidR="004C0F83" w:rsidRPr="00494CC0" w:rsidRDefault="004C0F83" w:rsidP="004C0F83">
            <w:pPr>
              <w:tabs>
                <w:tab w:val="left" w:pos="709"/>
                <w:tab w:val="left" w:pos="1134"/>
              </w:tabs>
              <w:ind w:firstLine="223"/>
              <w:jc w:val="both"/>
            </w:pPr>
            <w:r w:rsidRPr="00494CC0">
              <w:t>в строке «Всего» указывается общая сумма строк по графам 6, 8, 10, 11, 12, 14 и 15.</w:t>
            </w:r>
          </w:p>
        </w:tc>
        <w:tc>
          <w:tcPr>
            <w:tcW w:w="966" w:type="pct"/>
          </w:tcPr>
          <w:p w:rsidR="004C0F83" w:rsidRPr="00494CC0" w:rsidRDefault="004C0F83" w:rsidP="004C0F83">
            <w:pPr>
              <w:ind w:firstLine="223"/>
            </w:pPr>
          </w:p>
          <w:p w:rsidR="004C0F83" w:rsidRPr="00494CC0" w:rsidRDefault="004C0F83" w:rsidP="004C0F83">
            <w:pPr>
              <w:ind w:firstLine="223"/>
            </w:pPr>
            <w:r w:rsidRPr="00494CC0">
              <w:t>Исключить данные, которые подлежат отражению в ЭСФ</w:t>
            </w: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p>
          <w:p w:rsidR="004C0F83" w:rsidRPr="00494CC0" w:rsidRDefault="004C0F83" w:rsidP="004C0F83">
            <w:pPr>
              <w:ind w:firstLine="223"/>
            </w:pPr>
            <w:r w:rsidRPr="00494CC0">
              <w:t>При реализации импортированного товара данные декларации на товары или заявления о ввозе указываются в ИС ЭСФ. В целях исключения дублирования предлагаем убрать обязательство отражения в СНТ указанных данных.</w:t>
            </w:r>
          </w:p>
          <w:p w:rsidR="004C0F83" w:rsidRPr="00494CC0" w:rsidRDefault="004C0F83" w:rsidP="004C0F83">
            <w:pPr>
              <w:ind w:firstLine="223"/>
            </w:pPr>
          </w:p>
          <w:p w:rsidR="004C0F83" w:rsidRPr="00494CC0" w:rsidRDefault="004C0F83" w:rsidP="004C0F83">
            <w:pPr>
              <w:ind w:firstLine="223"/>
            </w:pPr>
          </w:p>
        </w:tc>
        <w:tc>
          <w:tcPr>
            <w:tcW w:w="508" w:type="pct"/>
          </w:tcPr>
          <w:p w:rsidR="004C0F83" w:rsidRPr="00494CC0" w:rsidRDefault="004C0F83" w:rsidP="004C0F83">
            <w:r w:rsidRPr="00494CC0">
              <w:lastRenderedPageBreak/>
              <w:t xml:space="preserve">ТОО </w:t>
            </w:r>
            <w:proofErr w:type="spellStart"/>
            <w:r w:rsidRPr="00494CC0">
              <w:t>Казцинк</w:t>
            </w:r>
            <w:proofErr w:type="spellEnd"/>
          </w:p>
        </w:tc>
        <w:tc>
          <w:tcPr>
            <w:tcW w:w="863" w:type="pct"/>
          </w:tcPr>
          <w:p w:rsidR="004C0F83" w:rsidRPr="00494CC0" w:rsidRDefault="004C0F83" w:rsidP="004C0F83">
            <w:pPr>
              <w:rPr>
                <w:b/>
                <w:bCs/>
                <w:highlight w:val="green"/>
                <w:u w:val="single"/>
              </w:rPr>
            </w:pPr>
            <w:r w:rsidRPr="00494CC0">
              <w:rPr>
                <w:b/>
                <w:bCs/>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63</w:t>
            </w:r>
          </w:p>
        </w:tc>
        <w:tc>
          <w:tcPr>
            <w:tcW w:w="430" w:type="pct"/>
          </w:tcPr>
          <w:p w:rsidR="004C0F83" w:rsidRPr="00494CC0" w:rsidRDefault="004C0F83" w:rsidP="004C0F83">
            <w:pPr>
              <w:jc w:val="center"/>
              <w:rPr>
                <w:lang w:val="kk-KZ"/>
              </w:rPr>
            </w:pPr>
            <w:r w:rsidRPr="00494CC0">
              <w:t>Пункт 56</w:t>
            </w:r>
          </w:p>
        </w:tc>
        <w:tc>
          <w:tcPr>
            <w:tcW w:w="1096" w:type="pct"/>
          </w:tcPr>
          <w:p w:rsidR="004C0F83" w:rsidRPr="00494CC0" w:rsidRDefault="004C0F83" w:rsidP="004C0F83">
            <w:pPr>
              <w:ind w:firstLine="238"/>
            </w:pPr>
            <w:r w:rsidRPr="00494CC0">
              <w:t>56.</w:t>
            </w:r>
          </w:p>
          <w:p w:rsidR="004C0F83" w:rsidRPr="00494CC0" w:rsidRDefault="004C0F83" w:rsidP="004C0F83">
            <w:pPr>
              <w:ind w:firstLine="238"/>
            </w:pPr>
            <w:r w:rsidRPr="00494CC0">
              <w:t>…</w:t>
            </w:r>
          </w:p>
          <w:p w:rsidR="004C0F83" w:rsidRPr="00494CC0" w:rsidRDefault="004C0F83" w:rsidP="004C0F83">
            <w:pPr>
              <w:tabs>
                <w:tab w:val="left" w:pos="709"/>
              </w:tabs>
              <w:ind w:firstLine="238"/>
              <w:jc w:val="both"/>
              <w:rPr>
                <w:bCs/>
              </w:rPr>
            </w:pPr>
            <w:r w:rsidRPr="00494CC0">
              <w:rPr>
                <w:bCs/>
              </w:rPr>
              <w:t xml:space="preserve">В разделе </w:t>
            </w:r>
            <w:r w:rsidRPr="00494CC0">
              <w:rPr>
                <w:bCs/>
                <w:lang w:val="en-US"/>
              </w:rPr>
              <w:t>L</w:t>
            </w:r>
            <w:r w:rsidRPr="00494CC0">
              <w:rPr>
                <w:bCs/>
              </w:rPr>
              <w:t xml:space="preserve"> «Сведения по отпуску товара» указываются следующие данные:</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1) </w:t>
            </w:r>
            <w:r w:rsidRPr="00494CC0">
              <w:rPr>
                <w:rFonts w:ascii="Times New Roman" w:hAnsi="Times New Roman" w:cs="Times New Roman"/>
                <w:b/>
                <w:bCs/>
                <w:color w:val="auto"/>
                <w:sz w:val="24"/>
                <w:szCs w:val="24"/>
              </w:rPr>
              <w:t>отпуск товара произвел – фамилия, имя, отчество (при его наличии) лица, которое фактически произвело отпуск товара</w:t>
            </w:r>
            <w:r w:rsidRPr="00494CC0">
              <w:rPr>
                <w:rFonts w:ascii="Times New Roman" w:hAnsi="Times New Roman" w:cs="Times New Roman"/>
                <w:color w:val="auto"/>
                <w:sz w:val="24"/>
                <w:szCs w:val="24"/>
              </w:rPr>
              <w:t>;</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2) ЭЦП юридического лица (структурного подразделения юридического лица) или индивидуального предпринимателя либо лица, занимающегося частной практикой;</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3) </w:t>
            </w:r>
            <w:r w:rsidRPr="00494CC0">
              <w:rPr>
                <w:rFonts w:ascii="Times New Roman" w:hAnsi="Times New Roman" w:cs="Times New Roman"/>
                <w:b/>
                <w:bCs/>
                <w:color w:val="auto"/>
                <w:sz w:val="24"/>
                <w:szCs w:val="24"/>
              </w:rPr>
              <w:t>ЭЦП лица, уполномоченного подписывать СНТ</w:t>
            </w:r>
            <w:r w:rsidRPr="00494CC0">
              <w:rPr>
                <w:rFonts w:ascii="Times New Roman" w:hAnsi="Times New Roman" w:cs="Times New Roman"/>
                <w:color w:val="auto"/>
                <w:sz w:val="24"/>
                <w:szCs w:val="24"/>
              </w:rPr>
              <w:t>;</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4) фамилия, имя, отчество (при его наличии) лица, выписывающего СНТ;</w:t>
            </w:r>
          </w:p>
          <w:p w:rsidR="004C0F83" w:rsidRPr="00494CC0" w:rsidRDefault="004C0F83" w:rsidP="004C0F83">
            <w:pPr>
              <w:tabs>
                <w:tab w:val="left" w:pos="709"/>
                <w:tab w:val="left" w:pos="1134"/>
              </w:tabs>
              <w:ind w:firstLine="238"/>
              <w:jc w:val="both"/>
            </w:pPr>
            <w:r w:rsidRPr="00494CC0">
              <w:t xml:space="preserve">5) отпуск товара осуществляется по доверенности – указывается </w:t>
            </w:r>
            <w:r w:rsidRPr="00494CC0">
              <w:lastRenderedPageBreak/>
              <w:t>номер и дата (в формате дата, месяц, год).</w:t>
            </w:r>
          </w:p>
        </w:tc>
        <w:tc>
          <w:tcPr>
            <w:tcW w:w="981" w:type="pct"/>
          </w:tcPr>
          <w:p w:rsidR="004C0F83" w:rsidRPr="00494CC0" w:rsidRDefault="004C0F83" w:rsidP="00AD3931">
            <w:pPr>
              <w:pStyle w:val="ac"/>
              <w:ind w:firstLine="238"/>
            </w:pPr>
          </w:p>
        </w:tc>
        <w:tc>
          <w:tcPr>
            <w:tcW w:w="966" w:type="pct"/>
          </w:tcPr>
          <w:p w:rsidR="004C0F83" w:rsidRPr="00494CC0" w:rsidRDefault="00AD3931" w:rsidP="004C0F83">
            <w:pPr>
              <w:ind w:firstLine="238"/>
              <w:rPr>
                <w:b/>
              </w:rPr>
            </w:pPr>
            <w:r w:rsidRPr="00494CC0">
              <w:rPr>
                <w:b/>
              </w:rPr>
              <w:t>Вопрос:</w:t>
            </w:r>
          </w:p>
          <w:p w:rsidR="00AD3931" w:rsidRPr="00494CC0" w:rsidRDefault="00AD3931" w:rsidP="00AD3931">
            <w:pPr>
              <w:pStyle w:val="ac"/>
              <w:ind w:firstLine="238"/>
              <w:rPr>
                <w:sz w:val="24"/>
                <w:szCs w:val="24"/>
              </w:rPr>
            </w:pPr>
            <w:r w:rsidRPr="00494CC0">
              <w:rPr>
                <w:sz w:val="24"/>
                <w:szCs w:val="24"/>
              </w:rPr>
              <w:t>Могут ли ФИО отпускающего товар и выписывающего СНТ быть разными?</w:t>
            </w:r>
          </w:p>
          <w:p w:rsidR="00AD3931" w:rsidRPr="00494CC0" w:rsidRDefault="00AD3931" w:rsidP="00AD3931">
            <w:pPr>
              <w:pStyle w:val="ac"/>
              <w:ind w:firstLine="238"/>
              <w:rPr>
                <w:sz w:val="24"/>
                <w:szCs w:val="24"/>
              </w:rPr>
            </w:pPr>
          </w:p>
          <w:p w:rsidR="00AD3931" w:rsidRPr="00494CC0" w:rsidRDefault="00AD3931" w:rsidP="00AD3931">
            <w:pPr>
              <w:pStyle w:val="ac"/>
              <w:ind w:firstLine="238"/>
              <w:rPr>
                <w:sz w:val="24"/>
                <w:szCs w:val="24"/>
              </w:rPr>
            </w:pPr>
            <w:r w:rsidRPr="00494CC0">
              <w:rPr>
                <w:sz w:val="24"/>
                <w:szCs w:val="24"/>
              </w:rPr>
              <w:t>Тем более при аутсорсинг складах человек, отпускающий товар может быть не штатным сотрудником продавца</w:t>
            </w:r>
          </w:p>
          <w:p w:rsidR="00AD3931" w:rsidRPr="00494CC0" w:rsidRDefault="00AD3931" w:rsidP="004C0F83">
            <w:pPr>
              <w:ind w:firstLine="238"/>
            </w:pPr>
          </w:p>
        </w:tc>
        <w:tc>
          <w:tcPr>
            <w:tcW w:w="508" w:type="pct"/>
          </w:tcPr>
          <w:p w:rsidR="004C0F83" w:rsidRPr="00494CC0" w:rsidRDefault="004C0F83" w:rsidP="004C0F83">
            <w:r w:rsidRPr="00494CC0">
              <w:t xml:space="preserve">АО "RG </w:t>
            </w:r>
            <w:proofErr w:type="spellStart"/>
            <w:r w:rsidRPr="00494CC0">
              <w:t>Brandc</w:t>
            </w:r>
            <w:proofErr w:type="spellEnd"/>
            <w:r w:rsidRPr="00494CC0">
              <w:t>"</w:t>
            </w:r>
          </w:p>
        </w:tc>
        <w:tc>
          <w:tcPr>
            <w:tcW w:w="863" w:type="pct"/>
          </w:tcPr>
          <w:p w:rsidR="00AD3931" w:rsidRPr="00494CC0" w:rsidRDefault="00AD3931" w:rsidP="004C0F83">
            <w:pPr>
              <w:rPr>
                <w:b/>
                <w:u w:val="single"/>
              </w:rPr>
            </w:pPr>
            <w:r w:rsidRPr="00494CC0">
              <w:rPr>
                <w:b/>
                <w:highlight w:val="green"/>
                <w:u w:val="single"/>
              </w:rPr>
              <w:t>Ответ:</w:t>
            </w:r>
          </w:p>
          <w:p w:rsidR="004C0F83" w:rsidRPr="00494CC0" w:rsidRDefault="004C0F83" w:rsidP="004C0F83">
            <w:r w:rsidRPr="00494CC0">
              <w:t>Да, ФИО оформляющего СНТ и ФИО, отпускающего товар могут разные работники или представители</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64</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454"/>
              <w:jc w:val="both"/>
            </w:pPr>
            <w:r w:rsidRPr="00494CC0">
              <w:t xml:space="preserve">58. При передаче </w:t>
            </w:r>
            <w:r w:rsidRPr="00494CC0">
              <w:rPr>
                <w:b/>
              </w:rPr>
              <w:t>имущества</w:t>
            </w:r>
            <w:r w:rsidRPr="00494CC0">
              <w:t xml:space="preserve"> в финансовый лизинг лизингодатель создает склад для лизинга.</w:t>
            </w:r>
          </w:p>
          <w:p w:rsidR="004C0F83" w:rsidRPr="00494CC0" w:rsidRDefault="004C0F83" w:rsidP="004C0F83">
            <w:pPr>
              <w:ind w:firstLine="454"/>
              <w:jc w:val="both"/>
            </w:pPr>
            <w:r w:rsidRPr="00494CC0">
              <w:t xml:space="preserve">59. Лизингодатель при передаче </w:t>
            </w:r>
            <w:r w:rsidRPr="00494CC0">
              <w:rPr>
                <w:b/>
              </w:rPr>
              <w:t>имущества</w:t>
            </w:r>
            <w:r w:rsidRPr="00494CC0">
              <w:t xml:space="preserve"> в финансовый лизинг оформляет СНТ для перемещения на склад для лизинга, при этом подтверждение СНТ получателем не требуется.</w:t>
            </w:r>
          </w:p>
          <w:p w:rsidR="004C0F83" w:rsidRPr="00494CC0" w:rsidRDefault="004C0F83" w:rsidP="004C0F83">
            <w:pPr>
              <w:ind w:firstLine="454"/>
              <w:jc w:val="both"/>
            </w:pPr>
            <w:r w:rsidRPr="00494CC0">
              <w:t xml:space="preserve">60. </w:t>
            </w:r>
            <w:r w:rsidRPr="00494CC0">
              <w:rPr>
                <w:b/>
              </w:rPr>
              <w:t>Имущество</w:t>
            </w:r>
            <w:r w:rsidRPr="00494CC0">
              <w:t xml:space="preserve"> подлежит нахождению на складе для лизинга до передачи права собственности на </w:t>
            </w:r>
            <w:r w:rsidRPr="00494CC0">
              <w:rPr>
                <w:b/>
              </w:rPr>
              <w:t>предмет лизинга</w:t>
            </w:r>
            <w:r w:rsidRPr="00494CC0">
              <w:t xml:space="preserve"> лизингополучателю.</w:t>
            </w:r>
          </w:p>
          <w:p w:rsidR="004C0F83" w:rsidRPr="00494CC0" w:rsidRDefault="004C0F83" w:rsidP="004C0F83">
            <w:pPr>
              <w:ind w:firstLine="454"/>
              <w:jc w:val="both"/>
            </w:pPr>
            <w:r w:rsidRPr="00494CC0">
              <w:t xml:space="preserve">61. После передачи права собственности на </w:t>
            </w:r>
            <w:r w:rsidRPr="00494CC0">
              <w:rPr>
                <w:b/>
              </w:rPr>
              <w:t>предмет лизинга</w:t>
            </w:r>
            <w:r w:rsidRPr="00494CC0">
              <w:t xml:space="preserve"> лизингополучателю, лизингодатель оформляет СНТ для перемещения </w:t>
            </w:r>
            <w:r w:rsidRPr="00494CC0">
              <w:rPr>
                <w:b/>
              </w:rPr>
              <w:t>имущества</w:t>
            </w:r>
            <w:r w:rsidRPr="00494CC0">
              <w:t xml:space="preserve"> со склада для лизинга на виртуальный склад лизингополучателя.</w:t>
            </w:r>
          </w:p>
          <w:p w:rsidR="004C0F83" w:rsidRPr="00494CC0" w:rsidRDefault="004C0F83" w:rsidP="004C0F83">
            <w:pPr>
              <w:ind w:firstLine="454"/>
              <w:jc w:val="both"/>
            </w:pPr>
            <w:r w:rsidRPr="00494CC0">
              <w:t xml:space="preserve">62. В случае возврата или изъятия </w:t>
            </w:r>
            <w:r w:rsidRPr="00494CC0">
              <w:rPr>
                <w:b/>
              </w:rPr>
              <w:t>предмета лизинга</w:t>
            </w:r>
            <w:r w:rsidRPr="00494CC0">
              <w:t xml:space="preserve"> лизингодатель оформляет СНТ для перемещения </w:t>
            </w:r>
            <w:r w:rsidRPr="00494CC0">
              <w:rPr>
                <w:b/>
              </w:rPr>
              <w:t>товара</w:t>
            </w:r>
            <w:r w:rsidRPr="00494CC0">
              <w:t xml:space="preserve"> со склада для лизинга на Виртуальный склад лизингодателя. При этом стоимость </w:t>
            </w:r>
            <w:r w:rsidRPr="00494CC0">
              <w:rPr>
                <w:b/>
              </w:rPr>
              <w:t>предмета лизинга</w:t>
            </w:r>
            <w:r w:rsidRPr="00494CC0">
              <w:t xml:space="preserve">, </w:t>
            </w:r>
            <w:r w:rsidRPr="00494CC0">
              <w:lastRenderedPageBreak/>
              <w:t xml:space="preserve">указываемая в СНТ при возврате/изъятии, может отличаться от стоимости </w:t>
            </w:r>
            <w:r w:rsidRPr="00494CC0">
              <w:rPr>
                <w:b/>
              </w:rPr>
              <w:t>предмета лизинга</w:t>
            </w:r>
            <w:r w:rsidRPr="00494CC0">
              <w:t xml:space="preserve">, указанной в СНТ при передаче в лизинг (сумму </w:t>
            </w:r>
            <w:proofErr w:type="spellStart"/>
            <w:r w:rsidRPr="00494CC0">
              <w:t>возмжно</w:t>
            </w:r>
            <w:proofErr w:type="spellEnd"/>
            <w:r w:rsidRPr="00494CC0">
              <w:t xml:space="preserve"> не указывать).</w:t>
            </w:r>
          </w:p>
          <w:p w:rsidR="004C0F83" w:rsidRPr="00494CC0" w:rsidRDefault="004C0F83" w:rsidP="004C0F83"/>
        </w:tc>
        <w:tc>
          <w:tcPr>
            <w:tcW w:w="981" w:type="pct"/>
          </w:tcPr>
          <w:p w:rsidR="004C0F83" w:rsidRPr="00494CC0" w:rsidRDefault="004C0F83" w:rsidP="004C0F83">
            <w:pPr>
              <w:ind w:firstLine="454"/>
              <w:jc w:val="both"/>
            </w:pPr>
            <w:r w:rsidRPr="00494CC0">
              <w:lastRenderedPageBreak/>
              <w:t>58. При передаче имущества в финансовый лизинг лизингодатель создает склад для лизинга.</w:t>
            </w:r>
          </w:p>
          <w:p w:rsidR="004C0F83" w:rsidRPr="00494CC0" w:rsidRDefault="004C0F83" w:rsidP="004C0F83">
            <w:pPr>
              <w:ind w:firstLine="454"/>
              <w:jc w:val="both"/>
            </w:pPr>
            <w:r w:rsidRPr="00494CC0">
              <w:t>59. Лизингодатель при передаче имущества в финансовый лизинг оформляет СНТ для перемещения на склад для лизинга, при этом подтверждение СНТ получателем не требуется.</w:t>
            </w:r>
          </w:p>
          <w:p w:rsidR="004C0F83" w:rsidRPr="00494CC0" w:rsidRDefault="004C0F83" w:rsidP="004C0F83">
            <w:pPr>
              <w:ind w:firstLine="454"/>
              <w:jc w:val="both"/>
            </w:pPr>
            <w:r w:rsidRPr="00494CC0">
              <w:t>60. Имущество подлежит нахождению на складе для лизинга до передачи права собственности на предмет лизинга лизингополучателю.</w:t>
            </w:r>
          </w:p>
          <w:p w:rsidR="004C0F83" w:rsidRPr="00494CC0" w:rsidRDefault="004C0F83" w:rsidP="004C0F83">
            <w:pPr>
              <w:ind w:firstLine="454"/>
              <w:jc w:val="both"/>
            </w:pPr>
            <w:r w:rsidRPr="00494CC0">
              <w:t>61. После передачи права собственности на предмет лизинга лизингополучателю</w:t>
            </w:r>
            <w:r w:rsidRPr="00494CC0">
              <w:rPr>
                <w:b/>
                <w:strike/>
              </w:rPr>
              <w:t>,</w:t>
            </w:r>
            <w:r w:rsidRPr="00494CC0">
              <w:t xml:space="preserve"> лизингодатель оформляет СНТ для перемещения имущества со склада для лизинга на виртуальный склад лизингополучателя.</w:t>
            </w:r>
          </w:p>
          <w:p w:rsidR="004C0F83" w:rsidRPr="00494CC0" w:rsidRDefault="004C0F83" w:rsidP="004C0F83">
            <w:pPr>
              <w:pStyle w:val="ac"/>
              <w:rPr>
                <w:sz w:val="24"/>
                <w:szCs w:val="24"/>
              </w:rPr>
            </w:pPr>
            <w:r w:rsidRPr="00494CC0">
              <w:rPr>
                <w:sz w:val="24"/>
                <w:szCs w:val="24"/>
              </w:rPr>
              <w:t xml:space="preserve">62. В случае возврата или изъятия предмета лизинга лизингодатель оформляет СНТ для перемещения </w:t>
            </w:r>
            <w:r w:rsidRPr="00494CC0">
              <w:rPr>
                <w:sz w:val="24"/>
                <w:szCs w:val="24"/>
              </w:rPr>
              <w:lastRenderedPageBreak/>
              <w:t>товара со склада для лизинга на Виртуальный склад лизингодателя. При этом стоимость предмета лизинга, указываемая в СНТ при возврате/изъятии, может отличаться от стоимости предмета лизинга, указанной в СНТ при передаче в лизинг (сумму возможно не указывать).</w:t>
            </w:r>
          </w:p>
        </w:tc>
        <w:tc>
          <w:tcPr>
            <w:tcW w:w="966" w:type="pct"/>
          </w:tcPr>
          <w:p w:rsidR="004C0F83" w:rsidRPr="00494CC0" w:rsidRDefault="004C0F83" w:rsidP="004C0F83">
            <w:pPr>
              <w:ind w:firstLine="454"/>
              <w:jc w:val="both"/>
            </w:pPr>
            <w:r w:rsidRPr="00494CC0">
              <w:lastRenderedPageBreak/>
              <w:t>Согласно Налоговому кодексу:</w:t>
            </w:r>
          </w:p>
          <w:p w:rsidR="004C0F83" w:rsidRPr="00494CC0" w:rsidRDefault="004C0F83" w:rsidP="004C0F83">
            <w:pPr>
              <w:ind w:firstLine="454"/>
              <w:jc w:val="both"/>
            </w:pPr>
            <w:r w:rsidRPr="00494CC0">
              <w:t xml:space="preserve">- </w:t>
            </w:r>
            <w:r w:rsidRPr="00494CC0">
              <w:rPr>
                <w:b/>
              </w:rPr>
              <w:t>реализация</w:t>
            </w:r>
            <w:r w:rsidRPr="00494CC0">
              <w:t xml:space="preserve"> – отгрузка и (или) передача товаров либо иного имущества, </w:t>
            </w:r>
            <w:r w:rsidRPr="00494CC0">
              <w:rPr>
                <w:b/>
              </w:rPr>
              <w:t>передача имущества по договору лизинга;</w:t>
            </w:r>
          </w:p>
          <w:p w:rsidR="004C0F83" w:rsidRPr="00494CC0" w:rsidRDefault="004C0F83" w:rsidP="004C0F83">
            <w:pPr>
              <w:ind w:firstLine="426"/>
              <w:jc w:val="both"/>
            </w:pPr>
            <w:r w:rsidRPr="00494CC0">
              <w:t>- имуществом, передаваемым по финансовому лизингу, являются предметы лизинга, подлежащие получению лизингополучателем на основании договора лизинга.</w:t>
            </w:r>
          </w:p>
          <w:p w:rsidR="004C0F83" w:rsidRPr="00494CC0" w:rsidRDefault="004C0F83" w:rsidP="004C0F83">
            <w:pPr>
              <w:ind w:firstLine="426"/>
              <w:jc w:val="both"/>
            </w:pPr>
            <w:r w:rsidRPr="00494CC0">
              <w:t>Для целей налогового учета лизингополучатель рассматривается как покупатель предмета лизинга.</w:t>
            </w:r>
          </w:p>
          <w:p w:rsidR="004C0F83" w:rsidRPr="00494CC0" w:rsidRDefault="004C0F83" w:rsidP="004C0F83">
            <w:pPr>
              <w:ind w:firstLine="454"/>
              <w:jc w:val="both"/>
            </w:pPr>
            <w:r w:rsidRPr="00494CC0">
              <w:t>Согласно главе 4 Правил предмет лизинга подлежит нахождению на складе для лизинга до передачи права собственности на предмет лизинга лизингополучателю.</w:t>
            </w:r>
          </w:p>
          <w:p w:rsidR="004C0F83" w:rsidRPr="00494CC0" w:rsidRDefault="004C0F83" w:rsidP="004C0F83">
            <w:pPr>
              <w:ind w:firstLine="454"/>
              <w:jc w:val="both"/>
            </w:pPr>
            <w:r w:rsidRPr="00494CC0">
              <w:t xml:space="preserve">Т.е., нормы Главы 4 Правил противоречат </w:t>
            </w:r>
            <w:r w:rsidRPr="00494CC0">
              <w:lastRenderedPageBreak/>
              <w:t>налоговому учету по финансовому лизингу, что, по нашему мнению, может привести к разночтениям на практике.</w:t>
            </w:r>
          </w:p>
          <w:p w:rsidR="004C0F83" w:rsidRPr="00494CC0" w:rsidRDefault="004C0F83" w:rsidP="004C0F83">
            <w:pPr>
              <w:ind w:firstLine="454"/>
              <w:jc w:val="both"/>
            </w:pPr>
            <w:r w:rsidRPr="00494CC0">
              <w:t>Учитывая данное, полагали бы целесообразным рассмотреть вопрос приведения норм Главы 4 Правил в соответствие с нормами Налогового кодекс по финансовому лизингу.</w:t>
            </w:r>
          </w:p>
          <w:p w:rsidR="004C0F83" w:rsidRPr="00494CC0" w:rsidRDefault="004C0F83" w:rsidP="004C0F83">
            <w:pPr>
              <w:ind w:firstLine="454"/>
              <w:jc w:val="both"/>
            </w:pPr>
            <w:r w:rsidRPr="00494CC0">
              <w:t>В главе 4 Правил одновременно применяются понятия: «имущество», «предмет лизинга», «товар».</w:t>
            </w:r>
          </w:p>
          <w:p w:rsidR="004C0F83" w:rsidRPr="00494CC0" w:rsidRDefault="004C0F83" w:rsidP="004C0F83">
            <w:pPr>
              <w:ind w:firstLine="454"/>
              <w:jc w:val="both"/>
            </w:pPr>
            <w:r w:rsidRPr="00494CC0">
              <w:t>Следует доработать главу 4 Правил на предмет применения одного понятия.</w:t>
            </w:r>
          </w:p>
          <w:p w:rsidR="004C0F83" w:rsidRPr="00494CC0" w:rsidRDefault="004C0F83" w:rsidP="004C0F83">
            <w:pPr>
              <w:ind w:firstLine="454"/>
              <w:jc w:val="both"/>
            </w:pPr>
          </w:p>
          <w:p w:rsidR="004C0F83" w:rsidRPr="00494CC0" w:rsidRDefault="004C0F83" w:rsidP="004C0F83">
            <w:pPr>
              <w:ind w:firstLine="454"/>
              <w:jc w:val="both"/>
            </w:pPr>
            <w:r w:rsidRPr="00494CC0">
              <w:t>Редакционная правка.</w:t>
            </w:r>
          </w:p>
        </w:tc>
        <w:tc>
          <w:tcPr>
            <w:tcW w:w="508" w:type="pct"/>
          </w:tcPr>
          <w:p w:rsidR="004C0F83" w:rsidRPr="00494CC0" w:rsidRDefault="004C0F83" w:rsidP="004C0F83">
            <w:r w:rsidRPr="00494CC0">
              <w:lastRenderedPageBreak/>
              <w:t>ТОО «Евразийская группа»</w:t>
            </w:r>
          </w:p>
        </w:tc>
        <w:tc>
          <w:tcPr>
            <w:tcW w:w="863" w:type="pct"/>
          </w:tcPr>
          <w:p w:rsidR="004C0F83" w:rsidRPr="00494CC0" w:rsidRDefault="004C0F83" w:rsidP="004C0F83">
            <w:pPr>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65</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 xml:space="preserve">63. При переработке давальческого сырья поставщик (при ввозе – получатель) </w:t>
            </w:r>
            <w:r w:rsidRPr="00494CC0">
              <w:rPr>
                <w:b/>
              </w:rPr>
              <w:t>сырья</w:t>
            </w:r>
            <w:r w:rsidRPr="00494CC0">
              <w:t xml:space="preserve"> создает склад по переработке давальческого сырья с указанием идентификационных данных переработчика.</w:t>
            </w:r>
          </w:p>
          <w:p w:rsidR="004C0F83" w:rsidRPr="00494CC0" w:rsidRDefault="004C0F83" w:rsidP="004C0F83">
            <w:pPr>
              <w:ind w:firstLine="238"/>
              <w:jc w:val="both"/>
            </w:pPr>
            <w:r w:rsidRPr="00494CC0">
              <w:lastRenderedPageBreak/>
              <w:t xml:space="preserve">При этом при ввозе давальческого сырья с территории государств-членов ЕАЭС получатель оформляет первичную СНТ, на основании которой </w:t>
            </w:r>
            <w:r w:rsidRPr="00494CC0">
              <w:rPr>
                <w:b/>
              </w:rPr>
              <w:t>сырье</w:t>
            </w:r>
            <w:r w:rsidRPr="00494CC0">
              <w:t xml:space="preserve"> поступает на его Нераспределенный склад.  </w:t>
            </w: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r w:rsidRPr="00494CC0">
              <w:t xml:space="preserve">64. При передаче поставщиком (при ввозе – получателем) </w:t>
            </w:r>
            <w:r w:rsidRPr="00494CC0">
              <w:rPr>
                <w:b/>
              </w:rPr>
              <w:t>сырья</w:t>
            </w:r>
            <w:r w:rsidRPr="00494CC0">
              <w:t xml:space="preserve"> на переработку оформляется СНТ для перемещения сырья со склада поставщика (при ввозе – с Нераспределенного склада получателя) на склад по переработке давальческого сырья.</w:t>
            </w:r>
          </w:p>
          <w:p w:rsidR="004C0F83" w:rsidRPr="00494CC0" w:rsidRDefault="004C0F83" w:rsidP="004C0F83">
            <w:pPr>
              <w:ind w:firstLine="238"/>
              <w:jc w:val="both"/>
            </w:pPr>
          </w:p>
          <w:p w:rsidR="004C0F83" w:rsidRPr="00494CC0" w:rsidRDefault="004C0F83" w:rsidP="004C0F83">
            <w:pPr>
              <w:ind w:firstLine="238"/>
              <w:jc w:val="both"/>
            </w:pPr>
            <w:r w:rsidRPr="00494CC0">
              <w:t>65. Переработчик (при ввозе – получатель) сырья списывает сырье в производство со склада по переработке давальческого сырья.</w:t>
            </w:r>
          </w:p>
          <w:p w:rsidR="004C0F83" w:rsidRPr="00494CC0" w:rsidRDefault="004C0F83" w:rsidP="004C0F83">
            <w:pPr>
              <w:ind w:firstLine="238"/>
              <w:jc w:val="both"/>
            </w:pPr>
          </w:p>
        </w:tc>
        <w:tc>
          <w:tcPr>
            <w:tcW w:w="981" w:type="pct"/>
          </w:tcPr>
          <w:p w:rsidR="004C0F83" w:rsidRPr="00494CC0" w:rsidRDefault="004C0F83" w:rsidP="004C0F83">
            <w:pPr>
              <w:ind w:firstLine="238"/>
              <w:jc w:val="both"/>
            </w:pPr>
            <w:r w:rsidRPr="00494CC0">
              <w:lastRenderedPageBreak/>
              <w:t xml:space="preserve">63. При переработке давальческого сырья поставщик (при ввозе – получатель) </w:t>
            </w:r>
            <w:r w:rsidRPr="00494CC0">
              <w:rPr>
                <w:b/>
              </w:rPr>
              <w:t xml:space="preserve">давальческого </w:t>
            </w:r>
            <w:r w:rsidRPr="00494CC0">
              <w:t xml:space="preserve">сырья создает склад по переработке давальческого сырья с указанием идентификационных </w:t>
            </w:r>
            <w:r w:rsidRPr="00494CC0">
              <w:lastRenderedPageBreak/>
              <w:t>данных переработчика.</w:t>
            </w:r>
          </w:p>
          <w:p w:rsidR="004C0F83" w:rsidRPr="00494CC0" w:rsidRDefault="004C0F83" w:rsidP="004C0F83">
            <w:pPr>
              <w:ind w:firstLine="238"/>
              <w:jc w:val="both"/>
            </w:pPr>
            <w:r w:rsidRPr="00494CC0">
              <w:t xml:space="preserve">При этом при ввозе давальческого сырья с территории государств-членов ЕАЭС получатель оформляет первичную СНТ, на основании которой </w:t>
            </w:r>
            <w:r w:rsidRPr="00494CC0">
              <w:rPr>
                <w:b/>
              </w:rPr>
              <w:t>давальческое</w:t>
            </w:r>
            <w:r w:rsidRPr="00494CC0">
              <w:t xml:space="preserve"> сырье поступает на его Нераспределенный склад.  </w:t>
            </w:r>
          </w:p>
          <w:p w:rsidR="004C0F83" w:rsidRPr="00494CC0" w:rsidRDefault="004C0F83" w:rsidP="004C0F83">
            <w:pPr>
              <w:ind w:firstLine="238"/>
              <w:jc w:val="both"/>
            </w:pPr>
            <w:r w:rsidRPr="00494CC0">
              <w:t xml:space="preserve">64. При передаче поставщиком (при ввозе – получателем) </w:t>
            </w:r>
            <w:r w:rsidRPr="00494CC0">
              <w:rPr>
                <w:b/>
              </w:rPr>
              <w:t>давальческого</w:t>
            </w:r>
            <w:r w:rsidRPr="00494CC0">
              <w:t xml:space="preserve"> сырья на переработку оформляется СНТ для перемещения </w:t>
            </w:r>
            <w:r w:rsidRPr="00494CC0">
              <w:rPr>
                <w:b/>
              </w:rPr>
              <w:t>давальческого</w:t>
            </w:r>
            <w:r w:rsidRPr="00494CC0">
              <w:t xml:space="preserve"> сырья со склада поставщика (при ввозе – с Нераспределенного склада получателя) на склад по переработке давальческого сырья.</w:t>
            </w:r>
          </w:p>
          <w:p w:rsidR="004C0F83" w:rsidRPr="00494CC0" w:rsidRDefault="004C0F83" w:rsidP="004C0F83">
            <w:pPr>
              <w:ind w:firstLine="238"/>
              <w:jc w:val="both"/>
            </w:pPr>
            <w:r w:rsidRPr="00494CC0">
              <w:t xml:space="preserve">65. Переработчик (при ввозе – получатель) </w:t>
            </w:r>
            <w:r w:rsidRPr="00494CC0">
              <w:rPr>
                <w:b/>
              </w:rPr>
              <w:t>давальческого</w:t>
            </w:r>
            <w:r w:rsidRPr="00494CC0">
              <w:t xml:space="preserve"> сырья списывает </w:t>
            </w:r>
            <w:r w:rsidRPr="00494CC0">
              <w:rPr>
                <w:b/>
              </w:rPr>
              <w:t>давальческое</w:t>
            </w:r>
            <w:r w:rsidRPr="00494CC0">
              <w:t xml:space="preserve"> сырье в производство со склада по переработке давальческого сырья.</w:t>
            </w:r>
          </w:p>
        </w:tc>
        <w:tc>
          <w:tcPr>
            <w:tcW w:w="966" w:type="pct"/>
          </w:tcPr>
          <w:p w:rsidR="004C0F83" w:rsidRPr="00494CC0" w:rsidRDefault="004C0F83" w:rsidP="004C0F83">
            <w:pPr>
              <w:ind w:firstLine="238"/>
              <w:jc w:val="both"/>
            </w:pPr>
          </w:p>
          <w:p w:rsidR="004C0F83" w:rsidRPr="00494CC0" w:rsidRDefault="004C0F83" w:rsidP="004C0F83">
            <w:pPr>
              <w:ind w:firstLine="238"/>
              <w:jc w:val="both"/>
            </w:pPr>
            <w:r w:rsidRPr="00494CC0">
              <w:t>Редакционная правка.</w:t>
            </w:r>
          </w:p>
          <w:p w:rsidR="004C0F83" w:rsidRPr="00494CC0" w:rsidRDefault="004C0F83" w:rsidP="004C0F83">
            <w:pPr>
              <w:ind w:firstLine="238"/>
              <w:jc w:val="both"/>
            </w:pPr>
          </w:p>
        </w:tc>
        <w:tc>
          <w:tcPr>
            <w:tcW w:w="508" w:type="pct"/>
          </w:tcPr>
          <w:p w:rsidR="004C0F83" w:rsidRPr="00494CC0" w:rsidRDefault="004C0F83" w:rsidP="004C0F83">
            <w:r w:rsidRPr="00494CC0">
              <w:t>ТОО «Евразийская группа»</w:t>
            </w:r>
          </w:p>
        </w:tc>
        <w:tc>
          <w:tcPr>
            <w:tcW w:w="863" w:type="pct"/>
          </w:tcPr>
          <w:p w:rsidR="004C0F83" w:rsidRPr="00494CC0" w:rsidRDefault="004C0F83" w:rsidP="004C0F83">
            <w:pPr>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66</w:t>
            </w:r>
          </w:p>
        </w:tc>
        <w:tc>
          <w:tcPr>
            <w:tcW w:w="430" w:type="pct"/>
          </w:tcPr>
          <w:p w:rsidR="004C0F83" w:rsidRPr="00494CC0" w:rsidRDefault="004C0F83" w:rsidP="004C0F83">
            <w:pPr>
              <w:jc w:val="center"/>
              <w:rPr>
                <w:lang w:val="kk-KZ"/>
              </w:rPr>
            </w:pPr>
            <w:r w:rsidRPr="00494CC0">
              <w:rPr>
                <w:lang w:val="kk-KZ"/>
              </w:rPr>
              <w:t>Глава 5,</w:t>
            </w:r>
          </w:p>
          <w:p w:rsidR="004C0F83" w:rsidRPr="00494CC0" w:rsidRDefault="004C0F83" w:rsidP="004C0F83">
            <w:pPr>
              <w:jc w:val="center"/>
              <w:rPr>
                <w:lang w:val="kk-KZ"/>
              </w:rPr>
            </w:pPr>
            <w:r w:rsidRPr="00494CC0">
              <w:rPr>
                <w:lang w:val="kk-KZ"/>
              </w:rPr>
              <w:t>пп.63-67</w:t>
            </w:r>
          </w:p>
        </w:tc>
        <w:tc>
          <w:tcPr>
            <w:tcW w:w="1096" w:type="pct"/>
          </w:tcPr>
          <w:p w:rsidR="004C0F83" w:rsidRPr="00494CC0" w:rsidRDefault="004C0F83" w:rsidP="004C0F83">
            <w:pPr>
              <w:ind w:firstLine="223"/>
              <w:jc w:val="center"/>
              <w:rPr>
                <w:rFonts w:eastAsia="Calibri"/>
                <w:b/>
                <w:bCs/>
                <w:spacing w:val="2"/>
              </w:rPr>
            </w:pPr>
            <w:r w:rsidRPr="00494CC0">
              <w:rPr>
                <w:rFonts w:eastAsia="Calibri"/>
                <w:b/>
                <w:bCs/>
                <w:spacing w:val="2"/>
              </w:rPr>
              <w:t>Глава 5. Особенности оформления СНТ при переработке давальческого сырья</w:t>
            </w:r>
          </w:p>
          <w:p w:rsidR="004C0F83" w:rsidRPr="00494CC0" w:rsidRDefault="004C0F83" w:rsidP="004C0F83">
            <w:pPr>
              <w:pStyle w:val="ae"/>
              <w:tabs>
                <w:tab w:val="left" w:pos="1134"/>
              </w:tabs>
              <w:spacing w:after="0" w:line="240" w:lineRule="auto"/>
              <w:ind w:firstLine="223"/>
              <w:jc w:val="both"/>
              <w:rPr>
                <w:rFonts w:ascii="Times New Roman" w:eastAsia="Calibri" w:hAnsi="Times New Roman" w:cs="Times New Roman"/>
                <w:color w:val="auto"/>
                <w:sz w:val="24"/>
                <w:szCs w:val="24"/>
              </w:rPr>
            </w:pPr>
          </w:p>
          <w:p w:rsidR="004C0F83" w:rsidRPr="00494CC0" w:rsidRDefault="004C0F83" w:rsidP="004C0F83">
            <w:pPr>
              <w:pStyle w:val="ae"/>
              <w:tabs>
                <w:tab w:val="left" w:pos="1134"/>
              </w:tabs>
              <w:spacing w:after="0" w:line="240" w:lineRule="auto"/>
              <w:ind w:firstLine="223"/>
              <w:jc w:val="both"/>
              <w:rPr>
                <w:rFonts w:ascii="Times New Roman" w:eastAsia="Calibri" w:hAnsi="Times New Roman" w:cs="Times New Roman"/>
                <w:color w:val="auto"/>
                <w:sz w:val="24"/>
                <w:szCs w:val="24"/>
              </w:rPr>
            </w:pPr>
            <w:r w:rsidRPr="00494CC0">
              <w:rPr>
                <w:rFonts w:ascii="Times New Roman" w:eastAsia="Calibri" w:hAnsi="Times New Roman" w:cs="Times New Roman"/>
                <w:color w:val="auto"/>
                <w:sz w:val="24"/>
                <w:szCs w:val="24"/>
              </w:rPr>
              <w:t>63. При переработке давальческого сырья поставщик (при ввозе – получатель) сырья</w:t>
            </w:r>
            <w:r w:rsidRPr="00494CC0">
              <w:rPr>
                <w:rFonts w:ascii="Times New Roman" w:hAnsi="Times New Roman" w:cs="Times New Roman"/>
                <w:bCs/>
                <w:color w:val="auto"/>
                <w:sz w:val="24"/>
                <w:szCs w:val="24"/>
              </w:rPr>
              <w:t xml:space="preserve"> </w:t>
            </w:r>
            <w:r w:rsidRPr="00494CC0">
              <w:rPr>
                <w:rFonts w:ascii="Times New Roman" w:eastAsia="Calibri" w:hAnsi="Times New Roman" w:cs="Times New Roman"/>
                <w:color w:val="auto"/>
                <w:sz w:val="24"/>
                <w:szCs w:val="24"/>
              </w:rPr>
              <w:t xml:space="preserve">создает </w:t>
            </w:r>
            <w:r w:rsidRPr="00494CC0">
              <w:rPr>
                <w:rFonts w:ascii="Times New Roman" w:hAnsi="Times New Roman" w:cs="Times New Roman"/>
                <w:color w:val="auto"/>
                <w:sz w:val="24"/>
                <w:szCs w:val="24"/>
              </w:rPr>
              <w:t>склад по переработке давальческого сырья</w:t>
            </w:r>
            <w:r w:rsidRPr="00494CC0">
              <w:rPr>
                <w:rFonts w:ascii="Times New Roman" w:eastAsia="Calibri" w:hAnsi="Times New Roman" w:cs="Times New Roman"/>
                <w:color w:val="auto"/>
                <w:sz w:val="24"/>
                <w:szCs w:val="24"/>
              </w:rPr>
              <w:t xml:space="preserve"> с указанием идентификационных данных переработчика.</w:t>
            </w:r>
          </w:p>
          <w:p w:rsidR="004C0F83" w:rsidRPr="00494CC0" w:rsidRDefault="004C0F83" w:rsidP="004C0F83">
            <w:pPr>
              <w:pStyle w:val="ae"/>
              <w:tabs>
                <w:tab w:val="left" w:pos="284"/>
                <w:tab w:val="left" w:pos="1134"/>
              </w:tabs>
              <w:spacing w:after="0" w:line="240" w:lineRule="auto"/>
              <w:ind w:firstLine="223"/>
              <w:jc w:val="both"/>
              <w:rPr>
                <w:rFonts w:ascii="Times New Roman" w:eastAsia="Calibri" w:hAnsi="Times New Roman" w:cs="Times New Roman"/>
                <w:b/>
                <w:bCs/>
                <w:strike/>
                <w:color w:val="auto"/>
                <w:sz w:val="24"/>
                <w:szCs w:val="24"/>
              </w:rPr>
            </w:pPr>
            <w:r w:rsidRPr="00494CC0">
              <w:rPr>
                <w:rFonts w:ascii="Times New Roman" w:eastAsia="Calibri" w:hAnsi="Times New Roman" w:cs="Times New Roman"/>
                <w:b/>
                <w:bCs/>
                <w:strike/>
                <w:color w:val="auto"/>
                <w:sz w:val="24"/>
                <w:szCs w:val="24"/>
              </w:rPr>
              <w:t xml:space="preserve">При этом при ввозе давальческого сырья с территории государств-членов ЕАЭС получатель оформляет первичную СНТ, на основании которой сырье поступает на его Нераспределенный склад.  </w:t>
            </w:r>
          </w:p>
          <w:p w:rsidR="004C0F83" w:rsidRPr="00494CC0" w:rsidRDefault="004C0F83" w:rsidP="004C0F83">
            <w:pPr>
              <w:pStyle w:val="ae"/>
              <w:tabs>
                <w:tab w:val="left" w:pos="284"/>
                <w:tab w:val="left" w:pos="1134"/>
              </w:tabs>
              <w:spacing w:after="0" w:line="240" w:lineRule="auto"/>
              <w:ind w:firstLine="223"/>
              <w:jc w:val="both"/>
              <w:rPr>
                <w:rFonts w:ascii="Times New Roman" w:eastAsia="Calibri" w:hAnsi="Times New Roman" w:cs="Times New Roman"/>
                <w:b/>
                <w:bCs/>
                <w:strike/>
                <w:color w:val="auto"/>
                <w:sz w:val="24"/>
                <w:szCs w:val="24"/>
              </w:rPr>
            </w:pPr>
            <w:r w:rsidRPr="00494CC0">
              <w:rPr>
                <w:rFonts w:ascii="Times New Roman" w:hAnsi="Times New Roman" w:cs="Times New Roman"/>
                <w:b/>
                <w:bCs/>
                <w:color w:val="auto"/>
                <w:sz w:val="24"/>
                <w:szCs w:val="24"/>
              </w:rPr>
              <w:t xml:space="preserve">64. </w:t>
            </w:r>
            <w:r w:rsidRPr="00494CC0">
              <w:rPr>
                <w:rFonts w:ascii="Times New Roman" w:hAnsi="Times New Roman" w:cs="Times New Roman"/>
                <w:b/>
                <w:bCs/>
                <w:strike/>
                <w:color w:val="auto"/>
                <w:sz w:val="24"/>
                <w:szCs w:val="24"/>
              </w:rPr>
              <w:t xml:space="preserve">При передаче поставщиком (при ввозе – получателем) сырья на переработку </w:t>
            </w:r>
            <w:r w:rsidRPr="00494CC0">
              <w:rPr>
                <w:rFonts w:ascii="Times New Roman" w:eastAsia="Calibri" w:hAnsi="Times New Roman" w:cs="Times New Roman"/>
                <w:b/>
                <w:bCs/>
                <w:strike/>
                <w:color w:val="auto"/>
                <w:sz w:val="24"/>
                <w:szCs w:val="24"/>
              </w:rPr>
              <w:t>оформляется СНТ для перемещения сырья со склада поставщика (при ввозе – с Нераспределенного склада получателя) на с</w:t>
            </w:r>
            <w:r w:rsidRPr="00494CC0">
              <w:rPr>
                <w:rFonts w:ascii="Times New Roman" w:hAnsi="Times New Roman" w:cs="Times New Roman"/>
                <w:b/>
                <w:bCs/>
                <w:strike/>
                <w:color w:val="auto"/>
                <w:sz w:val="24"/>
                <w:szCs w:val="24"/>
              </w:rPr>
              <w:t>клад по переработке давальческого сырья</w:t>
            </w:r>
            <w:r w:rsidRPr="00494CC0">
              <w:rPr>
                <w:rFonts w:ascii="Times New Roman" w:eastAsia="Calibri" w:hAnsi="Times New Roman" w:cs="Times New Roman"/>
                <w:b/>
                <w:bCs/>
                <w:strike/>
                <w:color w:val="auto"/>
                <w:sz w:val="24"/>
                <w:szCs w:val="24"/>
              </w:rPr>
              <w:t>.</w:t>
            </w:r>
          </w:p>
          <w:p w:rsidR="004C0F83" w:rsidRPr="00494CC0" w:rsidRDefault="004C0F83" w:rsidP="004C0F83">
            <w:pPr>
              <w:pStyle w:val="ae"/>
              <w:tabs>
                <w:tab w:val="left" w:pos="284"/>
                <w:tab w:val="left" w:pos="1134"/>
              </w:tabs>
              <w:spacing w:after="0" w:line="240" w:lineRule="auto"/>
              <w:ind w:firstLine="223"/>
              <w:jc w:val="both"/>
              <w:rPr>
                <w:rFonts w:ascii="Times New Roman" w:eastAsia="Calibri" w:hAnsi="Times New Roman" w:cs="Times New Roman"/>
                <w:b/>
                <w:bCs/>
                <w:strike/>
                <w:color w:val="auto"/>
                <w:sz w:val="24"/>
                <w:szCs w:val="24"/>
              </w:rPr>
            </w:pPr>
            <w:r w:rsidRPr="00494CC0">
              <w:rPr>
                <w:rFonts w:ascii="Times New Roman" w:eastAsia="Calibri" w:hAnsi="Times New Roman" w:cs="Times New Roman"/>
                <w:b/>
                <w:bCs/>
                <w:strike/>
                <w:color w:val="auto"/>
                <w:sz w:val="24"/>
                <w:szCs w:val="24"/>
              </w:rPr>
              <w:t>…</w:t>
            </w:r>
          </w:p>
          <w:p w:rsidR="004C0F83" w:rsidRPr="00494CC0" w:rsidRDefault="004C0F83" w:rsidP="004C0F83">
            <w:pPr>
              <w:pStyle w:val="ae"/>
              <w:tabs>
                <w:tab w:val="left" w:pos="284"/>
                <w:tab w:val="left" w:pos="1134"/>
              </w:tabs>
              <w:spacing w:after="0" w:line="240" w:lineRule="auto"/>
              <w:ind w:firstLine="223"/>
              <w:jc w:val="both"/>
              <w:rPr>
                <w:rFonts w:ascii="Times New Roman" w:eastAsia="Calibri" w:hAnsi="Times New Roman" w:cs="Times New Roman"/>
                <w:b/>
                <w:bCs/>
                <w:strike/>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eastAsia="Calibri" w:hAnsi="Times New Roman" w:cs="Times New Roman"/>
                <w:b/>
                <w:bCs/>
                <w:color w:val="auto"/>
                <w:sz w:val="24"/>
                <w:szCs w:val="24"/>
              </w:rPr>
            </w:pPr>
            <w:r w:rsidRPr="00494CC0">
              <w:rPr>
                <w:rFonts w:ascii="Times New Roman" w:eastAsia="Calibri" w:hAnsi="Times New Roman" w:cs="Times New Roman"/>
                <w:b/>
                <w:bCs/>
                <w:color w:val="auto"/>
                <w:sz w:val="24"/>
                <w:szCs w:val="24"/>
              </w:rPr>
              <w:t>68. отсутствует</w:t>
            </w:r>
          </w:p>
        </w:tc>
        <w:tc>
          <w:tcPr>
            <w:tcW w:w="981" w:type="pct"/>
          </w:tcPr>
          <w:p w:rsidR="004C0F83" w:rsidRPr="00494CC0" w:rsidRDefault="004C0F83" w:rsidP="004C0F83">
            <w:pPr>
              <w:pStyle w:val="ae"/>
              <w:tabs>
                <w:tab w:val="left" w:pos="1134"/>
              </w:tabs>
              <w:spacing w:after="0" w:line="240" w:lineRule="auto"/>
              <w:ind w:firstLine="223"/>
              <w:jc w:val="center"/>
              <w:rPr>
                <w:rFonts w:ascii="Times New Roman" w:eastAsia="Calibri" w:hAnsi="Times New Roman" w:cs="Times New Roman"/>
                <w:b/>
                <w:bCs/>
                <w:color w:val="auto"/>
                <w:sz w:val="24"/>
                <w:szCs w:val="24"/>
              </w:rPr>
            </w:pPr>
            <w:r w:rsidRPr="00494CC0">
              <w:rPr>
                <w:rFonts w:ascii="Times New Roman" w:eastAsia="Calibri" w:hAnsi="Times New Roman" w:cs="Times New Roman"/>
                <w:b/>
                <w:bCs/>
                <w:color w:val="auto"/>
                <w:sz w:val="24"/>
                <w:szCs w:val="24"/>
              </w:rPr>
              <w:lastRenderedPageBreak/>
              <w:t>Глава 5. Особенности оформления СНТ при переработке давальческого сырья</w:t>
            </w:r>
          </w:p>
          <w:p w:rsidR="004C0F83" w:rsidRPr="00494CC0" w:rsidRDefault="004C0F83" w:rsidP="004C0F83">
            <w:pPr>
              <w:pStyle w:val="ae"/>
              <w:tabs>
                <w:tab w:val="left" w:pos="1134"/>
              </w:tabs>
              <w:spacing w:after="0" w:line="240" w:lineRule="auto"/>
              <w:ind w:firstLine="223"/>
              <w:jc w:val="both"/>
              <w:rPr>
                <w:rFonts w:ascii="Times New Roman" w:eastAsia="Calibri" w:hAnsi="Times New Roman" w:cs="Times New Roman"/>
                <w:color w:val="auto"/>
                <w:sz w:val="24"/>
                <w:szCs w:val="24"/>
              </w:rPr>
            </w:pPr>
          </w:p>
          <w:p w:rsidR="004C0F83" w:rsidRPr="00494CC0" w:rsidRDefault="004C0F83" w:rsidP="004C0F83">
            <w:pPr>
              <w:pStyle w:val="ae"/>
              <w:tabs>
                <w:tab w:val="left" w:pos="1134"/>
              </w:tabs>
              <w:spacing w:after="0" w:line="240" w:lineRule="auto"/>
              <w:ind w:firstLine="223"/>
              <w:jc w:val="both"/>
              <w:rPr>
                <w:rFonts w:ascii="Times New Roman" w:eastAsia="Calibri" w:hAnsi="Times New Roman" w:cs="Times New Roman"/>
                <w:color w:val="auto"/>
                <w:sz w:val="24"/>
                <w:szCs w:val="24"/>
              </w:rPr>
            </w:pPr>
            <w:r w:rsidRPr="00494CC0">
              <w:rPr>
                <w:rFonts w:ascii="Times New Roman" w:eastAsia="Calibri" w:hAnsi="Times New Roman" w:cs="Times New Roman"/>
                <w:color w:val="auto"/>
                <w:sz w:val="24"/>
                <w:szCs w:val="24"/>
              </w:rPr>
              <w:t>63. При переработке давальческого сырья поставщик (при ввозе – получатель) сырья</w:t>
            </w:r>
            <w:r w:rsidRPr="00494CC0">
              <w:rPr>
                <w:rFonts w:ascii="Times New Roman" w:hAnsi="Times New Roman" w:cs="Times New Roman"/>
                <w:bCs/>
                <w:color w:val="auto"/>
                <w:sz w:val="24"/>
                <w:szCs w:val="24"/>
              </w:rPr>
              <w:t xml:space="preserve"> </w:t>
            </w:r>
            <w:r w:rsidRPr="00494CC0">
              <w:rPr>
                <w:rFonts w:ascii="Times New Roman" w:eastAsia="Calibri" w:hAnsi="Times New Roman" w:cs="Times New Roman"/>
                <w:color w:val="auto"/>
                <w:sz w:val="24"/>
                <w:szCs w:val="24"/>
              </w:rPr>
              <w:t xml:space="preserve">создает </w:t>
            </w:r>
            <w:r w:rsidRPr="00494CC0">
              <w:rPr>
                <w:rFonts w:ascii="Times New Roman" w:hAnsi="Times New Roman" w:cs="Times New Roman"/>
                <w:color w:val="auto"/>
                <w:sz w:val="24"/>
                <w:szCs w:val="24"/>
              </w:rPr>
              <w:t>склад по переработке давальческого сырья</w:t>
            </w:r>
            <w:r w:rsidRPr="00494CC0">
              <w:rPr>
                <w:rFonts w:ascii="Times New Roman" w:eastAsia="Calibri" w:hAnsi="Times New Roman" w:cs="Times New Roman"/>
                <w:color w:val="auto"/>
                <w:sz w:val="24"/>
                <w:szCs w:val="24"/>
              </w:rPr>
              <w:t xml:space="preserve"> с указанием идентификационных данных переработчика.</w:t>
            </w: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r w:rsidRPr="00494CC0">
              <w:rPr>
                <w:rFonts w:ascii="Times New Roman" w:hAnsi="Times New Roman" w:cs="Times New Roman"/>
                <w:bCs/>
                <w:color w:val="auto"/>
                <w:sz w:val="24"/>
                <w:szCs w:val="24"/>
              </w:rPr>
              <w:t>64. исключить</w:t>
            </w: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284"/>
                <w:tab w:val="left" w:pos="1134"/>
              </w:tabs>
              <w:spacing w:after="0" w:line="240" w:lineRule="auto"/>
              <w:ind w:firstLine="223"/>
              <w:jc w:val="both"/>
              <w:rPr>
                <w:rFonts w:ascii="Times New Roman" w:hAnsi="Times New Roman" w:cs="Times New Roman"/>
                <w:bCs/>
                <w:color w:val="auto"/>
                <w:sz w:val="24"/>
                <w:szCs w:val="24"/>
              </w:rPr>
            </w:pPr>
          </w:p>
          <w:p w:rsidR="004C0F83" w:rsidRPr="00494CC0" w:rsidRDefault="004C0F83" w:rsidP="004C0F83">
            <w:pPr>
              <w:pStyle w:val="ae"/>
              <w:tabs>
                <w:tab w:val="left" w:pos="1134"/>
              </w:tabs>
              <w:spacing w:after="0" w:line="240" w:lineRule="auto"/>
              <w:ind w:firstLine="223"/>
              <w:jc w:val="both"/>
              <w:rPr>
                <w:rFonts w:ascii="Times New Roman" w:eastAsia="Calibri" w:hAnsi="Times New Roman" w:cs="Times New Roman"/>
                <w:b/>
                <w:bCs/>
                <w:color w:val="auto"/>
                <w:sz w:val="24"/>
                <w:szCs w:val="24"/>
              </w:rPr>
            </w:pPr>
            <w:r w:rsidRPr="00494CC0">
              <w:rPr>
                <w:rFonts w:ascii="Times New Roman" w:eastAsia="Calibri" w:hAnsi="Times New Roman" w:cs="Times New Roman"/>
                <w:b/>
                <w:bCs/>
                <w:color w:val="auto"/>
                <w:sz w:val="24"/>
                <w:szCs w:val="24"/>
              </w:rPr>
              <w:t>68. Поставщик (при ввозе - получатель) сырья не подтверждает первичную СНТ.</w:t>
            </w:r>
          </w:p>
          <w:p w:rsidR="004C0F83" w:rsidRPr="00494CC0" w:rsidRDefault="004C0F83" w:rsidP="004C0F83">
            <w:pPr>
              <w:shd w:val="clear" w:color="auto" w:fill="FFFFFF"/>
              <w:ind w:firstLine="223"/>
              <w:jc w:val="both"/>
              <w:textAlignment w:val="baseline"/>
              <w:rPr>
                <w:b/>
                <w:bCs/>
              </w:rPr>
            </w:pPr>
          </w:p>
        </w:tc>
        <w:tc>
          <w:tcPr>
            <w:tcW w:w="966" w:type="pct"/>
          </w:tcPr>
          <w:p w:rsidR="004C0F83" w:rsidRPr="00494CC0" w:rsidRDefault="004C0F83" w:rsidP="004C0F83">
            <w:pPr>
              <w:ind w:firstLine="223"/>
              <w:jc w:val="both"/>
            </w:pPr>
            <w:r w:rsidRPr="00494CC0">
              <w:lastRenderedPageBreak/>
              <w:t xml:space="preserve">Если выполнять все требования, указанные в Главе 5, то получается процесс импорта сырья </w:t>
            </w:r>
            <w:r w:rsidRPr="00494CC0">
              <w:lastRenderedPageBreak/>
              <w:t xml:space="preserve">происходи через два фиктивных склада: Нераспределенный склад и Склад по переработке давальческого сырья. </w:t>
            </w:r>
          </w:p>
          <w:p w:rsidR="004C0F83" w:rsidRPr="00494CC0" w:rsidRDefault="004C0F83" w:rsidP="004C0F83">
            <w:pPr>
              <w:ind w:firstLine="223"/>
              <w:jc w:val="both"/>
            </w:pPr>
            <w:r w:rsidRPr="00494CC0">
              <w:t>При этом в учетной системе сырье перемещается по фактическим складам. Эти противоречия приведут к двойному учету.</w:t>
            </w:r>
          </w:p>
          <w:p w:rsidR="004C0F83" w:rsidRPr="00494CC0" w:rsidRDefault="004C0F83" w:rsidP="004C0F83">
            <w:pPr>
              <w:ind w:firstLine="223"/>
              <w:jc w:val="both"/>
            </w:pPr>
            <w:r w:rsidRPr="00494CC0">
              <w:t xml:space="preserve">Если получатель импортирует разное сырье и из разных стран, то он будет вынужден для каждого поставщика сырья делать свой фиктивный склад по переработке давальческого сырья. </w:t>
            </w:r>
          </w:p>
          <w:p w:rsidR="004C0F83" w:rsidRPr="00494CC0" w:rsidRDefault="004C0F83" w:rsidP="004C0F83">
            <w:pPr>
              <w:ind w:firstLine="223"/>
              <w:jc w:val="both"/>
            </w:pPr>
            <w:r w:rsidRPr="00494CC0">
              <w:t>Цепочка у получателя при выполнении всех требований этой главы будет следующая, по импорту из ЕАЭС:</w:t>
            </w:r>
          </w:p>
          <w:p w:rsidR="004C0F83" w:rsidRPr="00494CC0" w:rsidRDefault="004C0F83" w:rsidP="004C0F83">
            <w:pPr>
              <w:ind w:firstLine="223"/>
              <w:jc w:val="both"/>
            </w:pPr>
            <w:r w:rsidRPr="00494CC0">
              <w:t>1. Оформить первичную СНТ, на основе которой сырье поступит на Нераспределенный Склад (требование п.63).</w:t>
            </w:r>
          </w:p>
          <w:p w:rsidR="004C0F83" w:rsidRPr="00494CC0" w:rsidRDefault="004C0F83" w:rsidP="004C0F83">
            <w:pPr>
              <w:ind w:firstLine="223"/>
              <w:jc w:val="both"/>
            </w:pPr>
            <w:r w:rsidRPr="00494CC0">
              <w:t>2. Подтвердить первичную СНТ</w:t>
            </w:r>
          </w:p>
          <w:p w:rsidR="004C0F83" w:rsidRPr="00494CC0" w:rsidRDefault="004C0F83" w:rsidP="004C0F83">
            <w:pPr>
              <w:ind w:firstLine="223"/>
              <w:jc w:val="both"/>
            </w:pPr>
            <w:r w:rsidRPr="00494CC0">
              <w:t xml:space="preserve">3. Оформить СНТ на перемещение, на Склад по переработке давальческого </w:t>
            </w:r>
            <w:r w:rsidRPr="00494CC0">
              <w:lastRenderedPageBreak/>
              <w:t>сырья (требование п.64).</w:t>
            </w:r>
          </w:p>
          <w:p w:rsidR="004C0F83" w:rsidRPr="00494CC0" w:rsidRDefault="004C0F83" w:rsidP="004C0F83">
            <w:pPr>
              <w:ind w:firstLine="223"/>
              <w:jc w:val="both"/>
            </w:pPr>
            <w:r w:rsidRPr="00494CC0">
              <w:t>4. Подтвердить СНТ на перемещение.</w:t>
            </w:r>
          </w:p>
          <w:p w:rsidR="004C0F83" w:rsidRPr="00494CC0" w:rsidRDefault="004C0F83" w:rsidP="004C0F83">
            <w:pPr>
              <w:ind w:firstLine="223"/>
              <w:jc w:val="both"/>
            </w:pPr>
            <w:r w:rsidRPr="00494CC0">
              <w:t>5. Списать сырье в производство со склада по переработке давальческого сырья</w:t>
            </w:r>
          </w:p>
          <w:p w:rsidR="004C0F83" w:rsidRPr="00494CC0" w:rsidRDefault="004C0F83" w:rsidP="004C0F83">
            <w:pPr>
              <w:ind w:firstLine="223"/>
              <w:jc w:val="both"/>
            </w:pPr>
            <w:r w:rsidRPr="00494CC0">
              <w:t>6. Сделать выпуск готовой продукции на склад по переработке давальческого сырья по форме производства</w:t>
            </w:r>
          </w:p>
          <w:p w:rsidR="004C0F83" w:rsidRPr="00494CC0" w:rsidRDefault="004C0F83" w:rsidP="004C0F83">
            <w:pPr>
              <w:ind w:firstLine="223"/>
              <w:jc w:val="both"/>
            </w:pPr>
            <w:r w:rsidRPr="00494CC0">
              <w:t>7. Оформить СНТ на отгрузку со склада по переработке давальческого сырья.</w:t>
            </w:r>
          </w:p>
          <w:p w:rsidR="004C0F83" w:rsidRPr="00494CC0" w:rsidRDefault="004C0F83" w:rsidP="004C0F83">
            <w:pPr>
              <w:ind w:firstLine="223"/>
              <w:jc w:val="both"/>
            </w:pPr>
            <w:r w:rsidRPr="00494CC0">
              <w:t>И все эти шаги не имеют никакого отношения к фактическим складам получателя и движению сырья в учетной системе.</w:t>
            </w:r>
          </w:p>
          <w:p w:rsidR="004C0F83" w:rsidRPr="00494CC0" w:rsidRDefault="004C0F83" w:rsidP="004C0F83">
            <w:pPr>
              <w:ind w:firstLine="223"/>
              <w:jc w:val="both"/>
            </w:pPr>
            <w:r w:rsidRPr="00494CC0">
              <w:t xml:space="preserve">По имеющимся рекомендациям, СНТ должно оформляться </w:t>
            </w:r>
            <w:proofErr w:type="gramStart"/>
            <w:r w:rsidRPr="00494CC0">
              <w:t>отдельная</w:t>
            </w:r>
            <w:proofErr w:type="gramEnd"/>
            <w:r w:rsidRPr="00494CC0">
              <w:t xml:space="preserve"> на каждый вагон, что значительно увеличивает документооборот компании.</w:t>
            </w:r>
          </w:p>
          <w:p w:rsidR="004C0F83" w:rsidRPr="00494CC0" w:rsidRDefault="004C0F83" w:rsidP="004C0F83">
            <w:pPr>
              <w:ind w:firstLine="223"/>
              <w:jc w:val="both"/>
            </w:pPr>
            <w:r w:rsidRPr="00494CC0">
              <w:t xml:space="preserve">Необходимо убрать в данной схеме подтверждение СНТ, потому что все шаги получатель делает сам для </w:t>
            </w:r>
            <w:r w:rsidRPr="00494CC0">
              <w:lastRenderedPageBreak/>
              <w:t>себя.</w:t>
            </w:r>
          </w:p>
        </w:tc>
        <w:tc>
          <w:tcPr>
            <w:tcW w:w="508" w:type="pct"/>
          </w:tcPr>
          <w:p w:rsidR="004C0F83" w:rsidRPr="00494CC0" w:rsidRDefault="004C0F83" w:rsidP="004C0F83">
            <w:pPr>
              <w:ind w:firstLine="464"/>
              <w:jc w:val="both"/>
            </w:pPr>
            <w:r w:rsidRPr="00494CC0">
              <w:lastRenderedPageBreak/>
              <w:t xml:space="preserve">ТОО </w:t>
            </w:r>
            <w:proofErr w:type="spellStart"/>
            <w:r w:rsidRPr="00494CC0">
              <w:t>Казцинк</w:t>
            </w:r>
            <w:proofErr w:type="spellEnd"/>
          </w:p>
        </w:tc>
        <w:tc>
          <w:tcPr>
            <w:tcW w:w="863" w:type="pct"/>
          </w:tcPr>
          <w:p w:rsidR="004C0F83" w:rsidRPr="00494CC0" w:rsidRDefault="00AD3931" w:rsidP="00AD3931">
            <w:pPr>
              <w:jc w:val="both"/>
              <w:rPr>
                <w:b/>
                <w:u w:val="single"/>
              </w:rPr>
            </w:pPr>
            <w:r w:rsidRPr="00494CC0">
              <w:rPr>
                <w:b/>
                <w:highlight w:val="yellow"/>
                <w:u w:val="single"/>
              </w:rPr>
              <w:t>Не принято.</w:t>
            </w:r>
          </w:p>
          <w:p w:rsidR="00AD3931" w:rsidRPr="00494CC0" w:rsidRDefault="00AD3931" w:rsidP="00AD3931">
            <w:pPr>
              <w:jc w:val="both"/>
            </w:pPr>
            <w:r w:rsidRPr="00494CC0">
              <w:t xml:space="preserve">При ввозе давальческого сырья на территорию </w:t>
            </w:r>
            <w:r w:rsidRPr="00494CC0">
              <w:lastRenderedPageBreak/>
              <w:t>Республики Казахстан, переработчик оформляет первичную СНТ при получении сырья и подтверждает ее. После чего сырье автоматически поступает на склад переработки давальческого сырья.</w:t>
            </w:r>
          </w:p>
          <w:p w:rsidR="00AD3931" w:rsidRPr="00494CC0" w:rsidRDefault="00AD3931" w:rsidP="00AD3931">
            <w:pPr>
              <w:jc w:val="both"/>
              <w:rPr>
                <w:b/>
                <w:u w:val="single"/>
              </w:rPr>
            </w:pPr>
            <w:r w:rsidRPr="00494CC0">
              <w:t>Дальнейшее подтверждение СНТ не требуется.</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67</w:t>
            </w:r>
          </w:p>
        </w:tc>
        <w:tc>
          <w:tcPr>
            <w:tcW w:w="430" w:type="pct"/>
          </w:tcPr>
          <w:p w:rsidR="004C0F83" w:rsidRPr="00494CC0" w:rsidRDefault="004C0F83" w:rsidP="004C0F83">
            <w:pPr>
              <w:jc w:val="center"/>
              <w:rPr>
                <w:lang w:val="kk-KZ"/>
              </w:rPr>
            </w:pPr>
          </w:p>
        </w:tc>
        <w:tc>
          <w:tcPr>
            <w:tcW w:w="1096" w:type="pct"/>
          </w:tcPr>
          <w:p w:rsidR="004C0F83" w:rsidRPr="00494CC0" w:rsidRDefault="004C0F83" w:rsidP="004C0F83">
            <w:pPr>
              <w:ind w:firstLine="238"/>
              <w:jc w:val="both"/>
            </w:pPr>
            <w:r w:rsidRPr="00494CC0">
              <w:t>68. При реализации товаров, в том числе товаров подлежащих маркировке, с использованием транспортного средства поставщик создает мобильный склад на каждое транспортное средство с обязательным указанием государственного номера.</w:t>
            </w:r>
          </w:p>
          <w:p w:rsidR="004C0F83" w:rsidRPr="00494CC0" w:rsidRDefault="004C0F83" w:rsidP="004C0F83">
            <w:pPr>
              <w:ind w:firstLine="238"/>
              <w:jc w:val="both"/>
            </w:pPr>
            <w:r w:rsidRPr="00494CC0">
              <w:t>69. Поставщик при реализации товаров подлежащих маркировке оформляет Акт приема/передачи кодов маркировки в ИС МПТ.</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71. Поставщик оформляет СНТ по реализованным товарам, подлежащим маркировке с мобильного склада на виртуальный склад получателя не позднее одного рабочего дня, следующего за днем реализации, с обязательным указанием регистрационного номера акта приема/передачи кодов маркировки.</w:t>
            </w:r>
          </w:p>
          <w:p w:rsidR="004C0F83" w:rsidRPr="00494CC0" w:rsidRDefault="004C0F83" w:rsidP="004C0F83">
            <w:pPr>
              <w:ind w:firstLine="238"/>
              <w:jc w:val="both"/>
            </w:pPr>
            <w:r w:rsidRPr="00494CC0">
              <w:t xml:space="preserve">72. СНТ подтверждается получателем товаров после фактической приемки товара в сроки, установленные пунктом </w:t>
            </w:r>
            <w:r w:rsidRPr="00494CC0">
              <w:lastRenderedPageBreak/>
              <w:t>29 настоящих Правил, за исключением получателей осуществляющих реализацию товаров, в розничной торговле.</w:t>
            </w:r>
          </w:p>
          <w:p w:rsidR="004C0F83" w:rsidRPr="00494CC0" w:rsidRDefault="004C0F83" w:rsidP="004C0F83">
            <w:pPr>
              <w:ind w:firstLine="238"/>
              <w:jc w:val="both"/>
            </w:pPr>
            <w:r w:rsidRPr="00494CC0">
              <w:t>73. СНТ по товарам, подлежащим маркировке подтверждается получателем, по акту приема/передачи кодов маркировки в ИС МПТ.</w:t>
            </w:r>
          </w:p>
          <w:p w:rsidR="004C0F83" w:rsidRPr="00494CC0" w:rsidRDefault="004C0F83" w:rsidP="004C0F83">
            <w:pPr>
              <w:ind w:firstLine="238"/>
              <w:jc w:val="center"/>
              <w:rPr>
                <w:rFonts w:eastAsia="Calibri"/>
                <w:b/>
                <w:bCs/>
                <w:spacing w:val="2"/>
              </w:rPr>
            </w:pPr>
          </w:p>
        </w:tc>
        <w:tc>
          <w:tcPr>
            <w:tcW w:w="981" w:type="pct"/>
          </w:tcPr>
          <w:p w:rsidR="004C0F83" w:rsidRPr="00494CC0" w:rsidRDefault="004C0F83" w:rsidP="004C0F83">
            <w:pPr>
              <w:ind w:firstLine="238"/>
              <w:jc w:val="both"/>
            </w:pPr>
            <w:r w:rsidRPr="00494CC0">
              <w:lastRenderedPageBreak/>
              <w:t>68. При реализации товаров, в том числе товаров</w:t>
            </w:r>
            <w:r w:rsidRPr="00494CC0">
              <w:rPr>
                <w:b/>
              </w:rPr>
              <w:t>,</w:t>
            </w:r>
            <w:r w:rsidRPr="00494CC0">
              <w:t xml:space="preserve"> подлежащих маркировке, с использованием транспортного средства поставщик создает мобильный склад на каждое транспортное средство с обязательным указанием государственного номера.</w:t>
            </w:r>
          </w:p>
          <w:p w:rsidR="004C0F83" w:rsidRPr="00494CC0" w:rsidRDefault="004C0F83" w:rsidP="004C0F83">
            <w:pPr>
              <w:ind w:firstLine="238"/>
              <w:jc w:val="both"/>
            </w:pPr>
            <w:r w:rsidRPr="00494CC0">
              <w:t>69. Поставщик при реализации товаров</w:t>
            </w:r>
            <w:r w:rsidRPr="00494CC0">
              <w:rPr>
                <w:b/>
              </w:rPr>
              <w:t>,</w:t>
            </w:r>
            <w:r w:rsidRPr="00494CC0">
              <w:t xml:space="preserve"> подлежащих маркировке</w:t>
            </w:r>
            <w:r w:rsidRPr="00494CC0">
              <w:rPr>
                <w:b/>
              </w:rPr>
              <w:t>,</w:t>
            </w:r>
            <w:r w:rsidRPr="00494CC0">
              <w:t xml:space="preserve"> оформляет Акт приема/передачи кодов маркировки в ИС МПТ.</w:t>
            </w:r>
          </w:p>
          <w:p w:rsidR="004C0F83" w:rsidRPr="00494CC0" w:rsidRDefault="004C0F83" w:rsidP="004C0F83">
            <w:pPr>
              <w:ind w:firstLine="238"/>
              <w:jc w:val="both"/>
            </w:pPr>
            <w:r w:rsidRPr="00494CC0">
              <w:t>…</w:t>
            </w:r>
          </w:p>
          <w:p w:rsidR="004C0F83" w:rsidRPr="00494CC0" w:rsidRDefault="004C0F83" w:rsidP="004C0F83">
            <w:pPr>
              <w:ind w:firstLine="238"/>
              <w:jc w:val="both"/>
            </w:pPr>
            <w:r w:rsidRPr="00494CC0">
              <w:t>71. Поставщик оформляет СНТ по реализованным товарам, подлежащим маркировке</w:t>
            </w:r>
            <w:r w:rsidRPr="00494CC0">
              <w:rPr>
                <w:b/>
              </w:rPr>
              <w:t>,</w:t>
            </w:r>
            <w:r w:rsidRPr="00494CC0">
              <w:t xml:space="preserve"> с мобильного склада на виртуальный склад получателя не позднее одного рабочего дня, следующего за днем реализации, с обязательным указанием регистрационного номера акта приема/передачи кодов маркировки.</w:t>
            </w:r>
          </w:p>
          <w:p w:rsidR="004C0F83" w:rsidRPr="00494CC0" w:rsidRDefault="004C0F83" w:rsidP="004C0F83">
            <w:pPr>
              <w:ind w:firstLine="238"/>
              <w:jc w:val="both"/>
            </w:pPr>
            <w:r w:rsidRPr="00494CC0">
              <w:lastRenderedPageBreak/>
              <w:t>72. СНТ подтверждается получателем товаров после фактической приемки товара в сроки, установленные пунктом 29 настоящих Правил, за исключением получателей</w:t>
            </w:r>
            <w:r w:rsidRPr="00494CC0">
              <w:rPr>
                <w:b/>
              </w:rPr>
              <w:t>,</w:t>
            </w:r>
            <w:r w:rsidRPr="00494CC0">
              <w:t xml:space="preserve"> осуществляющих реализацию товаров</w:t>
            </w:r>
            <w:r w:rsidRPr="00494CC0">
              <w:rPr>
                <w:b/>
                <w:strike/>
              </w:rPr>
              <w:t>,</w:t>
            </w:r>
            <w:r w:rsidRPr="00494CC0">
              <w:rPr>
                <w:b/>
              </w:rPr>
              <w:t xml:space="preserve"> </w:t>
            </w:r>
            <w:r w:rsidRPr="00494CC0">
              <w:t>в розничной торговле.</w:t>
            </w:r>
          </w:p>
          <w:p w:rsidR="004C0F83" w:rsidRPr="00494CC0" w:rsidRDefault="004C0F83" w:rsidP="004C0F83">
            <w:pPr>
              <w:pStyle w:val="ae"/>
              <w:tabs>
                <w:tab w:val="left" w:pos="1134"/>
              </w:tabs>
              <w:spacing w:after="0" w:line="240" w:lineRule="auto"/>
              <w:ind w:firstLine="238"/>
              <w:jc w:val="both"/>
              <w:rPr>
                <w:rFonts w:ascii="Times New Roman" w:eastAsia="Calibri" w:hAnsi="Times New Roman" w:cs="Times New Roman"/>
                <w:b/>
                <w:bCs/>
                <w:color w:val="auto"/>
                <w:sz w:val="24"/>
                <w:szCs w:val="24"/>
              </w:rPr>
            </w:pPr>
            <w:r w:rsidRPr="00494CC0">
              <w:rPr>
                <w:rFonts w:ascii="Times New Roman" w:hAnsi="Times New Roman" w:cs="Times New Roman"/>
                <w:color w:val="auto"/>
                <w:sz w:val="24"/>
                <w:szCs w:val="24"/>
              </w:rPr>
              <w:t>73. СНТ по товарам, подлежащим маркировке</w:t>
            </w:r>
            <w:r w:rsidRPr="00494CC0">
              <w:rPr>
                <w:rFonts w:ascii="Times New Roman" w:hAnsi="Times New Roman" w:cs="Times New Roman"/>
                <w:b/>
                <w:color w:val="auto"/>
                <w:sz w:val="24"/>
                <w:szCs w:val="24"/>
              </w:rPr>
              <w:t>,</w:t>
            </w:r>
            <w:r w:rsidRPr="00494CC0">
              <w:rPr>
                <w:rFonts w:ascii="Times New Roman" w:hAnsi="Times New Roman" w:cs="Times New Roman"/>
                <w:color w:val="auto"/>
                <w:sz w:val="24"/>
                <w:szCs w:val="24"/>
              </w:rPr>
              <w:t xml:space="preserve"> подтверждается получателем</w:t>
            </w:r>
            <w:r w:rsidRPr="00494CC0">
              <w:rPr>
                <w:rFonts w:ascii="Times New Roman" w:hAnsi="Times New Roman" w:cs="Times New Roman"/>
                <w:b/>
                <w:strike/>
                <w:color w:val="auto"/>
                <w:sz w:val="24"/>
                <w:szCs w:val="24"/>
              </w:rPr>
              <w:t>,</w:t>
            </w:r>
            <w:r w:rsidRPr="00494CC0">
              <w:rPr>
                <w:rFonts w:ascii="Times New Roman" w:hAnsi="Times New Roman" w:cs="Times New Roman"/>
                <w:color w:val="auto"/>
                <w:sz w:val="24"/>
                <w:szCs w:val="24"/>
              </w:rPr>
              <w:t xml:space="preserve"> по акту приема/передачи кодов маркировки в ИС МПТ.</w:t>
            </w:r>
          </w:p>
        </w:tc>
        <w:tc>
          <w:tcPr>
            <w:tcW w:w="966" w:type="pct"/>
          </w:tcPr>
          <w:p w:rsidR="004C0F83" w:rsidRPr="00494CC0" w:rsidRDefault="004C0F83" w:rsidP="004C0F83">
            <w:pPr>
              <w:ind w:firstLine="238"/>
              <w:jc w:val="both"/>
            </w:pPr>
          </w:p>
          <w:p w:rsidR="004C0F83" w:rsidRPr="00494CC0" w:rsidRDefault="004C0F83" w:rsidP="004C0F83">
            <w:pPr>
              <w:ind w:firstLine="238"/>
              <w:jc w:val="both"/>
            </w:pPr>
          </w:p>
        </w:tc>
        <w:tc>
          <w:tcPr>
            <w:tcW w:w="508" w:type="pct"/>
          </w:tcPr>
          <w:p w:rsidR="004C0F83" w:rsidRPr="00494CC0" w:rsidRDefault="004C0F83" w:rsidP="004C0F83">
            <w:pPr>
              <w:ind w:firstLine="464"/>
              <w:jc w:val="both"/>
            </w:pPr>
            <w:r w:rsidRPr="00494CC0">
              <w:t>ТОО «Евразийская группа»</w:t>
            </w:r>
          </w:p>
        </w:tc>
        <w:tc>
          <w:tcPr>
            <w:tcW w:w="863" w:type="pct"/>
          </w:tcPr>
          <w:p w:rsidR="004C0F83" w:rsidRPr="00494CC0" w:rsidRDefault="004C0F83" w:rsidP="004C0F83">
            <w:pPr>
              <w:ind w:firstLine="464"/>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68</w:t>
            </w:r>
          </w:p>
        </w:tc>
        <w:tc>
          <w:tcPr>
            <w:tcW w:w="430" w:type="pct"/>
          </w:tcPr>
          <w:p w:rsidR="004C0F83" w:rsidRPr="00494CC0" w:rsidRDefault="004C0F83" w:rsidP="004C0F83">
            <w:pPr>
              <w:jc w:val="center"/>
              <w:rPr>
                <w:lang w:val="kk-KZ"/>
              </w:rPr>
            </w:pPr>
          </w:p>
        </w:tc>
        <w:tc>
          <w:tcPr>
            <w:tcW w:w="1096" w:type="pct"/>
          </w:tcPr>
          <w:p w:rsidR="004C0F83" w:rsidRPr="00494CC0" w:rsidRDefault="004C0F83" w:rsidP="004C0F83">
            <w:pPr>
              <w:ind w:firstLine="238"/>
              <w:jc w:val="both"/>
            </w:pPr>
            <w:r w:rsidRPr="00494CC0">
              <w:t>75. Поставщик, осуществляющий реализацию товара, в розничной торговле вправе не регистрироваться в ИС ЭСФ, за исключением поставщиков, осуществляющих реализацию алкогольной продукции, табачных изделий, отдельных видов нефтепродуктов и биотоплива.</w:t>
            </w:r>
          </w:p>
          <w:p w:rsidR="004C0F83" w:rsidRPr="00494CC0" w:rsidRDefault="004C0F83" w:rsidP="004C0F83">
            <w:pPr>
              <w:ind w:firstLine="238"/>
              <w:jc w:val="both"/>
            </w:pPr>
            <w:r w:rsidRPr="00494CC0">
              <w:t xml:space="preserve">76. Нераспределенный склад создается автоматически в модуле Виртуальный склад у поставщиков не зарегистрированных в ИС ЭСФ и осуществляющих реализацию товара, в </w:t>
            </w:r>
            <w:r w:rsidRPr="00494CC0">
              <w:lastRenderedPageBreak/>
              <w:t>розничной торговле.</w:t>
            </w:r>
          </w:p>
          <w:p w:rsidR="004C0F83" w:rsidRPr="00494CC0" w:rsidRDefault="004C0F83" w:rsidP="004C0F83">
            <w:pPr>
              <w:ind w:firstLine="238"/>
              <w:jc w:val="both"/>
            </w:pPr>
            <w:r w:rsidRPr="00494CC0">
              <w:t>77. Поставщик оформляющий СНТ получателю, осуществляющему реализацию товара, в розничной торговле, при выборе категории получателя указывает категорию розничный реализатор.</w:t>
            </w:r>
          </w:p>
          <w:p w:rsidR="004C0F83" w:rsidRPr="00494CC0" w:rsidRDefault="004C0F83" w:rsidP="004C0F83">
            <w:pPr>
              <w:ind w:firstLine="238"/>
              <w:jc w:val="both"/>
            </w:pPr>
            <w:r w:rsidRPr="00494CC0">
              <w:t>78. Поставщик оформляющий СНТ получателю, осуществляющему реализацию товара, в розничной торговле, реализует товар в тех единицах измерений, в которых товар подлежит реализации в розничной торговле.</w:t>
            </w:r>
          </w:p>
          <w:p w:rsidR="004C0F83" w:rsidRPr="00494CC0" w:rsidRDefault="004C0F83" w:rsidP="004C0F83">
            <w:pPr>
              <w:ind w:firstLine="238"/>
              <w:jc w:val="both"/>
            </w:pPr>
            <w:r w:rsidRPr="00494CC0">
              <w:t>79. Поставщик оформляющий СНТ получателю, осуществляющему реализацию товара, в розничной торговле, реализует товары с указанием GTIN.</w:t>
            </w:r>
          </w:p>
          <w:p w:rsidR="004C0F83" w:rsidRPr="00494CC0" w:rsidRDefault="004C0F83" w:rsidP="004C0F83">
            <w:pPr>
              <w:ind w:firstLine="238"/>
              <w:jc w:val="both"/>
            </w:pPr>
            <w:r w:rsidRPr="00494CC0">
              <w:t>80. Поставщик, осуществляющий реализацию товара, в розничной торговле не оформляет СНТ.</w:t>
            </w:r>
          </w:p>
          <w:p w:rsidR="004C0F83" w:rsidRPr="00494CC0" w:rsidRDefault="004C0F83" w:rsidP="004C0F83">
            <w:pPr>
              <w:ind w:firstLine="238"/>
              <w:jc w:val="both"/>
            </w:pPr>
            <w:r w:rsidRPr="00494CC0">
              <w:t xml:space="preserve">81. Получатель, осуществляющий реализацию товара, в розничной торговле </w:t>
            </w:r>
            <w:r w:rsidRPr="00494CC0">
              <w:lastRenderedPageBreak/>
              <w:t>не подтверждает СНТ, за исключением реализации алкогольной продукции, табачных изделий, отдельных видов нефтепродуктов и биотоплива.</w:t>
            </w:r>
          </w:p>
          <w:p w:rsidR="004C0F83" w:rsidRPr="00494CC0" w:rsidRDefault="004C0F83" w:rsidP="004C0F83">
            <w:pPr>
              <w:ind w:firstLine="238"/>
              <w:jc w:val="both"/>
            </w:pPr>
            <w:r w:rsidRPr="00494CC0">
              <w:t>82. По требованию покупателя поставщик, осуществляющий реализацию товара, в розничной торговле оформляет СНТ в течение пятнадцати календарных дней со дня реализации товара.</w:t>
            </w:r>
          </w:p>
          <w:p w:rsidR="004C0F83" w:rsidRPr="00494CC0" w:rsidRDefault="004C0F83" w:rsidP="004C0F83">
            <w:pPr>
              <w:ind w:firstLine="238"/>
              <w:jc w:val="both"/>
            </w:pPr>
            <w:r w:rsidRPr="00494CC0">
              <w:t>83. Для оформления СНТ поставщику, осуществляющему реализацию товара, в розничной торговле необходимо:</w:t>
            </w:r>
          </w:p>
          <w:p w:rsidR="004C0F83" w:rsidRPr="00494CC0" w:rsidRDefault="004C0F83" w:rsidP="004C0F83">
            <w:pPr>
              <w:ind w:firstLine="238"/>
              <w:jc w:val="both"/>
            </w:pPr>
            <w:r w:rsidRPr="00494CC0">
              <w:t>1) зарегистрироваться в ИС ЭСФ;</w:t>
            </w:r>
          </w:p>
          <w:p w:rsidR="004C0F83" w:rsidRPr="00494CC0" w:rsidRDefault="004C0F83" w:rsidP="004C0F83">
            <w:pPr>
              <w:ind w:firstLine="238"/>
              <w:jc w:val="both"/>
            </w:pPr>
            <w:r w:rsidRPr="00494CC0">
              <w:t>2) на виртуальном складе переместить товар с нераспределенного склада на основной склад;</w:t>
            </w:r>
          </w:p>
          <w:p w:rsidR="004C0F83" w:rsidRPr="00494CC0" w:rsidRDefault="004C0F83" w:rsidP="004C0F83">
            <w:pPr>
              <w:ind w:firstLine="238"/>
              <w:jc w:val="both"/>
            </w:pPr>
            <w:r w:rsidRPr="00494CC0">
              <w:t>3) оформить СНТ в соответствии с настоящими Правилами.</w:t>
            </w:r>
          </w:p>
          <w:p w:rsidR="004C0F83" w:rsidRPr="00494CC0" w:rsidRDefault="004C0F83" w:rsidP="004C0F83">
            <w:pPr>
              <w:ind w:firstLine="238"/>
              <w:jc w:val="both"/>
            </w:pPr>
            <w:r w:rsidRPr="00494CC0">
              <w:t xml:space="preserve">84. На шестнадцатый календарный день реализованный товар автоматически списывается с Виртуального склада поставщика, </w:t>
            </w:r>
            <w:r w:rsidRPr="00494CC0">
              <w:lastRenderedPageBreak/>
              <w:t>осуществляющего реализацию товара в розничной торговле на основание чеков контрольно-кассовой машины с функцией передачи данных.</w:t>
            </w:r>
          </w:p>
          <w:p w:rsidR="004C0F83" w:rsidRPr="00494CC0" w:rsidRDefault="004C0F83" w:rsidP="004C0F83">
            <w:pPr>
              <w:ind w:firstLine="238"/>
              <w:jc w:val="both"/>
            </w:pPr>
            <w:r w:rsidRPr="00494CC0">
              <w:t>85. Поставщик, осуществляющий реализацию товара в розничной торговле по талонам и топливным картам вправе производить списание остатков товаров с Виртуального склада по реализованным товарам за день, не позднее пятнадцати календарных дней, после даты реализации.</w:t>
            </w:r>
          </w:p>
          <w:p w:rsidR="004C0F83" w:rsidRPr="00494CC0" w:rsidRDefault="004C0F83" w:rsidP="004C0F83">
            <w:pPr>
              <w:ind w:firstLine="238"/>
              <w:jc w:val="both"/>
            </w:pPr>
            <w:r w:rsidRPr="00494CC0">
              <w:t xml:space="preserve">86. Пункты главы </w:t>
            </w:r>
            <w:r w:rsidRPr="00494CC0">
              <w:rPr>
                <w:b/>
              </w:rPr>
              <w:t>8</w:t>
            </w:r>
            <w:r w:rsidRPr="00494CC0">
              <w:t xml:space="preserve"> не распространяются на поставщиков, осуществляющих реализацию товара, в розничной торговле применяющи</w:t>
            </w:r>
            <w:r w:rsidRPr="00494CC0">
              <w:rPr>
                <w:b/>
              </w:rPr>
              <w:t>е</w:t>
            </w:r>
            <w:r w:rsidRPr="00494CC0">
              <w:t xml:space="preserve"> контрольно-кассовые машины без функции передачи данных, зарегистрированных в административно-территориальных единицах Республики Казахстан, на территории которых отсутствуют сети телекоммуникаций общего пользования.</w:t>
            </w:r>
          </w:p>
        </w:tc>
        <w:tc>
          <w:tcPr>
            <w:tcW w:w="981" w:type="pct"/>
          </w:tcPr>
          <w:p w:rsidR="004C0F83" w:rsidRPr="00494CC0" w:rsidRDefault="004C0F83" w:rsidP="004C0F83">
            <w:pPr>
              <w:ind w:firstLine="238"/>
              <w:jc w:val="both"/>
            </w:pPr>
            <w:r w:rsidRPr="00494CC0">
              <w:lastRenderedPageBreak/>
              <w:t>75. Поставщик, осуществляющий реализацию товара</w:t>
            </w:r>
            <w:r w:rsidRPr="00494CC0">
              <w:rPr>
                <w:b/>
                <w:strike/>
              </w:rPr>
              <w:t>,</w:t>
            </w:r>
            <w:r w:rsidRPr="00494CC0">
              <w:t xml:space="preserve"> в розничной торговле</w:t>
            </w:r>
            <w:r w:rsidRPr="00494CC0">
              <w:rPr>
                <w:b/>
              </w:rPr>
              <w:t>,</w:t>
            </w:r>
            <w:r w:rsidRPr="00494CC0">
              <w:t xml:space="preserve"> вправе не регистрироваться в ИС ЭСФ, за исключением поставщиков, осуществляющих реализацию алкогольной продукции, табачных изделий, отдельных видов нефтепродуктов и биотоплива.</w:t>
            </w:r>
          </w:p>
          <w:p w:rsidR="004C0F83" w:rsidRPr="00494CC0" w:rsidRDefault="004C0F83" w:rsidP="004C0F83">
            <w:pPr>
              <w:ind w:firstLine="238"/>
              <w:jc w:val="both"/>
            </w:pPr>
            <w:r w:rsidRPr="00494CC0">
              <w:t xml:space="preserve">76. Нераспределенный склад создается автоматически в модуле Виртуальный склад у </w:t>
            </w:r>
            <w:r w:rsidRPr="00494CC0">
              <w:lastRenderedPageBreak/>
              <w:t>поставщиков</w:t>
            </w:r>
            <w:r w:rsidRPr="00494CC0">
              <w:rPr>
                <w:b/>
              </w:rPr>
              <w:t>,</w:t>
            </w:r>
            <w:r w:rsidRPr="00494CC0">
              <w:t xml:space="preserve"> не зарегистрированных в ИС ЭСФ</w:t>
            </w:r>
            <w:r w:rsidRPr="00494CC0">
              <w:rPr>
                <w:b/>
              </w:rPr>
              <w:t>,</w:t>
            </w:r>
            <w:r w:rsidRPr="00494CC0">
              <w:t xml:space="preserve"> и осуществляющих реализацию товара</w:t>
            </w:r>
            <w:r w:rsidRPr="00494CC0">
              <w:rPr>
                <w:b/>
                <w:strike/>
              </w:rPr>
              <w:t>,</w:t>
            </w:r>
            <w:r w:rsidRPr="00494CC0">
              <w:t xml:space="preserve"> в розничной торговле.</w:t>
            </w:r>
          </w:p>
          <w:p w:rsidR="004C0F83" w:rsidRPr="00494CC0" w:rsidRDefault="004C0F83" w:rsidP="004C0F83">
            <w:pPr>
              <w:ind w:firstLine="238"/>
              <w:jc w:val="both"/>
            </w:pPr>
            <w:r w:rsidRPr="00494CC0">
              <w:t>77. Поставщик</w:t>
            </w:r>
            <w:r w:rsidRPr="00494CC0">
              <w:rPr>
                <w:b/>
              </w:rPr>
              <w:t>,</w:t>
            </w:r>
            <w:r w:rsidRPr="00494CC0">
              <w:t xml:space="preserve"> оформляющий СНТ получателю, осуществляющему реализацию товара</w:t>
            </w:r>
            <w:r w:rsidRPr="00494CC0">
              <w:rPr>
                <w:b/>
                <w:strike/>
              </w:rPr>
              <w:t>,</w:t>
            </w:r>
            <w:r w:rsidRPr="00494CC0">
              <w:t xml:space="preserve"> в розничной торговле, при выборе категории получателя указывает категорию розничный реализатор.</w:t>
            </w:r>
          </w:p>
          <w:p w:rsidR="004C0F83" w:rsidRPr="00494CC0" w:rsidRDefault="004C0F83" w:rsidP="004C0F83">
            <w:pPr>
              <w:ind w:firstLine="238"/>
              <w:jc w:val="both"/>
            </w:pPr>
            <w:r w:rsidRPr="00494CC0">
              <w:t>78. Поставщик</w:t>
            </w:r>
            <w:r w:rsidRPr="00494CC0">
              <w:rPr>
                <w:b/>
              </w:rPr>
              <w:t>,</w:t>
            </w:r>
            <w:r w:rsidRPr="00494CC0">
              <w:t xml:space="preserve"> оформляющий СНТ получателю, осуществляющему реализацию товара</w:t>
            </w:r>
            <w:r w:rsidRPr="00494CC0">
              <w:rPr>
                <w:b/>
                <w:strike/>
              </w:rPr>
              <w:t>,</w:t>
            </w:r>
            <w:r w:rsidRPr="00494CC0">
              <w:t xml:space="preserve"> в розничной торговле, реализует товар в тех единицах измерений, в которых товар подлежит реализации в розничной торговле.</w:t>
            </w:r>
          </w:p>
          <w:p w:rsidR="004C0F83" w:rsidRPr="00494CC0" w:rsidRDefault="004C0F83" w:rsidP="004C0F83">
            <w:pPr>
              <w:ind w:firstLine="238"/>
              <w:jc w:val="both"/>
            </w:pPr>
            <w:r w:rsidRPr="00494CC0">
              <w:t>79. Поставщик</w:t>
            </w:r>
            <w:r w:rsidRPr="00494CC0">
              <w:rPr>
                <w:b/>
              </w:rPr>
              <w:t>,</w:t>
            </w:r>
            <w:r w:rsidRPr="00494CC0">
              <w:t xml:space="preserve"> оформляющий СНТ получателю, осуществляющему реализацию товара</w:t>
            </w:r>
            <w:r w:rsidRPr="00494CC0">
              <w:rPr>
                <w:b/>
                <w:strike/>
              </w:rPr>
              <w:t>,</w:t>
            </w:r>
            <w:r w:rsidRPr="00494CC0">
              <w:t xml:space="preserve"> в розничной торговле, реализует товары с указанием GTIN.</w:t>
            </w:r>
          </w:p>
          <w:p w:rsidR="004C0F83" w:rsidRPr="00494CC0" w:rsidRDefault="004C0F83" w:rsidP="004C0F83">
            <w:pPr>
              <w:ind w:firstLine="238"/>
              <w:jc w:val="both"/>
            </w:pPr>
            <w:r w:rsidRPr="00494CC0">
              <w:lastRenderedPageBreak/>
              <w:t>80. Поставщик, осуществляющий реализацию товара</w:t>
            </w:r>
            <w:r w:rsidRPr="00494CC0">
              <w:rPr>
                <w:b/>
                <w:strike/>
              </w:rPr>
              <w:t>,</w:t>
            </w:r>
            <w:r w:rsidRPr="00494CC0">
              <w:t xml:space="preserve"> в розничной торговле</w:t>
            </w:r>
            <w:r w:rsidRPr="00494CC0">
              <w:rPr>
                <w:b/>
              </w:rPr>
              <w:t>,</w:t>
            </w:r>
            <w:r w:rsidRPr="00494CC0">
              <w:t xml:space="preserve"> не оформляет СНТ.</w:t>
            </w:r>
          </w:p>
          <w:p w:rsidR="004C0F83" w:rsidRPr="00494CC0" w:rsidRDefault="004C0F83" w:rsidP="004C0F83">
            <w:pPr>
              <w:ind w:firstLine="238"/>
              <w:jc w:val="both"/>
            </w:pPr>
            <w:r w:rsidRPr="00494CC0">
              <w:t>81. Получатель, осуществляющий реализацию товара</w:t>
            </w:r>
            <w:r w:rsidRPr="00494CC0">
              <w:rPr>
                <w:b/>
                <w:strike/>
              </w:rPr>
              <w:t>,</w:t>
            </w:r>
            <w:r w:rsidRPr="00494CC0">
              <w:t xml:space="preserve"> в розничной торговле</w:t>
            </w:r>
            <w:r w:rsidRPr="00494CC0">
              <w:rPr>
                <w:b/>
              </w:rPr>
              <w:t>,</w:t>
            </w:r>
            <w:r w:rsidRPr="00494CC0">
              <w:t xml:space="preserve"> не подтверждает СНТ, за исключением реализации алкогольной продукции, табачных изделий, отдельных видов нефтепродуктов и биотоплива.</w:t>
            </w:r>
          </w:p>
          <w:p w:rsidR="004C0F83" w:rsidRPr="00494CC0" w:rsidRDefault="004C0F83" w:rsidP="004C0F83">
            <w:pPr>
              <w:ind w:firstLine="238"/>
              <w:jc w:val="both"/>
            </w:pPr>
            <w:r w:rsidRPr="00494CC0">
              <w:t>82. По требованию покупателя поставщик, осуществляющий реализацию товара</w:t>
            </w:r>
            <w:r w:rsidRPr="00494CC0">
              <w:rPr>
                <w:b/>
                <w:strike/>
              </w:rPr>
              <w:t>,</w:t>
            </w:r>
            <w:r w:rsidRPr="00494CC0">
              <w:t xml:space="preserve"> в розничной торговле</w:t>
            </w:r>
            <w:r w:rsidRPr="00494CC0">
              <w:rPr>
                <w:b/>
              </w:rPr>
              <w:t>,</w:t>
            </w:r>
            <w:r w:rsidRPr="00494CC0">
              <w:t xml:space="preserve"> оформляет СНТ в течение пятнадцати календарных дней со дня реализации товара.</w:t>
            </w:r>
          </w:p>
          <w:p w:rsidR="004C0F83" w:rsidRPr="00494CC0" w:rsidRDefault="004C0F83" w:rsidP="004C0F83">
            <w:pPr>
              <w:ind w:firstLine="238"/>
              <w:jc w:val="both"/>
            </w:pPr>
            <w:r w:rsidRPr="00494CC0">
              <w:t>83. Для оформления СНТ поставщику, осуществляющему реализацию товара</w:t>
            </w:r>
            <w:r w:rsidRPr="00494CC0">
              <w:rPr>
                <w:b/>
                <w:strike/>
              </w:rPr>
              <w:t>,</w:t>
            </w:r>
            <w:r w:rsidRPr="00494CC0">
              <w:t xml:space="preserve"> в розничной торговле</w:t>
            </w:r>
            <w:r w:rsidRPr="00494CC0">
              <w:rPr>
                <w:b/>
              </w:rPr>
              <w:t>,</w:t>
            </w:r>
            <w:r w:rsidRPr="00494CC0">
              <w:t xml:space="preserve"> необходимо:</w:t>
            </w:r>
          </w:p>
          <w:p w:rsidR="004C0F83" w:rsidRPr="00494CC0" w:rsidRDefault="004C0F83" w:rsidP="004C0F83">
            <w:pPr>
              <w:ind w:firstLine="238"/>
              <w:jc w:val="both"/>
            </w:pPr>
            <w:r w:rsidRPr="00494CC0">
              <w:t>1) зарегистрироваться в ИС ЭСФ;</w:t>
            </w:r>
          </w:p>
          <w:p w:rsidR="004C0F83" w:rsidRPr="00494CC0" w:rsidRDefault="004C0F83" w:rsidP="004C0F83">
            <w:pPr>
              <w:ind w:firstLine="238"/>
              <w:jc w:val="both"/>
            </w:pPr>
            <w:r w:rsidRPr="00494CC0">
              <w:t xml:space="preserve">2) на виртуальном </w:t>
            </w:r>
            <w:r w:rsidRPr="00494CC0">
              <w:lastRenderedPageBreak/>
              <w:t>складе переместить товар с нераспределенного склада на основной склад;</w:t>
            </w:r>
          </w:p>
          <w:p w:rsidR="004C0F83" w:rsidRPr="00494CC0" w:rsidRDefault="004C0F83" w:rsidP="004C0F83">
            <w:pPr>
              <w:ind w:firstLine="238"/>
              <w:jc w:val="both"/>
            </w:pPr>
            <w:r w:rsidRPr="00494CC0">
              <w:t>3) оформить СНТ в соответствии с настоящими Правилами.</w:t>
            </w:r>
          </w:p>
          <w:p w:rsidR="004C0F83" w:rsidRPr="00494CC0" w:rsidRDefault="004C0F83" w:rsidP="004C0F83">
            <w:pPr>
              <w:ind w:firstLine="238"/>
              <w:jc w:val="both"/>
            </w:pPr>
            <w:r w:rsidRPr="00494CC0">
              <w:t>84. На шестнадцатый календарный день реализованный товар автоматически списывается с Виртуального склада поставщика, осуществляющего реализацию товара в розничной торговле</w:t>
            </w:r>
            <w:r w:rsidRPr="00494CC0">
              <w:rPr>
                <w:b/>
              </w:rPr>
              <w:t>,</w:t>
            </w:r>
            <w:r w:rsidRPr="00494CC0">
              <w:t xml:space="preserve"> на основани</w:t>
            </w:r>
            <w:r w:rsidRPr="00494CC0">
              <w:rPr>
                <w:b/>
              </w:rPr>
              <w:t>и</w:t>
            </w:r>
            <w:r w:rsidRPr="00494CC0">
              <w:t xml:space="preserve"> чеков контрольно-кассовой машины с функцией передачи данных.</w:t>
            </w:r>
          </w:p>
          <w:p w:rsidR="004C0F83" w:rsidRPr="00494CC0" w:rsidRDefault="004C0F83" w:rsidP="004C0F83">
            <w:pPr>
              <w:ind w:firstLine="238"/>
              <w:jc w:val="both"/>
            </w:pPr>
            <w:r w:rsidRPr="00494CC0">
              <w:t>85. Поставщик, осуществляющий реализацию товара в розничной торговле по талонам и топливным картам</w:t>
            </w:r>
            <w:r w:rsidRPr="00494CC0">
              <w:rPr>
                <w:b/>
              </w:rPr>
              <w:t>,</w:t>
            </w:r>
            <w:r w:rsidRPr="00494CC0">
              <w:t xml:space="preserve"> вправе производить списание остатков товаров с Виртуального склада по реализованным товарам за день</w:t>
            </w:r>
            <w:r w:rsidRPr="00494CC0">
              <w:rPr>
                <w:b/>
                <w:strike/>
              </w:rPr>
              <w:t>,</w:t>
            </w:r>
            <w:r w:rsidRPr="00494CC0">
              <w:t xml:space="preserve"> не позднее пятнадцати календарных дней</w:t>
            </w:r>
            <w:r w:rsidRPr="00494CC0">
              <w:rPr>
                <w:b/>
                <w:strike/>
              </w:rPr>
              <w:t>,</w:t>
            </w:r>
            <w:r w:rsidRPr="00494CC0">
              <w:t xml:space="preserve"> после даты реализации.</w:t>
            </w:r>
          </w:p>
          <w:p w:rsidR="004C0F83" w:rsidRPr="00494CC0" w:rsidRDefault="004C0F83" w:rsidP="004C0F83">
            <w:pPr>
              <w:ind w:firstLine="238"/>
              <w:jc w:val="both"/>
            </w:pPr>
            <w:r w:rsidRPr="00494CC0">
              <w:lastRenderedPageBreak/>
              <w:t xml:space="preserve">86. Пункты </w:t>
            </w:r>
            <w:r w:rsidRPr="00494CC0">
              <w:rPr>
                <w:b/>
              </w:rPr>
              <w:t>настоящей</w:t>
            </w:r>
            <w:r w:rsidRPr="00494CC0">
              <w:t xml:space="preserve"> главы не распространяются на поставщиков, осуществляющих реализацию товара</w:t>
            </w:r>
            <w:r w:rsidRPr="00494CC0">
              <w:rPr>
                <w:b/>
                <w:strike/>
              </w:rPr>
              <w:t>,</w:t>
            </w:r>
            <w:r w:rsidRPr="00494CC0">
              <w:t xml:space="preserve"> в розничной торговле</w:t>
            </w:r>
            <w:r w:rsidRPr="00494CC0">
              <w:rPr>
                <w:b/>
              </w:rPr>
              <w:t>,</w:t>
            </w:r>
            <w:r w:rsidRPr="00494CC0">
              <w:t xml:space="preserve"> применяющи</w:t>
            </w:r>
            <w:r w:rsidRPr="00494CC0">
              <w:rPr>
                <w:b/>
              </w:rPr>
              <w:t>х</w:t>
            </w:r>
            <w:r w:rsidRPr="00494CC0">
              <w:t xml:space="preserve"> контрольно-кассовые машины без функции передачи данных, зарегистрированных в административно-территориальных единицах Республики Казахстан, на территории которых отсутствуют сети телекоммуникаций общего пользования.</w:t>
            </w:r>
          </w:p>
        </w:tc>
        <w:tc>
          <w:tcPr>
            <w:tcW w:w="966" w:type="pct"/>
          </w:tcPr>
          <w:p w:rsidR="004C0F83" w:rsidRPr="00494CC0" w:rsidRDefault="004C0F83" w:rsidP="004C0F83">
            <w:pPr>
              <w:ind w:firstLine="454"/>
              <w:jc w:val="both"/>
            </w:pPr>
            <w:r w:rsidRPr="00494CC0">
              <w:lastRenderedPageBreak/>
              <w:t>Редакционная правка.</w:t>
            </w:r>
          </w:p>
          <w:p w:rsidR="004C0F83" w:rsidRPr="00494CC0" w:rsidRDefault="004C0F83" w:rsidP="004C0F83">
            <w:pPr>
              <w:ind w:firstLine="454"/>
              <w:jc w:val="both"/>
            </w:pPr>
          </w:p>
        </w:tc>
        <w:tc>
          <w:tcPr>
            <w:tcW w:w="508" w:type="pct"/>
          </w:tcPr>
          <w:p w:rsidR="004C0F83" w:rsidRPr="00494CC0" w:rsidRDefault="004C0F83" w:rsidP="004C0F83">
            <w:pPr>
              <w:ind w:firstLine="464"/>
              <w:jc w:val="both"/>
            </w:pPr>
            <w:r w:rsidRPr="00494CC0">
              <w:t>ТОО «Евразийская группа»</w:t>
            </w:r>
          </w:p>
        </w:tc>
        <w:tc>
          <w:tcPr>
            <w:tcW w:w="863" w:type="pct"/>
          </w:tcPr>
          <w:p w:rsidR="004C0F83" w:rsidRPr="00494CC0" w:rsidRDefault="004C0F83" w:rsidP="003D42CD">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69</w:t>
            </w:r>
          </w:p>
        </w:tc>
        <w:tc>
          <w:tcPr>
            <w:tcW w:w="430" w:type="pct"/>
          </w:tcPr>
          <w:p w:rsidR="004C0F83" w:rsidRPr="00494CC0" w:rsidRDefault="004C0F83" w:rsidP="004C0F83">
            <w:pPr>
              <w:jc w:val="center"/>
              <w:rPr>
                <w:lang w:val="kk-KZ"/>
              </w:rPr>
            </w:pPr>
            <w:r w:rsidRPr="00494CC0">
              <w:t>Пункт 81</w:t>
            </w:r>
          </w:p>
        </w:tc>
        <w:tc>
          <w:tcPr>
            <w:tcW w:w="1096" w:type="pct"/>
          </w:tcPr>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81. Получатель, осуществляющий реализацию товара, в розничной торговле не подтверждает СНТ, за исключением реализации алкогольной продукции, табачных изделий, отдельных видов нефтепродуктов и биотоплива.</w:t>
            </w:r>
          </w:p>
        </w:tc>
        <w:tc>
          <w:tcPr>
            <w:tcW w:w="981" w:type="pct"/>
          </w:tcPr>
          <w:p w:rsidR="004C0F83" w:rsidRPr="00494CC0" w:rsidRDefault="004C0F83" w:rsidP="004C0F83">
            <w:pPr>
              <w:pStyle w:val="ae"/>
              <w:tabs>
                <w:tab w:val="left" w:pos="1134"/>
              </w:tabs>
              <w:spacing w:after="0" w:line="240" w:lineRule="auto"/>
              <w:ind w:firstLine="238"/>
              <w:jc w:val="center"/>
              <w:rPr>
                <w:rFonts w:ascii="Times New Roman" w:eastAsia="Calibri" w:hAnsi="Times New Roman" w:cs="Times New Roman"/>
                <w:b/>
                <w:bCs/>
                <w:color w:val="auto"/>
                <w:sz w:val="24"/>
                <w:szCs w:val="24"/>
              </w:rPr>
            </w:pPr>
          </w:p>
        </w:tc>
        <w:tc>
          <w:tcPr>
            <w:tcW w:w="966" w:type="pct"/>
          </w:tcPr>
          <w:p w:rsidR="004C0F83" w:rsidRPr="00494CC0" w:rsidRDefault="0082134B" w:rsidP="004C0F83">
            <w:pPr>
              <w:ind w:firstLine="223"/>
              <w:jc w:val="both"/>
              <w:rPr>
                <w:b/>
              </w:rPr>
            </w:pPr>
            <w:r w:rsidRPr="00494CC0">
              <w:rPr>
                <w:b/>
              </w:rPr>
              <w:t>Вопрос:</w:t>
            </w:r>
          </w:p>
          <w:p w:rsidR="0082134B" w:rsidRPr="00494CC0" w:rsidRDefault="0082134B" w:rsidP="004C0F83">
            <w:pPr>
              <w:ind w:firstLine="223"/>
              <w:jc w:val="both"/>
            </w:pPr>
            <w:r w:rsidRPr="00494CC0">
              <w:t>Если в нашем СНТ мы отразим что покупатель розничный реализатор (</w:t>
            </w:r>
            <w:proofErr w:type="gramStart"/>
            <w:r w:rsidRPr="00494CC0">
              <w:t>например</w:t>
            </w:r>
            <w:proofErr w:type="gramEnd"/>
            <w:r w:rsidRPr="00494CC0">
              <w:t xml:space="preserve"> мелкая торговая точка или крупная торговая суть), то он не сможет подтверждать / отклонять СНТ?</w:t>
            </w:r>
          </w:p>
        </w:tc>
        <w:tc>
          <w:tcPr>
            <w:tcW w:w="508" w:type="pct"/>
          </w:tcPr>
          <w:p w:rsidR="004C0F83" w:rsidRPr="00494CC0" w:rsidRDefault="004C0F83" w:rsidP="004C0F83">
            <w:pPr>
              <w:jc w:val="both"/>
            </w:pPr>
            <w:r w:rsidRPr="00494CC0">
              <w:t xml:space="preserve">АО "RG </w:t>
            </w:r>
            <w:proofErr w:type="spellStart"/>
            <w:r w:rsidRPr="00494CC0">
              <w:t>Brandc</w:t>
            </w:r>
            <w:proofErr w:type="spellEnd"/>
            <w:r w:rsidRPr="00494CC0">
              <w:t>"</w:t>
            </w:r>
          </w:p>
        </w:tc>
        <w:tc>
          <w:tcPr>
            <w:tcW w:w="863" w:type="pct"/>
          </w:tcPr>
          <w:p w:rsidR="0082134B" w:rsidRPr="00494CC0" w:rsidRDefault="0082134B" w:rsidP="004C0F83">
            <w:pPr>
              <w:jc w:val="both"/>
              <w:rPr>
                <w:b/>
                <w:u w:val="single"/>
              </w:rPr>
            </w:pPr>
            <w:r w:rsidRPr="00494CC0">
              <w:rPr>
                <w:b/>
                <w:highlight w:val="green"/>
                <w:u w:val="single"/>
              </w:rPr>
              <w:t>Ответ:</w:t>
            </w:r>
          </w:p>
          <w:p w:rsidR="004C0F83" w:rsidRPr="00494CC0" w:rsidRDefault="004C0F83" w:rsidP="004C0F83">
            <w:pPr>
              <w:jc w:val="both"/>
            </w:pPr>
            <w:r w:rsidRPr="00494CC0">
              <w:t>В случае оформления СНТ в адрес розничного реализатора, система не будет требовать подтверждения или отклонения СНТ, за исключение подакцизных товаров.</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70</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rPr>
                <w:rFonts w:eastAsia="Calibri"/>
              </w:rPr>
            </w:pPr>
            <w:r w:rsidRPr="00494CC0">
              <w:rPr>
                <w:rFonts w:eastAsia="Calibri"/>
              </w:rPr>
              <w:t>Глава 7. Особенности оформления СНТ при розничной торговле</w:t>
            </w:r>
          </w:p>
          <w:p w:rsidR="004C0F83" w:rsidRPr="00494CC0" w:rsidRDefault="004C0F83" w:rsidP="004C0F83">
            <w:pPr>
              <w:pStyle w:val="ae"/>
              <w:tabs>
                <w:tab w:val="left" w:pos="426"/>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84. На шестнадцатый календарный день реализованный товар автоматически списывается с </w:t>
            </w:r>
            <w:r w:rsidRPr="00494CC0">
              <w:rPr>
                <w:rFonts w:ascii="Times New Roman" w:hAnsi="Times New Roman" w:cs="Times New Roman"/>
                <w:color w:val="auto"/>
                <w:sz w:val="24"/>
                <w:szCs w:val="24"/>
              </w:rPr>
              <w:lastRenderedPageBreak/>
              <w:t>Виртуального склада поставщика, осуществляющего реализацию товара в розничной торговле на основание чеков контрольно-кассовой машины с функцией передачи данных.</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p>
        </w:tc>
        <w:tc>
          <w:tcPr>
            <w:tcW w:w="981" w:type="pct"/>
          </w:tcPr>
          <w:p w:rsidR="004C0F83" w:rsidRPr="00494CC0" w:rsidRDefault="004C0F83" w:rsidP="004C0F83">
            <w:pPr>
              <w:pStyle w:val="ae"/>
              <w:tabs>
                <w:tab w:val="left" w:pos="1134"/>
              </w:tabs>
              <w:spacing w:after="0" w:line="240" w:lineRule="auto"/>
              <w:ind w:firstLine="238"/>
              <w:jc w:val="center"/>
              <w:rPr>
                <w:rFonts w:ascii="Times New Roman" w:hAnsi="Times New Roman" w:cs="Times New Roman"/>
                <w:color w:val="auto"/>
                <w:sz w:val="24"/>
                <w:szCs w:val="24"/>
              </w:rPr>
            </w:pPr>
          </w:p>
        </w:tc>
        <w:tc>
          <w:tcPr>
            <w:tcW w:w="966" w:type="pct"/>
          </w:tcPr>
          <w:p w:rsidR="004C0F83" w:rsidRPr="00494CC0" w:rsidRDefault="004C0F83" w:rsidP="004C0F83">
            <w:pPr>
              <w:ind w:firstLine="238"/>
              <w:jc w:val="both"/>
            </w:pPr>
            <w:r w:rsidRPr="00494CC0">
              <w:rPr>
                <w:b/>
              </w:rPr>
              <w:t>Вопрос</w:t>
            </w:r>
            <w:r w:rsidRPr="00494CC0">
              <w:t xml:space="preserve">. Как у налогоплательщиков, являющихся одновременно импортерами и розничными реализаторами, </w:t>
            </w:r>
            <w:r w:rsidRPr="00494CC0">
              <w:lastRenderedPageBreak/>
              <w:t>оформляющих первичную СНТ при ввозе товара с территории государств-членов ЕАЭС, автоматически спишется товар в виртуальном складе, реализованный в розничной торговле на основании чеков ККМ, если в чеке ККМ нет данных по регистрационному номеру первичной СНТ и номеру товарной позиции из первичной СНТ?</w:t>
            </w:r>
          </w:p>
        </w:tc>
        <w:tc>
          <w:tcPr>
            <w:tcW w:w="508" w:type="pct"/>
          </w:tcPr>
          <w:p w:rsidR="004C0F83" w:rsidRPr="00494CC0" w:rsidRDefault="004C0F83" w:rsidP="004C0F83">
            <w:pPr>
              <w:jc w:val="both"/>
            </w:pPr>
            <w:r w:rsidRPr="00494CC0">
              <w:lastRenderedPageBreak/>
              <w:t>ТОО «Компания «АККО»</w:t>
            </w:r>
          </w:p>
        </w:tc>
        <w:tc>
          <w:tcPr>
            <w:tcW w:w="863" w:type="pct"/>
          </w:tcPr>
          <w:p w:rsidR="0082134B" w:rsidRPr="00494CC0" w:rsidRDefault="0082134B" w:rsidP="0082134B">
            <w:pPr>
              <w:jc w:val="both"/>
              <w:rPr>
                <w:b/>
                <w:u w:val="single"/>
              </w:rPr>
            </w:pPr>
            <w:r w:rsidRPr="00494CC0">
              <w:rPr>
                <w:b/>
                <w:highlight w:val="green"/>
                <w:u w:val="single"/>
              </w:rPr>
              <w:t>Ответ:</w:t>
            </w:r>
          </w:p>
          <w:p w:rsidR="004C0F83" w:rsidRPr="00494CC0" w:rsidRDefault="004C0F83" w:rsidP="004C0F83">
            <w:pPr>
              <w:jc w:val="both"/>
            </w:pPr>
            <w:r w:rsidRPr="00494CC0">
              <w:t xml:space="preserve">Товары будут списываться на основании идентификаторов товаров в ИС ЭСФ и </w:t>
            </w:r>
            <w:r w:rsidRPr="00494CC0">
              <w:rPr>
                <w:lang w:val="en-US"/>
              </w:rPr>
              <w:t>GTIN</w:t>
            </w:r>
            <w:r w:rsidRPr="00494CC0">
              <w:t xml:space="preserve"> и </w:t>
            </w:r>
            <w:r w:rsidRPr="00494CC0">
              <w:lastRenderedPageBreak/>
              <w:t>идентификаторов товаров указанных в чеках онлайн ККМ получаемых от ОФД.</w:t>
            </w:r>
          </w:p>
          <w:p w:rsidR="004C0F83" w:rsidRPr="00494CC0" w:rsidRDefault="004C0F83" w:rsidP="004C0F83">
            <w:pPr>
              <w:jc w:val="both"/>
            </w:pPr>
            <w:r w:rsidRPr="00494CC0">
              <w:t>Также налогоплательщики вправе оформить СНТ на реализацию.</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71</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Глава 8. Особенности оформления СНТ по договорам, где цена реализации зависит от качественных характеристик продукции</w:t>
            </w:r>
          </w:p>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p>
        </w:tc>
        <w:tc>
          <w:tcPr>
            <w:tcW w:w="981" w:type="pct"/>
          </w:tcPr>
          <w:p w:rsidR="004C0F83" w:rsidRPr="00494CC0" w:rsidRDefault="004C0F83" w:rsidP="004C0F83">
            <w:pPr>
              <w:pStyle w:val="ae"/>
              <w:tabs>
                <w:tab w:val="left" w:pos="426"/>
              </w:tabs>
              <w:spacing w:after="0" w:line="240" w:lineRule="auto"/>
              <w:ind w:firstLine="238"/>
              <w:jc w:val="both"/>
              <w:rPr>
                <w:rFonts w:ascii="Times New Roman" w:hAnsi="Times New Roman" w:cs="Times New Roman"/>
                <w:b/>
                <w:bCs/>
                <w:color w:val="auto"/>
                <w:sz w:val="24"/>
                <w:szCs w:val="24"/>
              </w:rPr>
            </w:pPr>
            <w:r w:rsidRPr="00494CC0">
              <w:rPr>
                <w:rFonts w:ascii="Times New Roman" w:hAnsi="Times New Roman" w:cs="Times New Roman"/>
                <w:bCs/>
                <w:color w:val="auto"/>
                <w:sz w:val="24"/>
                <w:szCs w:val="24"/>
              </w:rPr>
              <w:t>Глава 8. Особенности оформления СНТ по договорам, где цена реализации зависит от качественных характеристик продукции</w:t>
            </w:r>
            <w:r w:rsidRPr="00494CC0">
              <w:rPr>
                <w:rFonts w:ascii="Times New Roman" w:hAnsi="Times New Roman" w:cs="Times New Roman"/>
                <w:b/>
                <w:bCs/>
                <w:color w:val="auto"/>
                <w:sz w:val="24"/>
                <w:szCs w:val="24"/>
              </w:rPr>
              <w:t>, а также по договорам, по которым применяется временное или периодическое таможенное декларирование</w:t>
            </w:r>
          </w:p>
          <w:p w:rsidR="004C0F83" w:rsidRPr="00494CC0" w:rsidRDefault="004C0F83" w:rsidP="004C0F83">
            <w:pPr>
              <w:pStyle w:val="ae"/>
              <w:tabs>
                <w:tab w:val="left" w:pos="1134"/>
              </w:tabs>
              <w:spacing w:after="0" w:line="240" w:lineRule="auto"/>
              <w:ind w:firstLine="238"/>
              <w:jc w:val="center"/>
              <w:rPr>
                <w:rFonts w:ascii="Times New Roman" w:hAnsi="Times New Roman" w:cs="Times New Roman"/>
                <w:color w:val="auto"/>
                <w:sz w:val="24"/>
                <w:szCs w:val="24"/>
              </w:rPr>
            </w:pPr>
          </w:p>
        </w:tc>
        <w:tc>
          <w:tcPr>
            <w:tcW w:w="966" w:type="pct"/>
          </w:tcPr>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Изменение наименования главы 8 в связи с дополнением новым пунктом 87-1.</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По данным процедурам отправка по предварительной цене, окончательная появляется спустя от трех до 5 месяцев/до одного года.</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Порядок и сроки временного и периодического таможенного декларирования регламентированы Кодексом РК «О таможенном регулировании в РК».</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82134B" w:rsidP="004C0F83">
            <w:pPr>
              <w:rPr>
                <w:b/>
                <w:highlight w:val="green"/>
                <w:u w:val="single"/>
              </w:rPr>
            </w:pPr>
            <w:r w:rsidRPr="00494CC0">
              <w:rPr>
                <w:b/>
                <w:highlight w:val="green"/>
                <w:u w:val="single"/>
              </w:rPr>
              <w:t>Принято.</w:t>
            </w:r>
          </w:p>
          <w:p w:rsidR="004C0F83" w:rsidRPr="00494CC0" w:rsidRDefault="004C0F83" w:rsidP="004C0F83">
            <w:pPr>
              <w:jc w:val="both"/>
            </w:pPr>
            <w:r w:rsidRPr="00494CC0">
              <w:t>Поставщики вправе корректировать подтвержденную СНТ в пределах срока исковой давности только в части стоимости товара.</w:t>
            </w:r>
          </w:p>
          <w:p w:rsidR="0082134B" w:rsidRPr="00494CC0" w:rsidRDefault="0082134B" w:rsidP="004C0F83">
            <w:pPr>
              <w:jc w:val="both"/>
            </w:pPr>
          </w:p>
          <w:p w:rsidR="0082134B" w:rsidRPr="00494CC0" w:rsidRDefault="0082134B" w:rsidP="004C0F83">
            <w:pPr>
              <w:jc w:val="both"/>
              <w:rPr>
                <w:b/>
                <w:u w:val="single"/>
              </w:rPr>
            </w:pPr>
            <w:r w:rsidRPr="00494CC0">
              <w:rPr>
                <w:b/>
                <w:highlight w:val="green"/>
                <w:u w:val="single"/>
              </w:rPr>
              <w:t>Вопрос снят с рассмотрения</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72</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87. По договорам, где цена реализации зависит от качественных характеристик продукции (% содержания полезного вещества в метрической тонне):</w:t>
            </w:r>
          </w:p>
          <w:p w:rsidR="004C0F83" w:rsidRPr="00494CC0" w:rsidRDefault="004C0F83" w:rsidP="004C0F83">
            <w:pPr>
              <w:ind w:firstLine="238"/>
              <w:jc w:val="both"/>
            </w:pPr>
            <w:r w:rsidRPr="00494CC0">
              <w:t>1) допускается/указывается цена, определенная на дату отгрузки товара;</w:t>
            </w:r>
          </w:p>
          <w:p w:rsidR="004C0F83" w:rsidRPr="00494CC0" w:rsidRDefault="004C0F83" w:rsidP="004C0F83">
            <w:pPr>
              <w:ind w:firstLine="238"/>
              <w:jc w:val="both"/>
            </w:pPr>
            <w:r w:rsidRPr="00494CC0">
              <w:t>2) в поле «Количество» указывается количеств</w:t>
            </w:r>
            <w:r w:rsidRPr="00494CC0">
              <w:rPr>
                <w:b/>
              </w:rPr>
              <w:t xml:space="preserve">а </w:t>
            </w:r>
            <w:r w:rsidRPr="00494CC0">
              <w:t>отгруженного товара в альтернативных единицах измерений;</w:t>
            </w:r>
          </w:p>
          <w:p w:rsidR="004C0F83" w:rsidRPr="00494CC0" w:rsidRDefault="004C0F83" w:rsidP="004C0F83">
            <w:pPr>
              <w:ind w:firstLine="238"/>
              <w:jc w:val="both"/>
            </w:pPr>
            <w:r w:rsidRPr="00494CC0">
              <w:t>3) в поле «Дополнительные сведения» указывается фактическое количество отгруженного товара;</w:t>
            </w:r>
          </w:p>
          <w:p w:rsidR="004C0F83" w:rsidRPr="00494CC0" w:rsidRDefault="004C0F83" w:rsidP="004C0F83">
            <w:pPr>
              <w:ind w:firstLine="238"/>
              <w:jc w:val="both"/>
            </w:pPr>
            <w:r w:rsidRPr="00494CC0">
              <w:t xml:space="preserve">4) </w:t>
            </w:r>
            <w:r w:rsidRPr="00494CC0">
              <w:rPr>
                <w:b/>
              </w:rPr>
              <w:t>определить срок выписки исправленной СНТ</w:t>
            </w:r>
            <w:r w:rsidRPr="00494CC0">
              <w:t xml:space="preserve"> в течение трех рабочих дней со дня получения документа, определяющего количество полезных ископаемых.</w:t>
            </w:r>
          </w:p>
          <w:p w:rsidR="004C0F83" w:rsidRPr="00494CC0" w:rsidRDefault="004C0F83" w:rsidP="004C0F83">
            <w:pPr>
              <w:ind w:firstLine="238"/>
              <w:jc w:val="both"/>
            </w:pPr>
            <w:r w:rsidRPr="00494CC0">
              <w:t>5) Номер и дата документа, определяющего количество полезных ископаемых, указывается в СНТ поле «Дополнительных сведениях».</w:t>
            </w:r>
          </w:p>
          <w:p w:rsidR="004C0F83" w:rsidRPr="00494CC0" w:rsidRDefault="004C0F83" w:rsidP="004C0F83">
            <w:pPr>
              <w:ind w:firstLine="238"/>
              <w:jc w:val="both"/>
            </w:pPr>
          </w:p>
          <w:p w:rsidR="004C0F83" w:rsidRPr="00494CC0" w:rsidRDefault="004C0F83" w:rsidP="004C0F83">
            <w:pPr>
              <w:pStyle w:val="ae"/>
              <w:tabs>
                <w:tab w:val="left" w:pos="426"/>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87-1. Отсутствует</w:t>
            </w:r>
          </w:p>
          <w:p w:rsidR="004C0F83" w:rsidRPr="00494CC0" w:rsidRDefault="004C0F83" w:rsidP="004C0F83">
            <w:pPr>
              <w:ind w:firstLine="238"/>
              <w:jc w:val="both"/>
            </w:pPr>
          </w:p>
        </w:tc>
        <w:tc>
          <w:tcPr>
            <w:tcW w:w="981" w:type="pct"/>
          </w:tcPr>
          <w:p w:rsidR="004C0F83" w:rsidRPr="00494CC0" w:rsidRDefault="004C0F83" w:rsidP="004C0F83">
            <w:pPr>
              <w:ind w:firstLine="238"/>
              <w:jc w:val="both"/>
            </w:pPr>
            <w:r w:rsidRPr="00494CC0">
              <w:t>87. По договорам, где цена реализации зависит от качественных характеристик продукции (% содержания полезного вещества в метрической тонне):</w:t>
            </w:r>
          </w:p>
          <w:p w:rsidR="004C0F83" w:rsidRPr="00494CC0" w:rsidRDefault="004C0F83" w:rsidP="004C0F83">
            <w:pPr>
              <w:ind w:firstLine="238"/>
              <w:jc w:val="both"/>
            </w:pPr>
            <w:r w:rsidRPr="00494CC0">
              <w:t>1) допускается/указывается цена, определенная на дату отгрузки товара;</w:t>
            </w:r>
          </w:p>
          <w:p w:rsidR="004C0F83" w:rsidRPr="00494CC0" w:rsidRDefault="004C0F83" w:rsidP="004C0F83">
            <w:pPr>
              <w:ind w:firstLine="238"/>
              <w:jc w:val="both"/>
            </w:pPr>
            <w:r w:rsidRPr="00494CC0">
              <w:t>2) в поле «Количество» указывается количеств</w:t>
            </w:r>
            <w:r w:rsidRPr="00494CC0">
              <w:rPr>
                <w:b/>
              </w:rPr>
              <w:t>о</w:t>
            </w:r>
            <w:r w:rsidRPr="00494CC0">
              <w:t xml:space="preserve"> отгруженного товара в альтернативных единицах измерений;</w:t>
            </w:r>
          </w:p>
          <w:p w:rsidR="004C0F83" w:rsidRPr="00494CC0" w:rsidRDefault="004C0F83" w:rsidP="004C0F83">
            <w:pPr>
              <w:ind w:firstLine="238"/>
              <w:jc w:val="both"/>
            </w:pPr>
            <w:r w:rsidRPr="00494CC0">
              <w:t>3) в поле «Дополнительные сведения» указывается фактическое количество отгруженного товара;</w:t>
            </w:r>
          </w:p>
          <w:p w:rsidR="004C0F83" w:rsidRPr="00494CC0" w:rsidRDefault="004C0F83" w:rsidP="004C0F83">
            <w:pPr>
              <w:ind w:firstLine="238"/>
              <w:jc w:val="both"/>
            </w:pPr>
            <w:r w:rsidRPr="00494CC0">
              <w:t xml:space="preserve">4) </w:t>
            </w:r>
            <w:r w:rsidRPr="00494CC0">
              <w:rPr>
                <w:b/>
              </w:rPr>
              <w:t>срок выписки исправленной СНТ определяется</w:t>
            </w:r>
            <w:r w:rsidRPr="00494CC0">
              <w:t xml:space="preserve"> в течение трех рабочих дней со дня получения документа, определяющего количество полезных ископаемых.</w:t>
            </w:r>
          </w:p>
          <w:p w:rsidR="004C0F83" w:rsidRPr="00494CC0" w:rsidRDefault="004C0F83" w:rsidP="004C0F83">
            <w:pPr>
              <w:ind w:firstLine="238"/>
              <w:jc w:val="both"/>
            </w:pPr>
            <w:r w:rsidRPr="00494CC0">
              <w:t xml:space="preserve">5) Номер и дата документа, определяющего количество полезных ископаемых, указывается в СНТ </w:t>
            </w:r>
            <w:r w:rsidRPr="00494CC0">
              <w:rPr>
                <w:b/>
              </w:rPr>
              <w:t>в</w:t>
            </w:r>
            <w:r w:rsidRPr="00494CC0">
              <w:t xml:space="preserve"> поле «Дополнительны</w:t>
            </w:r>
            <w:r w:rsidRPr="00494CC0">
              <w:rPr>
                <w:b/>
              </w:rPr>
              <w:t>е</w:t>
            </w:r>
            <w:r w:rsidRPr="00494CC0">
              <w:t xml:space="preserve"> </w:t>
            </w:r>
            <w:r w:rsidRPr="00494CC0">
              <w:lastRenderedPageBreak/>
              <w:t>сведени</w:t>
            </w:r>
            <w:r w:rsidRPr="00494CC0">
              <w:rPr>
                <w:b/>
              </w:rPr>
              <w:t>я</w:t>
            </w:r>
            <w:r w:rsidRPr="00494CC0">
              <w:t>».</w:t>
            </w:r>
          </w:p>
          <w:p w:rsidR="004C0F83" w:rsidRPr="00494CC0" w:rsidRDefault="004C0F83" w:rsidP="004C0F83">
            <w:pPr>
              <w:ind w:firstLine="238"/>
              <w:jc w:val="both"/>
            </w:pPr>
          </w:p>
          <w:p w:rsidR="004C0F83" w:rsidRPr="00494CC0" w:rsidRDefault="004C0F83" w:rsidP="004C0F83">
            <w:pPr>
              <w:pStyle w:val="ae"/>
              <w:tabs>
                <w:tab w:val="left" w:pos="426"/>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87-1. По договорам, по которым применяется временное или периодическое таможенное декларирование:</w:t>
            </w:r>
          </w:p>
          <w:p w:rsidR="004C0F83" w:rsidRPr="00494CC0" w:rsidRDefault="004C0F83" w:rsidP="004C0F83">
            <w:pPr>
              <w:pStyle w:val="ae"/>
              <w:tabs>
                <w:tab w:val="left" w:pos="426"/>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1) допускается / указывается предварительная цена, определенная на дату отгрузки товара;</w:t>
            </w:r>
          </w:p>
          <w:p w:rsidR="004C0F83" w:rsidRPr="00494CC0" w:rsidRDefault="004C0F83" w:rsidP="004C0F83">
            <w:pPr>
              <w:pStyle w:val="ae"/>
              <w:tabs>
                <w:tab w:val="left" w:pos="426"/>
              </w:tabs>
              <w:spacing w:after="0" w:line="240" w:lineRule="auto"/>
              <w:ind w:firstLine="238"/>
              <w:jc w:val="both"/>
              <w:rPr>
                <w:rFonts w:ascii="Times New Roman" w:hAnsi="Times New Roman" w:cs="Times New Roman"/>
                <w:b/>
                <w:color w:val="auto"/>
                <w:sz w:val="24"/>
                <w:szCs w:val="24"/>
              </w:rPr>
            </w:pPr>
            <w:r w:rsidRPr="00494CC0">
              <w:rPr>
                <w:rFonts w:ascii="Times New Roman" w:hAnsi="Times New Roman" w:cs="Times New Roman"/>
                <w:b/>
                <w:color w:val="auto"/>
                <w:sz w:val="24"/>
                <w:szCs w:val="24"/>
              </w:rPr>
              <w:t>2) в поле «Количество» указывается ориентировочное количество отгруженного товара.</w:t>
            </w:r>
          </w:p>
        </w:tc>
        <w:tc>
          <w:tcPr>
            <w:tcW w:w="966" w:type="pct"/>
          </w:tcPr>
          <w:p w:rsidR="004C0F83" w:rsidRPr="00494CC0" w:rsidRDefault="004C0F83" w:rsidP="004C0F83">
            <w:pPr>
              <w:ind w:firstLine="238"/>
              <w:jc w:val="both"/>
            </w:pPr>
            <w:r w:rsidRPr="00494CC0">
              <w:lastRenderedPageBreak/>
              <w:t>Редакционная правка.</w:t>
            </w: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ind w:firstLine="238"/>
              <w:jc w:val="both"/>
            </w:pP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По данным процедурам отправка по предварительной цене, окончательная появляется спустя от трех до 5 месяцев/до одного года.</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Порядок и сроки временного и периодического таможенного декларирования регламентированы Кодексом РК «О таможенном </w:t>
            </w:r>
            <w:r w:rsidRPr="00494CC0">
              <w:rPr>
                <w:rFonts w:ascii="Times New Roman" w:hAnsi="Times New Roman" w:cs="Times New Roman"/>
                <w:color w:val="auto"/>
                <w:sz w:val="24"/>
                <w:szCs w:val="24"/>
              </w:rPr>
              <w:lastRenderedPageBreak/>
              <w:t>регулировании в РК».</w:t>
            </w:r>
          </w:p>
          <w:p w:rsidR="004C0F83" w:rsidRPr="00494CC0" w:rsidRDefault="004C0F83" w:rsidP="004C0F83">
            <w:pPr>
              <w:ind w:firstLine="238"/>
              <w:jc w:val="both"/>
            </w:pPr>
            <w:r w:rsidRPr="00494CC0">
              <w:t>Учитывая данное, следует дополнить главу 8 Правил пунктом 87-1.</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p>
        </w:tc>
        <w:tc>
          <w:tcPr>
            <w:tcW w:w="508" w:type="pct"/>
          </w:tcPr>
          <w:p w:rsidR="004C0F83" w:rsidRPr="00494CC0" w:rsidRDefault="004C0F83" w:rsidP="004C0F83">
            <w:pPr>
              <w:jc w:val="both"/>
            </w:pPr>
            <w:r w:rsidRPr="00494CC0">
              <w:lastRenderedPageBreak/>
              <w:t>ТОО «Евразийская группа»</w:t>
            </w:r>
          </w:p>
        </w:tc>
        <w:tc>
          <w:tcPr>
            <w:tcW w:w="863" w:type="pct"/>
          </w:tcPr>
          <w:p w:rsidR="004C0F83" w:rsidRPr="003D42CD" w:rsidRDefault="003D42CD" w:rsidP="0082134B">
            <w:pPr>
              <w:jc w:val="both"/>
            </w:pPr>
            <w:r w:rsidRPr="003D42CD">
              <w:rPr>
                <w:b/>
                <w:highlight w:val="green"/>
                <w:u w:val="single"/>
              </w:rPr>
              <w:t>Вопрос снят с рассмотрения</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73</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 xml:space="preserve">Глава </w:t>
            </w:r>
            <w:r w:rsidRPr="00494CC0">
              <w:rPr>
                <w:b/>
              </w:rPr>
              <w:t>8</w:t>
            </w:r>
            <w:r w:rsidRPr="00494CC0">
              <w:t>. Особенности оформления СНТ по имуществу обращенным в государственную собственность</w:t>
            </w:r>
          </w:p>
        </w:tc>
        <w:tc>
          <w:tcPr>
            <w:tcW w:w="981" w:type="pct"/>
          </w:tcPr>
          <w:p w:rsidR="004C0F83" w:rsidRPr="00494CC0" w:rsidRDefault="004C0F83" w:rsidP="004C0F83">
            <w:pPr>
              <w:ind w:firstLine="238"/>
              <w:jc w:val="both"/>
            </w:pPr>
            <w:r w:rsidRPr="00494CC0">
              <w:t xml:space="preserve">Глава </w:t>
            </w:r>
            <w:r w:rsidRPr="00494CC0">
              <w:rPr>
                <w:b/>
              </w:rPr>
              <w:t>9</w:t>
            </w:r>
            <w:r w:rsidRPr="00494CC0">
              <w:t>. Особенности оформления СНТ по имуществу обращенным в государственную собственность</w:t>
            </w:r>
          </w:p>
        </w:tc>
        <w:tc>
          <w:tcPr>
            <w:tcW w:w="966" w:type="pct"/>
          </w:tcPr>
          <w:p w:rsidR="004C0F83" w:rsidRPr="00494CC0" w:rsidRDefault="004C0F83" w:rsidP="004C0F83">
            <w:pPr>
              <w:ind w:firstLine="238"/>
              <w:jc w:val="both"/>
            </w:pPr>
            <w:r w:rsidRPr="00494CC0">
              <w:t>Нарушена нумерация, в связи с чем слова «Глава 8» заменить словами «Глава 9».</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74</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88. Имущество, обращенное в государственную собственность подлежащие реализации через аукцион, подлежит оформлению СНТ.</w:t>
            </w:r>
          </w:p>
        </w:tc>
        <w:tc>
          <w:tcPr>
            <w:tcW w:w="981" w:type="pct"/>
          </w:tcPr>
          <w:p w:rsidR="004C0F83" w:rsidRPr="00494CC0" w:rsidRDefault="004C0F83" w:rsidP="004C0F83">
            <w:pPr>
              <w:ind w:firstLine="238"/>
              <w:jc w:val="both"/>
            </w:pPr>
            <w:r w:rsidRPr="00494CC0">
              <w:t xml:space="preserve">88. </w:t>
            </w:r>
            <w:r w:rsidRPr="00494CC0">
              <w:rPr>
                <w:b/>
              </w:rPr>
              <w:t>По имуществу,</w:t>
            </w:r>
            <w:r w:rsidRPr="00494CC0">
              <w:t xml:space="preserve"> обращенно</w:t>
            </w:r>
            <w:r w:rsidRPr="00494CC0">
              <w:rPr>
                <w:b/>
              </w:rPr>
              <w:t>му</w:t>
            </w:r>
            <w:r w:rsidRPr="00494CC0">
              <w:t xml:space="preserve"> в государственную собственность, подлежащ</w:t>
            </w:r>
            <w:r w:rsidRPr="00494CC0">
              <w:rPr>
                <w:b/>
              </w:rPr>
              <w:t>ему</w:t>
            </w:r>
            <w:r w:rsidRPr="00494CC0">
              <w:t xml:space="preserve"> реализации через аукцион, </w:t>
            </w:r>
            <w:r w:rsidRPr="00494CC0">
              <w:rPr>
                <w:b/>
              </w:rPr>
              <w:t xml:space="preserve">оформляется </w:t>
            </w:r>
            <w:r w:rsidRPr="00494CC0">
              <w:t>СНТ.</w:t>
            </w:r>
          </w:p>
        </w:tc>
        <w:tc>
          <w:tcPr>
            <w:tcW w:w="966" w:type="pct"/>
          </w:tcPr>
          <w:p w:rsidR="004C0F83" w:rsidRPr="00494CC0" w:rsidRDefault="004C0F83" w:rsidP="004C0F83">
            <w:pPr>
              <w:ind w:firstLine="238"/>
              <w:jc w:val="both"/>
            </w:pPr>
            <w:r w:rsidRPr="00494CC0">
              <w:t>Редакционная правка.</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75</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 xml:space="preserve">Глава </w:t>
            </w:r>
            <w:r w:rsidRPr="00494CC0">
              <w:rPr>
                <w:b/>
              </w:rPr>
              <w:t>9.</w:t>
            </w:r>
            <w:r w:rsidRPr="00494CC0">
              <w:t xml:space="preserve"> Особенности оформления СНТ при реализации горюче-смазочных материалов, осуществляемой </w:t>
            </w:r>
            <w:r w:rsidRPr="00494CC0">
              <w:lastRenderedPageBreak/>
              <w:t>аэропортами при заправке воздушных судов иностранных авиакомпаний, выполняющих международные полеты, международные воздушные перевозки</w:t>
            </w:r>
            <w:r w:rsidRPr="00494CC0">
              <w:rPr>
                <w:b/>
              </w:rPr>
              <w:t>.</w:t>
            </w:r>
          </w:p>
        </w:tc>
        <w:tc>
          <w:tcPr>
            <w:tcW w:w="981" w:type="pct"/>
          </w:tcPr>
          <w:p w:rsidR="004C0F83" w:rsidRPr="00494CC0" w:rsidRDefault="004C0F83" w:rsidP="004C0F83">
            <w:pPr>
              <w:ind w:firstLine="238"/>
              <w:jc w:val="both"/>
            </w:pPr>
            <w:r w:rsidRPr="00494CC0">
              <w:lastRenderedPageBreak/>
              <w:t xml:space="preserve">Глава </w:t>
            </w:r>
            <w:r w:rsidRPr="00494CC0">
              <w:rPr>
                <w:b/>
              </w:rPr>
              <w:t>10.</w:t>
            </w:r>
            <w:r w:rsidRPr="00494CC0">
              <w:t xml:space="preserve"> Особенности оформления СНТ при реализации горюче-смазочных материалов, </w:t>
            </w:r>
            <w:r w:rsidRPr="00494CC0">
              <w:lastRenderedPageBreak/>
              <w:t>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tc>
        <w:tc>
          <w:tcPr>
            <w:tcW w:w="966" w:type="pct"/>
          </w:tcPr>
          <w:p w:rsidR="004C0F83" w:rsidRPr="00494CC0" w:rsidRDefault="004C0F83" w:rsidP="004C0F83">
            <w:pPr>
              <w:ind w:firstLine="238"/>
              <w:jc w:val="both"/>
            </w:pPr>
            <w:r w:rsidRPr="00494CC0">
              <w:lastRenderedPageBreak/>
              <w:t>Нарушена нумерация, в связи с чем слова «Глава 9» заменить словами «Глава 10».</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76</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91. СНТ, оформляемая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 должна содержать:</w:t>
            </w:r>
          </w:p>
          <w:p w:rsidR="004C0F83" w:rsidRPr="00494CC0" w:rsidRDefault="004C0F83" w:rsidP="004C0F83">
            <w:pPr>
              <w:ind w:firstLine="238"/>
              <w:jc w:val="both"/>
            </w:pPr>
            <w:r w:rsidRPr="00494CC0">
              <w:t>1) отметку таможенного органа, подтверждающего заправку горюче-смазочными материалами воздушного судна, в отношении которых в соответствии с таможенным законодательством Евразийского экономического союза и (или) Республики Казахстан предусмотрены таможенное оформление и таможенный контроль;</w:t>
            </w:r>
          </w:p>
          <w:p w:rsidR="004C0F83" w:rsidRPr="00494CC0" w:rsidRDefault="004C0F83" w:rsidP="004C0F83">
            <w:pPr>
              <w:ind w:firstLine="238"/>
              <w:jc w:val="both"/>
            </w:pPr>
            <w:r w:rsidRPr="00494CC0">
              <w:t xml:space="preserve">2) отметку служащего уполномоченной организации в сфере гражданской авиации </w:t>
            </w:r>
            <w:r w:rsidRPr="00494CC0">
              <w:lastRenderedPageBreak/>
              <w:t>подтверждающего заправку горюче-смазочными материалами воздушного судна, в отношении которых в соответствии с таможенным законодательством Евразийского экономического союза и (или) Республики Казахстан не предусмотрены таможенное оформление и таможенный контроль.</w:t>
            </w:r>
          </w:p>
        </w:tc>
        <w:tc>
          <w:tcPr>
            <w:tcW w:w="981" w:type="pct"/>
          </w:tcPr>
          <w:p w:rsidR="004C0F83" w:rsidRPr="00494CC0" w:rsidRDefault="004C0F83" w:rsidP="004C0F83">
            <w:pPr>
              <w:ind w:firstLine="238"/>
              <w:jc w:val="both"/>
            </w:pPr>
            <w:r w:rsidRPr="00494CC0">
              <w:lastRenderedPageBreak/>
              <w:t>91. СНТ, оформляемая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r w:rsidRPr="00494CC0">
              <w:rPr>
                <w:b/>
              </w:rPr>
              <w:t>,</w:t>
            </w:r>
            <w:r w:rsidRPr="00494CC0">
              <w:t xml:space="preserve"> должна содержать:</w:t>
            </w:r>
          </w:p>
          <w:p w:rsidR="004C0F83" w:rsidRPr="00494CC0" w:rsidRDefault="004C0F83" w:rsidP="004C0F83">
            <w:pPr>
              <w:ind w:firstLine="238"/>
              <w:jc w:val="both"/>
            </w:pPr>
            <w:r w:rsidRPr="00494CC0">
              <w:t xml:space="preserve">1) отметку таможенного органа, подтверждающего заправку горюче-смазочными материалами воздушного судна, в отношении которых в соответствии с таможенным законодательством Евразийского экономического союза и (или) Республики </w:t>
            </w:r>
            <w:r w:rsidRPr="00494CC0">
              <w:lastRenderedPageBreak/>
              <w:t>Казахстан предусмотрены таможенное оформление и таможенный контроль;</w:t>
            </w:r>
          </w:p>
          <w:p w:rsidR="004C0F83" w:rsidRPr="00494CC0" w:rsidRDefault="004C0F83" w:rsidP="004C0F83">
            <w:pPr>
              <w:ind w:firstLine="238"/>
              <w:jc w:val="both"/>
            </w:pPr>
            <w:r w:rsidRPr="00494CC0">
              <w:t>2) отметку служащего уполномоченной организации в сфере гражданской авиации</w:t>
            </w:r>
            <w:r w:rsidRPr="00494CC0">
              <w:rPr>
                <w:b/>
              </w:rPr>
              <w:t>,</w:t>
            </w:r>
            <w:r w:rsidRPr="00494CC0">
              <w:t xml:space="preserve"> подтверждающего заправку горюче-смазочными материалами воздушного судна, в отношении которых в соответствии с таможенным законодательством Евразийского экономического союза и (или) Республики Казахстан не предусмотрены таможенное оформление и таможенный контроль</w:t>
            </w:r>
          </w:p>
        </w:tc>
        <w:tc>
          <w:tcPr>
            <w:tcW w:w="966" w:type="pct"/>
          </w:tcPr>
          <w:p w:rsidR="004C0F83" w:rsidRPr="00494CC0" w:rsidRDefault="004C0F83" w:rsidP="004C0F83">
            <w:pPr>
              <w:ind w:firstLine="238"/>
              <w:jc w:val="both"/>
            </w:pPr>
            <w:r w:rsidRPr="00494CC0">
              <w:lastRenderedPageBreak/>
              <w:t>Редакционная правка.</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77</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Глава 10. Особенности оформления бумажных СНТ</w:t>
            </w:r>
          </w:p>
        </w:tc>
        <w:tc>
          <w:tcPr>
            <w:tcW w:w="981" w:type="pct"/>
          </w:tcPr>
          <w:p w:rsidR="004C0F83" w:rsidRPr="00494CC0" w:rsidRDefault="004C0F83" w:rsidP="004C0F83">
            <w:pPr>
              <w:ind w:firstLine="238"/>
              <w:jc w:val="both"/>
            </w:pPr>
            <w:r w:rsidRPr="00494CC0">
              <w:t xml:space="preserve">Глава </w:t>
            </w:r>
            <w:r w:rsidRPr="00494CC0">
              <w:rPr>
                <w:b/>
              </w:rPr>
              <w:t>11</w:t>
            </w:r>
            <w:r w:rsidRPr="00494CC0">
              <w:t>. Особенности оформления бумажных СНТ</w:t>
            </w:r>
          </w:p>
        </w:tc>
        <w:tc>
          <w:tcPr>
            <w:tcW w:w="966" w:type="pct"/>
          </w:tcPr>
          <w:p w:rsidR="004C0F83" w:rsidRPr="00494CC0" w:rsidRDefault="004C0F83" w:rsidP="004C0F83">
            <w:pPr>
              <w:ind w:firstLine="238"/>
              <w:jc w:val="both"/>
            </w:pPr>
            <w:r w:rsidRPr="00494CC0">
              <w:t>Нарушена нумерация, в связи с чем слова «Глава 10» заменить словами «Глава 11».</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78</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92. СНТ поставщиков, зарегистрированны</w:t>
            </w:r>
            <w:r w:rsidRPr="00494CC0">
              <w:rPr>
                <w:b/>
              </w:rPr>
              <w:t>е</w:t>
            </w:r>
            <w:r w:rsidRPr="00494CC0">
              <w:t xml:space="preserve"> в административно-территориальных единицах Республики Казахстан, на территории которых отсутствуют сети телекоммуникаций общего </w:t>
            </w:r>
            <w:r w:rsidRPr="00494CC0">
              <w:lastRenderedPageBreak/>
              <w:t>пользования считается оформленной если:</w:t>
            </w:r>
          </w:p>
          <w:p w:rsidR="004C0F83" w:rsidRPr="00494CC0" w:rsidRDefault="004C0F83" w:rsidP="004C0F83">
            <w:pPr>
              <w:ind w:firstLine="238"/>
              <w:jc w:val="both"/>
            </w:pPr>
            <w:r w:rsidRPr="00494CC0">
              <w:t>1) СНТ оформлена в соответствии настоящими Правилами;</w:t>
            </w:r>
          </w:p>
          <w:p w:rsidR="004C0F83" w:rsidRPr="00494CC0" w:rsidRDefault="004C0F83" w:rsidP="004C0F83">
            <w:pPr>
              <w:ind w:firstLine="238"/>
              <w:jc w:val="both"/>
            </w:pPr>
            <w:r w:rsidRPr="00494CC0">
              <w:t>2) СНТ зарегистрирова</w:t>
            </w:r>
            <w:r w:rsidRPr="00494CC0">
              <w:rPr>
                <w:b/>
              </w:rPr>
              <w:t>н</w:t>
            </w:r>
            <w:r w:rsidRPr="00494CC0">
              <w:t xml:space="preserve"> в журнале регистрации бумажных СНТ;</w:t>
            </w:r>
          </w:p>
          <w:p w:rsidR="004C0F83" w:rsidRPr="00494CC0" w:rsidRDefault="004C0F83" w:rsidP="004C0F83">
            <w:pPr>
              <w:ind w:firstLine="238"/>
              <w:jc w:val="both"/>
            </w:pPr>
            <w:r w:rsidRPr="00494CC0">
              <w:t>3) СНТ подписана уполномоченным физическим лицом и заверен</w:t>
            </w:r>
            <w:r w:rsidRPr="00494CC0">
              <w:rPr>
                <w:b/>
              </w:rPr>
              <w:t>о</w:t>
            </w:r>
            <w:r w:rsidRPr="00494CC0">
              <w:t xml:space="preserve"> печатью (при наличии).</w:t>
            </w:r>
          </w:p>
          <w:p w:rsidR="004C0F83" w:rsidRPr="00494CC0" w:rsidRDefault="004C0F83" w:rsidP="004C0F83">
            <w:pPr>
              <w:ind w:firstLine="238"/>
              <w:jc w:val="both"/>
            </w:pPr>
            <w:r w:rsidRPr="00494CC0">
              <w:t>93. СНТ поставщиков, зарегистрированны</w:t>
            </w:r>
            <w:r w:rsidRPr="00494CC0">
              <w:rPr>
                <w:b/>
              </w:rPr>
              <w:t>е</w:t>
            </w:r>
            <w:r w:rsidRPr="00494CC0">
              <w:t xml:space="preserve"> в административно-территориальных единицах Республики Казахстан, на территории которых отсутствуют сети телекоммуникаций общего пользования подлежит хранению в течение пяти лет.</w:t>
            </w:r>
          </w:p>
          <w:p w:rsidR="004C0F83" w:rsidRPr="00494CC0" w:rsidRDefault="004C0F83" w:rsidP="004C0F83">
            <w:pPr>
              <w:ind w:firstLine="238"/>
              <w:jc w:val="both"/>
            </w:pPr>
            <w:r w:rsidRPr="00494CC0">
              <w:t>94. СНТ, оформленные на бумажном носителе по причине технических ошибок и подтверждения информации на интернет-ресурсе КГД МФ РК о невозможности оформления СНТ в ИС ЭСФ, подлеж</w:t>
            </w:r>
            <w:r w:rsidRPr="00494CC0">
              <w:rPr>
                <w:b/>
              </w:rPr>
              <w:t>и</w:t>
            </w:r>
            <w:r w:rsidRPr="00494CC0">
              <w:t>т введению в ИС ЭСФ в течение трех рабочих дней:</w:t>
            </w:r>
          </w:p>
          <w:p w:rsidR="004C0F83" w:rsidRPr="00494CC0" w:rsidRDefault="004C0F83" w:rsidP="004C0F83">
            <w:pPr>
              <w:ind w:firstLine="238"/>
              <w:jc w:val="both"/>
            </w:pPr>
            <w:r w:rsidRPr="00494CC0">
              <w:t xml:space="preserve">с даты устранения технических ошибок в ИС ЭСФ, в случае оформления </w:t>
            </w:r>
            <w:r w:rsidRPr="00494CC0">
              <w:lastRenderedPageBreak/>
              <w:t>СНТ на бумажном носителе по товарам, из остатков на виртуальном складе и/или по ввозимым товарам на территорию Республики Казахстан;</w:t>
            </w:r>
          </w:p>
          <w:p w:rsidR="004C0F83" w:rsidRPr="00494CC0" w:rsidRDefault="004C0F83" w:rsidP="004C0F83">
            <w:pPr>
              <w:ind w:firstLine="238"/>
              <w:jc w:val="both"/>
            </w:pPr>
            <w:r w:rsidRPr="00494CC0">
              <w:t>с даты внесения бумажной СНТ в ИС ЭСФ поставщиком, в случае оформления СНТ по товарам отсутствующим на виртуальном складе и полученным по СНТ на бумажном носителе.</w:t>
            </w:r>
          </w:p>
        </w:tc>
        <w:tc>
          <w:tcPr>
            <w:tcW w:w="981" w:type="pct"/>
          </w:tcPr>
          <w:p w:rsidR="004C0F83" w:rsidRPr="00494CC0" w:rsidRDefault="004C0F83" w:rsidP="004C0F83">
            <w:pPr>
              <w:ind w:firstLine="238"/>
              <w:jc w:val="both"/>
            </w:pPr>
            <w:r w:rsidRPr="00494CC0">
              <w:lastRenderedPageBreak/>
              <w:t>92. СНТ поставщиков, зарегистрированны</w:t>
            </w:r>
            <w:r w:rsidRPr="00494CC0">
              <w:rPr>
                <w:b/>
              </w:rPr>
              <w:t>х</w:t>
            </w:r>
            <w:r w:rsidRPr="00494CC0">
              <w:t xml:space="preserve"> в административно-территориальных единицах Республики Казахстан, на территории которых отсутствуют сети телекоммуникаций общего </w:t>
            </w:r>
            <w:r w:rsidRPr="00494CC0">
              <w:lastRenderedPageBreak/>
              <w:t>пользования, считается оформленной если:</w:t>
            </w:r>
          </w:p>
          <w:p w:rsidR="004C0F83" w:rsidRPr="00494CC0" w:rsidRDefault="004C0F83" w:rsidP="004C0F83">
            <w:pPr>
              <w:ind w:firstLine="238"/>
              <w:jc w:val="both"/>
            </w:pPr>
            <w:r w:rsidRPr="00494CC0">
              <w:t>1) СНТ оформлена в соответствии настоящими Правилами;</w:t>
            </w:r>
          </w:p>
          <w:p w:rsidR="004C0F83" w:rsidRPr="00494CC0" w:rsidRDefault="004C0F83" w:rsidP="004C0F83">
            <w:pPr>
              <w:ind w:firstLine="238"/>
              <w:jc w:val="both"/>
            </w:pPr>
            <w:r w:rsidRPr="00494CC0">
              <w:t>2) СНТ зарегистрирован</w:t>
            </w:r>
            <w:r w:rsidRPr="00494CC0">
              <w:rPr>
                <w:b/>
              </w:rPr>
              <w:t>а</w:t>
            </w:r>
            <w:r w:rsidRPr="00494CC0">
              <w:t xml:space="preserve"> в журнале регистрации бумажных СНТ;</w:t>
            </w:r>
          </w:p>
          <w:p w:rsidR="004C0F83" w:rsidRPr="00494CC0" w:rsidRDefault="004C0F83" w:rsidP="004C0F83">
            <w:pPr>
              <w:ind w:firstLine="238"/>
              <w:jc w:val="both"/>
            </w:pPr>
            <w:r w:rsidRPr="00494CC0">
              <w:t>3) СНТ подписана уполномоченным физическим лицом и заверен</w:t>
            </w:r>
            <w:r w:rsidRPr="00494CC0">
              <w:rPr>
                <w:b/>
              </w:rPr>
              <w:t>а</w:t>
            </w:r>
            <w:r w:rsidRPr="00494CC0">
              <w:t xml:space="preserve"> печатью (при наличии).</w:t>
            </w:r>
          </w:p>
          <w:p w:rsidR="004C0F83" w:rsidRPr="00494CC0" w:rsidRDefault="004C0F83" w:rsidP="004C0F83">
            <w:pPr>
              <w:ind w:firstLine="238"/>
              <w:jc w:val="both"/>
            </w:pPr>
            <w:r w:rsidRPr="00494CC0">
              <w:t>93. СНТ поставщиков, зарегистрированны</w:t>
            </w:r>
            <w:r w:rsidRPr="00494CC0">
              <w:rPr>
                <w:b/>
              </w:rPr>
              <w:t>х</w:t>
            </w:r>
            <w:r w:rsidRPr="00494CC0">
              <w:t xml:space="preserve"> в административно-территориальных единицах Республики Казахстан, на территории которых отсутствуют сети телекоммуникаций общего пользования</w:t>
            </w:r>
            <w:r w:rsidRPr="00494CC0">
              <w:rPr>
                <w:b/>
              </w:rPr>
              <w:t>,</w:t>
            </w:r>
            <w:r w:rsidRPr="00494CC0">
              <w:t xml:space="preserve"> подлежит хранению в течение пяти лет.</w:t>
            </w:r>
          </w:p>
          <w:p w:rsidR="004C0F83" w:rsidRPr="00494CC0" w:rsidRDefault="004C0F83" w:rsidP="004C0F83">
            <w:pPr>
              <w:ind w:firstLine="238"/>
              <w:jc w:val="both"/>
            </w:pPr>
            <w:r w:rsidRPr="00494CC0">
              <w:t>94. СНТ, оформленные на бумажном носителе по причине технических ошибок и подтверждения информации на интернет-ресурсе КГД МФ РК о невозможности оформления СНТ в ИС ЭСФ, подлеж</w:t>
            </w:r>
            <w:r w:rsidRPr="00494CC0">
              <w:rPr>
                <w:b/>
              </w:rPr>
              <w:t>а</w:t>
            </w:r>
            <w:r w:rsidRPr="00494CC0">
              <w:t xml:space="preserve">т введению в </w:t>
            </w:r>
            <w:r w:rsidRPr="00494CC0">
              <w:lastRenderedPageBreak/>
              <w:t>ИС ЭСФ в течение трех рабочих дней:</w:t>
            </w:r>
          </w:p>
          <w:p w:rsidR="004C0F83" w:rsidRPr="00494CC0" w:rsidRDefault="004C0F83" w:rsidP="004C0F83">
            <w:pPr>
              <w:ind w:firstLine="238"/>
              <w:jc w:val="both"/>
            </w:pPr>
            <w:r w:rsidRPr="00494CC0">
              <w:t>с даты устранения технических ошибок в ИС ЭСФ, в случае оформления СНТ на бумажном носителе по товарам</w:t>
            </w:r>
            <w:r w:rsidRPr="00494CC0">
              <w:rPr>
                <w:b/>
                <w:strike/>
              </w:rPr>
              <w:t>,</w:t>
            </w:r>
            <w:r w:rsidRPr="00494CC0">
              <w:t xml:space="preserve"> из остатков на виртуальном складе и/или по ввозимым товарам на территорию Республики Казахстан;</w:t>
            </w:r>
          </w:p>
          <w:p w:rsidR="004C0F83" w:rsidRPr="00494CC0" w:rsidRDefault="004C0F83" w:rsidP="004C0F83">
            <w:pPr>
              <w:ind w:firstLine="238"/>
              <w:jc w:val="both"/>
            </w:pPr>
            <w:r w:rsidRPr="00494CC0">
              <w:t>с даты внесения бумажной СНТ в ИС ЭСФ поставщиком, в случае оформления СНТ по товарам</w:t>
            </w:r>
            <w:r w:rsidRPr="00494CC0">
              <w:rPr>
                <w:b/>
              </w:rPr>
              <w:t>,</w:t>
            </w:r>
            <w:r w:rsidRPr="00494CC0">
              <w:t xml:space="preserve"> отсутствующим на виртуальном складе и полученным по СНТ на бумажном носителе.</w:t>
            </w:r>
          </w:p>
        </w:tc>
        <w:tc>
          <w:tcPr>
            <w:tcW w:w="966" w:type="pct"/>
          </w:tcPr>
          <w:p w:rsidR="004C0F83" w:rsidRPr="00494CC0" w:rsidRDefault="004C0F83" w:rsidP="004C0F83">
            <w:pPr>
              <w:ind w:firstLine="238"/>
              <w:jc w:val="both"/>
            </w:pPr>
            <w:r w:rsidRPr="00494CC0">
              <w:lastRenderedPageBreak/>
              <w:t>Редакционная правка.</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79</w:t>
            </w: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 xml:space="preserve">Глава </w:t>
            </w:r>
            <w:r w:rsidRPr="00494CC0">
              <w:rPr>
                <w:b/>
              </w:rPr>
              <w:t>11</w:t>
            </w:r>
            <w:r w:rsidRPr="00494CC0">
              <w:t>. Особенности оформления СНТ при ввозе товаров с территории государств-членов ЕАЭС в несобранном или разобранном виде</w:t>
            </w:r>
          </w:p>
        </w:tc>
        <w:tc>
          <w:tcPr>
            <w:tcW w:w="981" w:type="pct"/>
          </w:tcPr>
          <w:p w:rsidR="004C0F83" w:rsidRPr="00494CC0" w:rsidRDefault="004C0F83" w:rsidP="004C0F83">
            <w:pPr>
              <w:ind w:firstLine="238"/>
              <w:jc w:val="both"/>
            </w:pPr>
            <w:r w:rsidRPr="00494CC0">
              <w:t xml:space="preserve">Глава </w:t>
            </w:r>
            <w:r w:rsidRPr="00494CC0">
              <w:rPr>
                <w:b/>
              </w:rPr>
              <w:t>12.</w:t>
            </w:r>
            <w:r w:rsidRPr="00494CC0">
              <w:t xml:space="preserve"> Особенности оформления СНТ при ввозе товаров с территории государств-членов ЕАЭС в несобранном или разобранном виде</w:t>
            </w:r>
          </w:p>
        </w:tc>
        <w:tc>
          <w:tcPr>
            <w:tcW w:w="966" w:type="pct"/>
          </w:tcPr>
          <w:p w:rsidR="004C0F83" w:rsidRPr="00494CC0" w:rsidRDefault="004C0F83" w:rsidP="004C0F83">
            <w:pPr>
              <w:ind w:firstLine="238"/>
              <w:jc w:val="both"/>
            </w:pPr>
            <w:r w:rsidRPr="00494CC0">
              <w:t>Нарушена нумерация, в связи с чем слова «Глава 11» заменить словами «Глава 12».</w:t>
            </w:r>
          </w:p>
        </w:tc>
        <w:tc>
          <w:tcPr>
            <w:tcW w:w="508" w:type="pct"/>
          </w:tcPr>
          <w:p w:rsidR="004C0F83" w:rsidRPr="00494CC0" w:rsidRDefault="004C0F83" w:rsidP="004C0F83">
            <w:pPr>
              <w:jc w:val="both"/>
            </w:pPr>
            <w:r w:rsidRPr="00494CC0">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p>
        </w:tc>
        <w:tc>
          <w:tcPr>
            <w:tcW w:w="430" w:type="pct"/>
          </w:tcPr>
          <w:p w:rsidR="004C0F83" w:rsidRPr="00494CC0" w:rsidRDefault="004C0F83" w:rsidP="004C0F83">
            <w:pPr>
              <w:jc w:val="center"/>
            </w:pPr>
          </w:p>
        </w:tc>
        <w:tc>
          <w:tcPr>
            <w:tcW w:w="1096" w:type="pct"/>
          </w:tcPr>
          <w:p w:rsidR="004C0F83" w:rsidRPr="00494CC0" w:rsidRDefault="004C0F83" w:rsidP="004C0F83">
            <w:pPr>
              <w:ind w:firstLine="238"/>
              <w:jc w:val="both"/>
            </w:pPr>
            <w:r w:rsidRPr="00494CC0">
              <w:t xml:space="preserve">96. При оформлении первичной (первичных) СНТ общая стоимость ввозимого товара, предусмотренная условиями договора (контракта), отражается по первой заявленной составной части (компоненту), а по другим составным частям </w:t>
            </w:r>
            <w:r w:rsidRPr="00494CC0">
              <w:lastRenderedPageBreak/>
              <w:t>(компонент</w:t>
            </w:r>
            <w:r w:rsidRPr="00494CC0">
              <w:rPr>
                <w:b/>
              </w:rPr>
              <w:t>о</w:t>
            </w:r>
            <w:r w:rsidRPr="00494CC0">
              <w:t>м) не отражаются сведения по стоимости.</w:t>
            </w:r>
          </w:p>
        </w:tc>
        <w:tc>
          <w:tcPr>
            <w:tcW w:w="981" w:type="pct"/>
          </w:tcPr>
          <w:p w:rsidR="004C0F83" w:rsidRPr="00494CC0" w:rsidRDefault="004C0F83" w:rsidP="004C0F83">
            <w:pPr>
              <w:ind w:firstLine="238"/>
              <w:jc w:val="both"/>
            </w:pPr>
            <w:r w:rsidRPr="00494CC0">
              <w:lastRenderedPageBreak/>
              <w:t xml:space="preserve">96. При оформлении первичной (первичных) СНТ общая стоимость ввозимого товара, предусмотренная условиями договора (контракта), отражается по первой заявленной составной части </w:t>
            </w:r>
            <w:r w:rsidRPr="00494CC0">
              <w:lastRenderedPageBreak/>
              <w:t>(компоненту), а по другим составным частям (компонент</w:t>
            </w:r>
            <w:r w:rsidRPr="00494CC0">
              <w:rPr>
                <w:b/>
              </w:rPr>
              <w:t>а</w:t>
            </w:r>
            <w:r w:rsidRPr="00494CC0">
              <w:t xml:space="preserve">м) сведения по стоимости </w:t>
            </w:r>
            <w:r w:rsidRPr="00494CC0">
              <w:rPr>
                <w:b/>
              </w:rPr>
              <w:t>не отражаются</w:t>
            </w:r>
            <w:r w:rsidRPr="00494CC0">
              <w:t>.</w:t>
            </w:r>
          </w:p>
        </w:tc>
        <w:tc>
          <w:tcPr>
            <w:tcW w:w="966" w:type="pct"/>
          </w:tcPr>
          <w:p w:rsidR="004C0F83" w:rsidRPr="00494CC0" w:rsidRDefault="004C0F83" w:rsidP="004C0F83">
            <w:pPr>
              <w:ind w:firstLine="238"/>
              <w:jc w:val="both"/>
            </w:pPr>
            <w:r w:rsidRPr="00494CC0">
              <w:lastRenderedPageBreak/>
              <w:t>Редакционная правка.</w:t>
            </w:r>
          </w:p>
        </w:tc>
        <w:tc>
          <w:tcPr>
            <w:tcW w:w="508" w:type="pct"/>
          </w:tcPr>
          <w:p w:rsidR="004C0F83" w:rsidRPr="00494CC0" w:rsidRDefault="004C0F83" w:rsidP="004C0F83">
            <w:pPr>
              <w:jc w:val="both"/>
            </w:pP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80</w:t>
            </w:r>
          </w:p>
        </w:tc>
        <w:tc>
          <w:tcPr>
            <w:tcW w:w="430" w:type="pct"/>
          </w:tcPr>
          <w:p w:rsidR="004C0F83" w:rsidRPr="00494CC0" w:rsidRDefault="004C0F83" w:rsidP="004C0F83">
            <w:pPr>
              <w:jc w:val="center"/>
            </w:pPr>
            <w:r w:rsidRPr="00494CC0">
              <w:t>Пункт 97</w:t>
            </w:r>
          </w:p>
        </w:tc>
        <w:tc>
          <w:tcPr>
            <w:tcW w:w="1096" w:type="pct"/>
          </w:tcPr>
          <w:p w:rsidR="004C0F83" w:rsidRPr="00494CC0" w:rsidRDefault="004C0F83" w:rsidP="004C0F83">
            <w:pPr>
              <w:pStyle w:val="ae"/>
              <w:tabs>
                <w:tab w:val="left" w:pos="709"/>
              </w:tabs>
              <w:spacing w:after="0" w:line="240" w:lineRule="auto"/>
              <w:ind w:firstLine="238"/>
              <w:jc w:val="both"/>
              <w:rPr>
                <w:rFonts w:ascii="Times New Roman" w:hAnsi="Times New Roman" w:cs="Times New Roman"/>
                <w:color w:val="auto"/>
                <w:sz w:val="24"/>
                <w:szCs w:val="24"/>
              </w:rPr>
            </w:pPr>
            <w:r w:rsidRPr="00494CC0">
              <w:rPr>
                <w:rFonts w:ascii="Times New Roman" w:eastAsia="Calibri" w:hAnsi="Times New Roman" w:cs="Times New Roman"/>
                <w:color w:val="auto"/>
                <w:sz w:val="24"/>
                <w:szCs w:val="24"/>
              </w:rPr>
              <w:t>97. При поступлении на Виртуальный склад составных частей (компонентов) ввезенного товара получатель осуществляет их сборку посредством формы «Комплектация» с отражением сведений о ввезенном товаре.</w:t>
            </w:r>
          </w:p>
        </w:tc>
        <w:tc>
          <w:tcPr>
            <w:tcW w:w="981" w:type="pct"/>
          </w:tcPr>
          <w:p w:rsidR="004C0F83" w:rsidRPr="00494CC0" w:rsidRDefault="004C0F83" w:rsidP="0082134B">
            <w:pPr>
              <w:pStyle w:val="ac"/>
              <w:ind w:firstLine="238"/>
              <w:rPr>
                <w:sz w:val="24"/>
                <w:szCs w:val="24"/>
              </w:rPr>
            </w:pPr>
          </w:p>
        </w:tc>
        <w:tc>
          <w:tcPr>
            <w:tcW w:w="966" w:type="pct"/>
          </w:tcPr>
          <w:p w:rsidR="004C0F83" w:rsidRPr="00494CC0" w:rsidRDefault="0082134B" w:rsidP="004C0F83">
            <w:pPr>
              <w:ind w:firstLine="238"/>
              <w:jc w:val="both"/>
              <w:rPr>
                <w:b/>
              </w:rPr>
            </w:pPr>
            <w:r w:rsidRPr="00494CC0">
              <w:rPr>
                <w:b/>
              </w:rPr>
              <w:t>Вопрос:</w:t>
            </w:r>
          </w:p>
          <w:p w:rsidR="0082134B" w:rsidRPr="00494CC0" w:rsidRDefault="0082134B" w:rsidP="0082134B">
            <w:pPr>
              <w:pStyle w:val="ac"/>
              <w:ind w:firstLine="238"/>
              <w:rPr>
                <w:sz w:val="24"/>
                <w:szCs w:val="24"/>
              </w:rPr>
            </w:pPr>
            <w:r w:rsidRPr="00494CC0">
              <w:rPr>
                <w:sz w:val="24"/>
                <w:szCs w:val="24"/>
              </w:rPr>
              <w:t>Какой код ТН ВЭД будет у укомплектованного товара?</w:t>
            </w:r>
          </w:p>
          <w:p w:rsidR="0082134B" w:rsidRPr="00494CC0" w:rsidRDefault="0082134B" w:rsidP="004C0F83">
            <w:pPr>
              <w:ind w:firstLine="238"/>
              <w:jc w:val="both"/>
            </w:pPr>
          </w:p>
        </w:tc>
        <w:tc>
          <w:tcPr>
            <w:tcW w:w="508" w:type="pct"/>
          </w:tcPr>
          <w:p w:rsidR="004C0F83" w:rsidRPr="00494CC0" w:rsidRDefault="004C0F83" w:rsidP="004C0F83">
            <w:pPr>
              <w:jc w:val="both"/>
            </w:pPr>
            <w:r w:rsidRPr="00494CC0">
              <w:t xml:space="preserve">АО "RG </w:t>
            </w:r>
            <w:proofErr w:type="spellStart"/>
            <w:r w:rsidRPr="00494CC0">
              <w:t>Brandc</w:t>
            </w:r>
            <w:proofErr w:type="spellEnd"/>
            <w:r w:rsidRPr="00494CC0">
              <w:t>"</w:t>
            </w:r>
          </w:p>
        </w:tc>
        <w:tc>
          <w:tcPr>
            <w:tcW w:w="863" w:type="pct"/>
          </w:tcPr>
          <w:p w:rsidR="0082134B" w:rsidRPr="00494CC0" w:rsidRDefault="0082134B" w:rsidP="004C0F83">
            <w:pPr>
              <w:jc w:val="both"/>
              <w:rPr>
                <w:b/>
                <w:u w:val="single"/>
              </w:rPr>
            </w:pPr>
            <w:r w:rsidRPr="00494CC0">
              <w:rPr>
                <w:b/>
                <w:highlight w:val="green"/>
                <w:u w:val="single"/>
              </w:rPr>
              <w:t>Ответ:</w:t>
            </w:r>
          </w:p>
          <w:p w:rsidR="004C0F83" w:rsidRPr="00494CC0" w:rsidRDefault="004C0F83" w:rsidP="004C0F83">
            <w:pPr>
              <w:jc w:val="both"/>
            </w:pPr>
            <w:r w:rsidRPr="00494CC0">
              <w:t>Налогоплательщик должен определить самостоятельно, при этом коды ТН ВЭД ЕАЭС утверждены Решением Совета Евразийской экономической комиссии от 16 июля 2012 г. № 54, с данными кодами Вы можете ознакомится на официальном сайте Евразийской экономической комиссии.</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t>81</w:t>
            </w:r>
          </w:p>
        </w:tc>
        <w:tc>
          <w:tcPr>
            <w:tcW w:w="430" w:type="pct"/>
          </w:tcPr>
          <w:p w:rsidR="004C0F83" w:rsidRPr="00494CC0" w:rsidRDefault="004C0F83" w:rsidP="004C0F83">
            <w:pPr>
              <w:jc w:val="center"/>
            </w:pPr>
          </w:p>
        </w:tc>
        <w:tc>
          <w:tcPr>
            <w:tcW w:w="1096" w:type="pct"/>
          </w:tcPr>
          <w:p w:rsidR="004C0F83" w:rsidRPr="00494CC0" w:rsidRDefault="004C0F83" w:rsidP="004C0F83">
            <w:pPr>
              <w:pStyle w:val="ae"/>
              <w:tabs>
                <w:tab w:val="left" w:pos="709"/>
              </w:tabs>
              <w:spacing w:after="0" w:line="240" w:lineRule="auto"/>
              <w:ind w:firstLine="238"/>
              <w:jc w:val="both"/>
              <w:rPr>
                <w:rFonts w:ascii="Times New Roman" w:eastAsia="Calibri" w:hAnsi="Times New Roman" w:cs="Times New Roman"/>
                <w:color w:val="auto"/>
                <w:sz w:val="24"/>
                <w:szCs w:val="24"/>
              </w:rPr>
            </w:pPr>
          </w:p>
        </w:tc>
        <w:tc>
          <w:tcPr>
            <w:tcW w:w="981" w:type="pct"/>
          </w:tcPr>
          <w:p w:rsidR="004C0F83" w:rsidRPr="00494CC0" w:rsidRDefault="004C0F83" w:rsidP="004C0F83">
            <w:pPr>
              <w:pStyle w:val="ae"/>
              <w:tabs>
                <w:tab w:val="left" w:pos="426"/>
              </w:tabs>
              <w:spacing w:after="0" w:line="240" w:lineRule="auto"/>
              <w:ind w:firstLine="238"/>
              <w:jc w:val="both"/>
              <w:rPr>
                <w:rFonts w:ascii="Times New Roman" w:hAnsi="Times New Roman" w:cs="Times New Roman"/>
                <w:b/>
                <w:bCs/>
                <w:color w:val="auto"/>
                <w:sz w:val="24"/>
                <w:szCs w:val="24"/>
              </w:rPr>
            </w:pPr>
            <w:r w:rsidRPr="00494CC0">
              <w:rPr>
                <w:rFonts w:ascii="Times New Roman" w:hAnsi="Times New Roman" w:cs="Times New Roman"/>
                <w:b/>
                <w:bCs/>
                <w:color w:val="auto"/>
                <w:sz w:val="24"/>
                <w:szCs w:val="24"/>
              </w:rPr>
              <w:t>___. Настоящий приказ вводится в действие с 1 октября 2020 года.</w:t>
            </w:r>
          </w:p>
          <w:p w:rsidR="004C0F83" w:rsidRPr="00494CC0" w:rsidRDefault="004C0F83" w:rsidP="004C0F83">
            <w:pPr>
              <w:pStyle w:val="ac"/>
              <w:ind w:firstLine="238"/>
              <w:rPr>
                <w:sz w:val="24"/>
                <w:szCs w:val="24"/>
              </w:rPr>
            </w:pPr>
          </w:p>
        </w:tc>
        <w:tc>
          <w:tcPr>
            <w:tcW w:w="966" w:type="pct"/>
          </w:tcPr>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Приказом </w:t>
            </w:r>
            <w:proofErr w:type="spellStart"/>
            <w:r w:rsidRPr="00494CC0">
              <w:rPr>
                <w:rFonts w:ascii="Times New Roman" w:hAnsi="Times New Roman" w:cs="Times New Roman"/>
                <w:color w:val="auto"/>
                <w:sz w:val="24"/>
                <w:szCs w:val="24"/>
              </w:rPr>
              <w:t>и.о</w:t>
            </w:r>
            <w:proofErr w:type="spellEnd"/>
            <w:r w:rsidRPr="00494CC0">
              <w:rPr>
                <w:rFonts w:ascii="Times New Roman" w:hAnsi="Times New Roman" w:cs="Times New Roman"/>
                <w:color w:val="auto"/>
                <w:sz w:val="24"/>
                <w:szCs w:val="24"/>
              </w:rPr>
              <w:t xml:space="preserve">. Министра финансов РК от 19.06.2020 г. № 615 «О внесении изменения в приказ Первого заместителя Премьер-Министра Республики Казахстан - Министра финансов Республики Казахстан от 26.12.2019 г. № 1424 «Об утверждении Перечня товаров, на которые распространяется </w:t>
            </w:r>
            <w:r w:rsidRPr="00494CC0">
              <w:rPr>
                <w:rFonts w:ascii="Times New Roman" w:hAnsi="Times New Roman" w:cs="Times New Roman"/>
                <w:color w:val="auto"/>
                <w:sz w:val="24"/>
                <w:szCs w:val="24"/>
              </w:rPr>
              <w:lastRenderedPageBreak/>
              <w:t>обязанность по оформлению сопроводительных накладных на товары, а также Правил оформления и их документооборота» были перенесены сроки начала оформления СНТ с 01.07.2020 г. на 01.10.2020 г.</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Данный приказ был принят в реализацию пункта 91 Комплексного плана по восстановлению экономического роста до конца 2020 года.</w:t>
            </w:r>
          </w:p>
          <w:p w:rsidR="004C0F83" w:rsidRPr="00494CC0" w:rsidRDefault="004C0F83" w:rsidP="004C0F83">
            <w:pPr>
              <w:ind w:firstLine="238"/>
              <w:jc w:val="both"/>
            </w:pPr>
            <w:r w:rsidRPr="00494CC0">
              <w:t>В этой связи необходимо, чтобы Правила начали действовать не ранее 1 октября 2020 года.</w:t>
            </w:r>
          </w:p>
        </w:tc>
        <w:tc>
          <w:tcPr>
            <w:tcW w:w="508" w:type="pct"/>
          </w:tcPr>
          <w:p w:rsidR="004C0F83" w:rsidRPr="00494CC0" w:rsidRDefault="004C0F83" w:rsidP="004C0F83">
            <w:pPr>
              <w:jc w:val="both"/>
            </w:pPr>
            <w:r w:rsidRPr="00494CC0">
              <w:lastRenderedPageBreak/>
              <w:t>ТОО «Евразийская группа»</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82</w:t>
            </w:r>
          </w:p>
        </w:tc>
        <w:tc>
          <w:tcPr>
            <w:tcW w:w="430" w:type="pct"/>
          </w:tcPr>
          <w:p w:rsidR="004C0F83" w:rsidRPr="00494CC0" w:rsidRDefault="004C0F83" w:rsidP="004C0F83">
            <w:pPr>
              <w:jc w:val="center"/>
            </w:pPr>
          </w:p>
        </w:tc>
        <w:tc>
          <w:tcPr>
            <w:tcW w:w="1096" w:type="pct"/>
          </w:tcPr>
          <w:p w:rsidR="004C0F83" w:rsidRPr="00494CC0" w:rsidRDefault="004C0F83" w:rsidP="004C0F83">
            <w:pPr>
              <w:tabs>
                <w:tab w:val="left" w:pos="709"/>
                <w:tab w:val="left" w:pos="1134"/>
              </w:tabs>
              <w:ind w:firstLine="238"/>
              <w:jc w:val="both"/>
            </w:pPr>
            <w:r w:rsidRPr="00494CC0">
              <w:t>Критерии признания субъектом розничной торговли:</w:t>
            </w:r>
          </w:p>
          <w:p w:rsidR="004C0F83" w:rsidRPr="00494CC0" w:rsidRDefault="004C0F83" w:rsidP="004C0F83">
            <w:pPr>
              <w:tabs>
                <w:tab w:val="left" w:pos="709"/>
                <w:tab w:val="left" w:pos="1134"/>
              </w:tabs>
              <w:ind w:firstLine="238"/>
              <w:jc w:val="both"/>
            </w:pPr>
            <w:r w:rsidRPr="00494CC0">
              <w:t>продажа предпринимателем покупателю товара, предназначенного для личного, семейного, домашнего или иного использования, не связанного с предпринимательской деятельностью.</w:t>
            </w:r>
          </w:p>
          <w:p w:rsidR="004C0F83" w:rsidRPr="00494CC0" w:rsidRDefault="004C0F83" w:rsidP="004C0F83">
            <w:pPr>
              <w:tabs>
                <w:tab w:val="left" w:pos="709"/>
                <w:tab w:val="left" w:pos="1134"/>
              </w:tabs>
              <w:ind w:firstLine="238"/>
              <w:jc w:val="both"/>
            </w:pPr>
            <w:r w:rsidRPr="00494CC0">
              <w:t xml:space="preserve">соответствие вида деятельности розничной </w:t>
            </w:r>
            <w:r w:rsidRPr="00494CC0">
              <w:lastRenderedPageBreak/>
              <w:t>торговли согласно ОКЭД (Общий классификатор экономической деятельности);</w:t>
            </w:r>
          </w:p>
          <w:p w:rsidR="004C0F83" w:rsidRPr="00494CC0" w:rsidRDefault="004C0F83" w:rsidP="004C0F83">
            <w:pPr>
              <w:tabs>
                <w:tab w:val="left" w:pos="709"/>
                <w:tab w:val="left" w:pos="1134"/>
              </w:tabs>
              <w:ind w:firstLine="238"/>
              <w:jc w:val="both"/>
            </w:pPr>
            <w:r w:rsidRPr="00494CC0">
              <w:t>наличие контрольно-кассовой машины с функцией передачи данных.</w:t>
            </w:r>
          </w:p>
        </w:tc>
        <w:tc>
          <w:tcPr>
            <w:tcW w:w="981" w:type="pct"/>
          </w:tcPr>
          <w:p w:rsidR="004C0F83" w:rsidRPr="00494CC0" w:rsidRDefault="004C0F83" w:rsidP="004C0F83">
            <w:pPr>
              <w:pStyle w:val="a8"/>
              <w:spacing w:after="160" w:line="259" w:lineRule="auto"/>
              <w:ind w:left="0" w:firstLine="238"/>
            </w:pPr>
            <w:proofErr w:type="gramStart"/>
            <w:r w:rsidRPr="00494CC0">
              <w:lastRenderedPageBreak/>
              <w:t>(дополнить для организаций, не подпадающих под ОКЭД розницы, но также продающих в розницу частным лицам свой товаров в с применением ККМ с ФПД.</w:t>
            </w:r>
            <w:proofErr w:type="gramEnd"/>
            <w:r w:rsidRPr="00494CC0">
              <w:t xml:space="preserve"> Из обсуждаемых ранее Правил пилотного проекта) </w:t>
            </w:r>
          </w:p>
          <w:p w:rsidR="004C0F83" w:rsidRPr="00494CC0" w:rsidRDefault="004C0F83" w:rsidP="004C0F83">
            <w:pPr>
              <w:pStyle w:val="a8"/>
              <w:spacing w:after="160" w:line="259" w:lineRule="auto"/>
              <w:ind w:left="0" w:firstLine="238"/>
            </w:pPr>
            <w:r w:rsidRPr="00494CC0">
              <w:t xml:space="preserve">«…налогоплательщик имеет право выбрать для </w:t>
            </w:r>
            <w:r w:rsidRPr="00494CC0">
              <w:lastRenderedPageBreak/>
              <w:t>себя один и трех вариантов отражения в ИС ЭСФ операции по реализации на розницу:</w:t>
            </w:r>
          </w:p>
          <w:p w:rsidR="004C0F83" w:rsidRPr="00494CC0" w:rsidRDefault="004C0F83" w:rsidP="004C0F83">
            <w:pPr>
              <w:pStyle w:val="a8"/>
              <w:ind w:left="0" w:firstLine="238"/>
            </w:pPr>
            <w:r w:rsidRPr="00494CC0">
              <w:t>- выписать СНТ в течение 15 дней без идентификации получателя</w:t>
            </w:r>
          </w:p>
          <w:p w:rsidR="004C0F83" w:rsidRPr="00494CC0" w:rsidRDefault="004C0F83" w:rsidP="004C0F83">
            <w:pPr>
              <w:pStyle w:val="a8"/>
              <w:ind w:left="0" w:firstLine="238"/>
            </w:pPr>
            <w:r w:rsidRPr="00494CC0">
              <w:t>- выписать СНТ в течение 15 дней с идентификацией получателя</w:t>
            </w:r>
          </w:p>
          <w:p w:rsidR="004C0F83" w:rsidRPr="00494CC0" w:rsidRDefault="004C0F83" w:rsidP="004C0F83">
            <w:pPr>
              <w:pStyle w:val="a8"/>
              <w:ind w:left="0" w:firstLine="238"/>
            </w:pPr>
            <w:r w:rsidRPr="00494CC0">
              <w:t>- не выписывать СНТ».</w:t>
            </w:r>
          </w:p>
        </w:tc>
        <w:tc>
          <w:tcPr>
            <w:tcW w:w="966" w:type="pct"/>
          </w:tcPr>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Просим оставить возможность для Компании, не являющейся торговой организацией и ОКЭД розницы, оставить право на выбор в выписке СНТ при реализации частным лицам, как это было предложено Правилами пилотного проекта</w:t>
            </w:r>
          </w:p>
        </w:tc>
        <w:tc>
          <w:tcPr>
            <w:tcW w:w="508" w:type="pct"/>
          </w:tcPr>
          <w:p w:rsidR="004C0F83" w:rsidRPr="00494CC0" w:rsidRDefault="004C0F83" w:rsidP="004C0F83">
            <w:pPr>
              <w:jc w:val="both"/>
            </w:pPr>
            <w:r w:rsidRPr="00494CC0">
              <w:t>ТОО «</w:t>
            </w:r>
            <w:proofErr w:type="spellStart"/>
            <w:r w:rsidRPr="00494CC0">
              <w:t>КаР</w:t>
            </w:r>
            <w:proofErr w:type="spellEnd"/>
            <w:r w:rsidRPr="00494CC0">
              <w:t>-Тел»</w:t>
            </w:r>
          </w:p>
        </w:tc>
        <w:tc>
          <w:tcPr>
            <w:tcW w:w="863" w:type="pct"/>
          </w:tcPr>
          <w:p w:rsidR="004C0F83" w:rsidRPr="00494CC0" w:rsidRDefault="004C0F83" w:rsidP="004C0F83">
            <w:pPr>
              <w:jc w:val="both"/>
              <w:rPr>
                <w:b/>
                <w:u w:val="single"/>
              </w:rPr>
            </w:pPr>
            <w:r w:rsidRPr="00494CC0">
              <w:rPr>
                <w:b/>
                <w:highlight w:val="green"/>
                <w:u w:val="single"/>
              </w:rPr>
              <w:t>Принято</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83</w:t>
            </w:r>
          </w:p>
        </w:tc>
        <w:tc>
          <w:tcPr>
            <w:tcW w:w="430" w:type="pct"/>
          </w:tcPr>
          <w:p w:rsidR="004C0F83" w:rsidRPr="00494CC0" w:rsidRDefault="004C0F83" w:rsidP="004C0F83">
            <w:pPr>
              <w:jc w:val="center"/>
            </w:pPr>
          </w:p>
        </w:tc>
        <w:tc>
          <w:tcPr>
            <w:tcW w:w="1096" w:type="pct"/>
          </w:tcPr>
          <w:p w:rsidR="004C0F83" w:rsidRPr="00494CC0" w:rsidRDefault="004C0F83" w:rsidP="004C0F83">
            <w:pPr>
              <w:tabs>
                <w:tab w:val="left" w:pos="709"/>
                <w:tab w:val="left" w:pos="1134"/>
              </w:tabs>
              <w:ind w:left="-46" w:firstLine="238"/>
              <w:jc w:val="both"/>
            </w:pPr>
            <w:r w:rsidRPr="00494CC0">
              <w:t xml:space="preserve">В предлагаемой редакции Правил отсутствует пункт, описывающий информацию, содержащуюся в разделе N </w:t>
            </w:r>
          </w:p>
        </w:tc>
        <w:tc>
          <w:tcPr>
            <w:tcW w:w="981" w:type="pct"/>
          </w:tcPr>
          <w:p w:rsidR="004C0F83" w:rsidRPr="00494CC0" w:rsidRDefault="004C0F83" w:rsidP="004C0F83">
            <w:pPr>
              <w:autoSpaceDE w:val="0"/>
              <w:autoSpaceDN w:val="0"/>
              <w:adjustRightInd w:val="0"/>
              <w:ind w:left="-46" w:firstLine="238"/>
            </w:pPr>
            <w:r w:rsidRPr="00494CC0">
              <w:t>В разделе N «Отметки ОГД» указываются следующие сведения:</w:t>
            </w:r>
          </w:p>
          <w:p w:rsidR="004C0F83" w:rsidRPr="00494CC0" w:rsidRDefault="004C0F83" w:rsidP="004C0F83">
            <w:pPr>
              <w:autoSpaceDE w:val="0"/>
              <w:autoSpaceDN w:val="0"/>
              <w:adjustRightInd w:val="0"/>
              <w:ind w:left="-46" w:firstLine="238"/>
            </w:pPr>
            <w:r w:rsidRPr="00494CC0">
              <w:t>1) пункт автомобильного пропуска;</w:t>
            </w:r>
          </w:p>
          <w:p w:rsidR="004C0F83" w:rsidRPr="00494CC0" w:rsidRDefault="004C0F83" w:rsidP="004C0F83">
            <w:pPr>
              <w:autoSpaceDE w:val="0"/>
              <w:autoSpaceDN w:val="0"/>
              <w:adjustRightInd w:val="0"/>
              <w:ind w:left="-46" w:firstLine="238"/>
            </w:pPr>
            <w:r w:rsidRPr="00494CC0">
              <w:t>2) фамилия, имя, отчество (при его наличии) сотрудника ОГД;</w:t>
            </w:r>
          </w:p>
          <w:p w:rsidR="004C0F83" w:rsidRPr="00494CC0" w:rsidRDefault="004C0F83" w:rsidP="004C0F83">
            <w:pPr>
              <w:autoSpaceDE w:val="0"/>
              <w:autoSpaceDN w:val="0"/>
              <w:adjustRightInd w:val="0"/>
              <w:ind w:left="-46" w:firstLine="238"/>
            </w:pPr>
            <w:r w:rsidRPr="00494CC0">
              <w:t>3) дата пересечения государственной границы (в формате дата, месяц, год);</w:t>
            </w:r>
          </w:p>
          <w:p w:rsidR="004C0F83" w:rsidRPr="00494CC0" w:rsidRDefault="004C0F83" w:rsidP="004C0F83">
            <w:pPr>
              <w:autoSpaceDE w:val="0"/>
              <w:autoSpaceDN w:val="0"/>
              <w:adjustRightInd w:val="0"/>
              <w:ind w:left="-46" w:firstLine="238"/>
            </w:pPr>
            <w:r w:rsidRPr="00494CC0">
              <w:t>4) время пересечения государственной границы;</w:t>
            </w:r>
          </w:p>
          <w:p w:rsidR="004C0F83" w:rsidRPr="00494CC0" w:rsidRDefault="004C0F83" w:rsidP="004C0F83">
            <w:pPr>
              <w:autoSpaceDE w:val="0"/>
              <w:autoSpaceDN w:val="0"/>
              <w:adjustRightInd w:val="0"/>
              <w:ind w:left="-46" w:firstLine="238"/>
            </w:pPr>
            <w:r w:rsidRPr="00494CC0">
              <w:t>5) данные о фактическом транспорте:</w:t>
            </w:r>
          </w:p>
          <w:p w:rsidR="004C0F83" w:rsidRPr="00494CC0" w:rsidRDefault="004C0F83" w:rsidP="004C0F83">
            <w:pPr>
              <w:autoSpaceDE w:val="0"/>
              <w:autoSpaceDN w:val="0"/>
              <w:adjustRightInd w:val="0"/>
              <w:ind w:left="-46" w:firstLine="238"/>
            </w:pPr>
            <w:r w:rsidRPr="00494CC0">
              <w:t>марка автомобильного транспортного средства;</w:t>
            </w:r>
          </w:p>
          <w:p w:rsidR="004C0F83" w:rsidRPr="00494CC0" w:rsidRDefault="004C0F83" w:rsidP="004C0F83">
            <w:pPr>
              <w:autoSpaceDE w:val="0"/>
              <w:autoSpaceDN w:val="0"/>
              <w:adjustRightInd w:val="0"/>
              <w:ind w:left="-46" w:firstLine="238"/>
            </w:pPr>
            <w:r w:rsidRPr="00494CC0">
              <w:t>государственный номер автомобильного транспортного средства;</w:t>
            </w:r>
          </w:p>
          <w:p w:rsidR="004C0F83" w:rsidRPr="00494CC0" w:rsidRDefault="004C0F83" w:rsidP="004C0F83">
            <w:pPr>
              <w:autoSpaceDE w:val="0"/>
              <w:autoSpaceDN w:val="0"/>
              <w:adjustRightInd w:val="0"/>
              <w:ind w:left="-46" w:firstLine="238"/>
            </w:pPr>
            <w:r w:rsidRPr="00494CC0">
              <w:t xml:space="preserve">фамилия, имя, отчество </w:t>
            </w:r>
            <w:r w:rsidRPr="00494CC0">
              <w:lastRenderedPageBreak/>
              <w:t>(при его наличии) водителя;</w:t>
            </w:r>
          </w:p>
          <w:p w:rsidR="004C0F83" w:rsidRPr="00494CC0" w:rsidRDefault="004C0F83" w:rsidP="004C0F83">
            <w:pPr>
              <w:pStyle w:val="a8"/>
              <w:spacing w:after="160" w:line="259" w:lineRule="auto"/>
              <w:ind w:left="-46" w:firstLine="238"/>
            </w:pPr>
            <w:r w:rsidRPr="00494CC0">
              <w:t>ИИН водителя.</w:t>
            </w:r>
          </w:p>
        </w:tc>
        <w:tc>
          <w:tcPr>
            <w:tcW w:w="966" w:type="pct"/>
          </w:tcPr>
          <w:p w:rsidR="004C0F83" w:rsidRPr="00494CC0" w:rsidRDefault="004C0F83" w:rsidP="004C0F83">
            <w:pPr>
              <w:pStyle w:val="ae"/>
              <w:tabs>
                <w:tab w:val="left" w:pos="1134"/>
              </w:tabs>
              <w:spacing w:after="0" w:line="240" w:lineRule="auto"/>
              <w:ind w:left="-46"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Предлагаем оставить в прежней редакции и тем самым заменить применяющийся в настоящее время Талон о прохождении границы данными из раздела </w:t>
            </w:r>
            <w:r w:rsidRPr="00494CC0">
              <w:rPr>
                <w:rFonts w:ascii="Times New Roman" w:hAnsi="Times New Roman" w:cs="Times New Roman"/>
                <w:color w:val="auto"/>
                <w:sz w:val="24"/>
                <w:szCs w:val="24"/>
                <w:lang w:val="en-US"/>
              </w:rPr>
              <w:t>N</w:t>
            </w:r>
            <w:r w:rsidRPr="00494CC0">
              <w:rPr>
                <w:rFonts w:ascii="Times New Roman" w:hAnsi="Times New Roman" w:cs="Times New Roman"/>
                <w:color w:val="auto"/>
                <w:sz w:val="24"/>
                <w:szCs w:val="24"/>
              </w:rPr>
              <w:t xml:space="preserve"> СНТ.</w:t>
            </w:r>
          </w:p>
        </w:tc>
        <w:tc>
          <w:tcPr>
            <w:tcW w:w="508" w:type="pct"/>
          </w:tcPr>
          <w:p w:rsidR="004C0F83" w:rsidRPr="00494CC0" w:rsidRDefault="004C0F83" w:rsidP="004C0F83">
            <w:pPr>
              <w:jc w:val="both"/>
            </w:pPr>
            <w:r w:rsidRPr="00494CC0">
              <w:t>ТОО «</w:t>
            </w:r>
            <w:proofErr w:type="spellStart"/>
            <w:r w:rsidRPr="00494CC0">
              <w:t>КаР</w:t>
            </w:r>
            <w:proofErr w:type="spellEnd"/>
            <w:r w:rsidRPr="00494CC0">
              <w:t>-Тел»</w:t>
            </w:r>
          </w:p>
        </w:tc>
        <w:tc>
          <w:tcPr>
            <w:tcW w:w="863" w:type="pct"/>
          </w:tcPr>
          <w:p w:rsidR="004C0F83" w:rsidRPr="00494CC0" w:rsidRDefault="004C0F83" w:rsidP="004C0F83">
            <w:pPr>
              <w:jc w:val="both"/>
              <w:rPr>
                <w:b/>
                <w:u w:val="single"/>
              </w:rPr>
            </w:pPr>
            <w:r w:rsidRPr="00494CC0">
              <w:rPr>
                <w:b/>
                <w:highlight w:val="green"/>
                <w:u w:val="single"/>
              </w:rPr>
              <w:t>Принято</w:t>
            </w:r>
          </w:p>
          <w:p w:rsidR="0082134B" w:rsidRPr="00494CC0" w:rsidRDefault="0082134B" w:rsidP="004C0F83">
            <w:pPr>
              <w:jc w:val="both"/>
            </w:pPr>
            <w:r w:rsidRPr="00494CC0">
              <w:t>Данный пункт не заполняется при оформлении СНТ.</w:t>
            </w:r>
          </w:p>
          <w:p w:rsidR="004C0F83" w:rsidRPr="00494CC0" w:rsidRDefault="0082134B" w:rsidP="0082134B">
            <w:pPr>
              <w:jc w:val="both"/>
            </w:pPr>
            <w:r w:rsidRPr="00494CC0">
              <w:t xml:space="preserve">Вопрос </w:t>
            </w:r>
            <w:r w:rsidR="004C0F83" w:rsidRPr="00494CC0">
              <w:t xml:space="preserve">талона прохождения принято </w:t>
            </w:r>
            <w:r w:rsidRPr="00494CC0">
              <w:t>в работу</w:t>
            </w:r>
            <w:r w:rsidR="004C0F83" w:rsidRPr="00494CC0">
              <w:t>.</w:t>
            </w:r>
          </w:p>
        </w:tc>
      </w:tr>
      <w:tr w:rsidR="004C0F83" w:rsidRPr="00494CC0" w:rsidTr="00DE0304">
        <w:trPr>
          <w:trHeight w:val="268"/>
        </w:trPr>
        <w:tc>
          <w:tcPr>
            <w:tcW w:w="156" w:type="pct"/>
          </w:tcPr>
          <w:p w:rsidR="004C0F83" w:rsidRPr="00494CC0" w:rsidRDefault="004C0F83" w:rsidP="004C0F83">
            <w:pPr>
              <w:rPr>
                <w:lang w:val="kk-KZ"/>
              </w:rPr>
            </w:pPr>
            <w:r w:rsidRPr="00494CC0">
              <w:rPr>
                <w:lang w:val="kk-KZ"/>
              </w:rPr>
              <w:lastRenderedPageBreak/>
              <w:t>84</w:t>
            </w:r>
          </w:p>
        </w:tc>
        <w:tc>
          <w:tcPr>
            <w:tcW w:w="430" w:type="pct"/>
          </w:tcPr>
          <w:p w:rsidR="004C0F83" w:rsidRPr="00494CC0" w:rsidRDefault="004C0F83" w:rsidP="004C0F83">
            <w:pPr>
              <w:jc w:val="center"/>
            </w:pPr>
          </w:p>
        </w:tc>
        <w:tc>
          <w:tcPr>
            <w:tcW w:w="1096" w:type="pct"/>
          </w:tcPr>
          <w:p w:rsidR="004C0F83" w:rsidRPr="00494CC0" w:rsidRDefault="004C0F83" w:rsidP="004C0F83">
            <w:pPr>
              <w:tabs>
                <w:tab w:val="left" w:pos="709"/>
                <w:tab w:val="left" w:pos="1134"/>
              </w:tabs>
              <w:ind w:firstLine="238"/>
              <w:jc w:val="both"/>
            </w:pPr>
            <w:r w:rsidRPr="00494CC0">
              <w:t>Приказом МФ РК от 26.12.2019 г. № 1424 утверждены Правила оформления СНТ, в который Приказом МФ РК № 615 внесены изменения: срок оформления СНТ перенесен с 01.07.2020 г на 01.10.2020 г.</w:t>
            </w:r>
          </w:p>
        </w:tc>
        <w:tc>
          <w:tcPr>
            <w:tcW w:w="981" w:type="pct"/>
          </w:tcPr>
          <w:p w:rsidR="004C0F83" w:rsidRPr="00494CC0" w:rsidRDefault="004C0F83" w:rsidP="004C0F83">
            <w:pPr>
              <w:autoSpaceDE w:val="0"/>
              <w:autoSpaceDN w:val="0"/>
              <w:adjustRightInd w:val="0"/>
              <w:ind w:firstLine="238"/>
            </w:pPr>
          </w:p>
        </w:tc>
        <w:tc>
          <w:tcPr>
            <w:tcW w:w="966" w:type="pct"/>
          </w:tcPr>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b/>
                <w:color w:val="auto"/>
                <w:sz w:val="24"/>
                <w:szCs w:val="24"/>
              </w:rPr>
              <w:t>Вопросы:</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1. Будет ли данный проект Правил внедряться посредством пилота по СНТ? Если да, укажите период пилота.</w:t>
            </w:r>
          </w:p>
          <w:p w:rsidR="004C0F83" w:rsidRPr="00494CC0" w:rsidRDefault="004C0F83" w:rsidP="004C0F83">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Как будут между собой коррелироваться Приказ № 1424 и данный проект Правил оформления СНТ? </w:t>
            </w:r>
          </w:p>
        </w:tc>
        <w:tc>
          <w:tcPr>
            <w:tcW w:w="508" w:type="pct"/>
          </w:tcPr>
          <w:p w:rsidR="004C0F83" w:rsidRPr="00494CC0" w:rsidRDefault="004C0F83" w:rsidP="004C0F83">
            <w:pPr>
              <w:jc w:val="both"/>
            </w:pPr>
            <w:r w:rsidRPr="00494CC0">
              <w:t>ТОО Евразийская группа»</w:t>
            </w:r>
          </w:p>
        </w:tc>
        <w:tc>
          <w:tcPr>
            <w:tcW w:w="863" w:type="pct"/>
          </w:tcPr>
          <w:p w:rsidR="0082134B" w:rsidRPr="00494CC0" w:rsidRDefault="0082134B" w:rsidP="0082134B">
            <w:pPr>
              <w:jc w:val="both"/>
              <w:rPr>
                <w:b/>
                <w:u w:val="single"/>
              </w:rPr>
            </w:pPr>
            <w:r w:rsidRPr="00494CC0">
              <w:rPr>
                <w:b/>
                <w:highlight w:val="green"/>
                <w:u w:val="single"/>
              </w:rPr>
              <w:t>Ответ:</w:t>
            </w:r>
          </w:p>
          <w:p w:rsidR="004C0F83" w:rsidRPr="00494CC0" w:rsidRDefault="004C0F83" w:rsidP="0082134B">
            <w:pPr>
              <w:jc w:val="both"/>
            </w:pPr>
            <w:r w:rsidRPr="00494CC0">
              <w:t>Для пилотного проекта будут отдельные Правила, они будут идентичны к новым основным Правилам.</w:t>
            </w:r>
          </w:p>
        </w:tc>
      </w:tr>
      <w:tr w:rsidR="004C0F83" w:rsidRPr="00494CC0" w:rsidTr="00DE0304">
        <w:trPr>
          <w:trHeight w:val="268"/>
        </w:trPr>
        <w:tc>
          <w:tcPr>
            <w:tcW w:w="5000" w:type="pct"/>
            <w:gridSpan w:val="7"/>
            <w:tcBorders>
              <w:top w:val="single" w:sz="4" w:space="0" w:color="auto"/>
              <w:left w:val="single" w:sz="4" w:space="0" w:color="auto"/>
              <w:bottom w:val="single" w:sz="4" w:space="0" w:color="auto"/>
              <w:right w:val="single" w:sz="4" w:space="0" w:color="auto"/>
            </w:tcBorders>
          </w:tcPr>
          <w:p w:rsidR="004C0F83" w:rsidRPr="00494CC0" w:rsidRDefault="004C0F83" w:rsidP="004C0F83">
            <w:pPr>
              <w:jc w:val="center"/>
              <w:rPr>
                <w:b/>
                <w:sz w:val="44"/>
                <w:szCs w:val="44"/>
              </w:rPr>
            </w:pPr>
            <w:r w:rsidRPr="00494CC0">
              <w:rPr>
                <w:b/>
                <w:sz w:val="44"/>
                <w:szCs w:val="44"/>
              </w:rPr>
              <w:t>Таблица Круглого стола от 6 августа 2020 года</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1. П.1</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29"/>
              <w:jc w:val="both"/>
            </w:pPr>
            <w:r w:rsidRPr="00C65BD2">
              <w:t xml:space="preserve">1. Настоящие Правила и сроки реализации пилотного проекта по оформлению сопроводительных накладных на товары и их документооборот (далее – Правила) разработаны в соответствии с пунктом 1-1 статьи 68 Кодекса Республики Казахстан от 25 декабря 2017 года «О налогах и других обязательных платежах в бюджет» (Налоговый кодекс) в целях модернизации и совершенствования налогового администрирования, </w:t>
            </w:r>
            <w:r w:rsidRPr="00C65BD2">
              <w:rPr>
                <w:b/>
              </w:rPr>
              <w:t xml:space="preserve">оценки </w:t>
            </w:r>
            <w:r w:rsidRPr="00C65BD2">
              <w:rPr>
                <w:b/>
              </w:rPr>
              <w:lastRenderedPageBreak/>
              <w:t>экономического эффекта</w:t>
            </w:r>
            <w:r w:rsidRPr="00C65BD2">
              <w:t xml:space="preserve"> и  определяют порядок оформления сопроводительных накладных на товары (далее – СНТ), предназначенных для контроля за движением товаров, на которые в соответствии с законодательством Республики Казахстан распространяется обязанность по оформлению сопроводительных накладных на товары.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9"/>
              <w:jc w:val="both"/>
              <w:textAlignment w:val="baseline"/>
              <w:rPr>
                <w:lang w:val="kk-KZ"/>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Уточняющая редакция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Просим дать понятие в </w:t>
            </w:r>
            <w:proofErr w:type="gramStart"/>
            <w:r w:rsidRPr="00494CC0">
              <w:rPr>
                <w:rFonts w:ascii="Times New Roman" w:hAnsi="Times New Roman" w:cs="Times New Roman"/>
                <w:color w:val="auto"/>
                <w:sz w:val="24"/>
                <w:szCs w:val="24"/>
              </w:rPr>
              <w:t>правилах</w:t>
            </w:r>
            <w:proofErr w:type="gramEnd"/>
            <w:r w:rsidRPr="00494CC0">
              <w:rPr>
                <w:rFonts w:ascii="Times New Roman" w:hAnsi="Times New Roman" w:cs="Times New Roman"/>
                <w:color w:val="auto"/>
                <w:sz w:val="24"/>
                <w:szCs w:val="24"/>
              </w:rPr>
              <w:t xml:space="preserve"> что такое оценка экономического эффекта, т.к. данное понятие отсутствует в законодательных актах, либо исключить это понятие.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yellow"/>
                <w:u w:val="single"/>
              </w:rPr>
              <w:t>Не принято</w:t>
            </w:r>
          </w:p>
          <w:p w:rsidR="00D31561" w:rsidRPr="00494CC0" w:rsidRDefault="00D31561" w:rsidP="00D31561">
            <w:pPr>
              <w:jc w:val="both"/>
            </w:pPr>
            <w:r w:rsidRPr="00494CC0">
              <w:t>Данное понятие не является предметом Правил</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п.1</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numPr>
                <w:ilvl w:val="0"/>
                <w:numId w:val="25"/>
              </w:numPr>
              <w:tabs>
                <w:tab w:val="left" w:pos="170"/>
              </w:tabs>
              <w:ind w:left="28" w:firstLine="206"/>
              <w:jc w:val="both"/>
              <w:rPr>
                <w:rFonts w:eastAsia="Calibri"/>
                <w:sz w:val="22"/>
                <w:szCs w:val="22"/>
                <w:lang w:eastAsia="en-US"/>
              </w:rPr>
            </w:pPr>
            <w:r w:rsidRPr="00C65BD2">
              <w:rPr>
                <w:rFonts w:eastAsia="Calibri"/>
                <w:sz w:val="22"/>
                <w:szCs w:val="22"/>
                <w:lang w:eastAsia="en-US"/>
              </w:rPr>
              <w:t xml:space="preserve">Настоящие </w:t>
            </w:r>
            <w:r w:rsidRPr="00C65BD2">
              <w:rPr>
                <w:spacing w:val="2"/>
                <w:sz w:val="22"/>
                <w:szCs w:val="22"/>
              </w:rPr>
              <w:t>Правила и сроки реализации пилотного проекта по оформлению</w:t>
            </w:r>
            <w:r w:rsidRPr="00C65BD2">
              <w:rPr>
                <w:spacing w:val="2"/>
                <w:sz w:val="22"/>
                <w:szCs w:val="22"/>
                <w:lang w:val="kk-KZ"/>
              </w:rPr>
              <w:t xml:space="preserve"> </w:t>
            </w:r>
            <w:r w:rsidRPr="00C65BD2">
              <w:rPr>
                <w:spacing w:val="2"/>
                <w:sz w:val="22"/>
                <w:szCs w:val="22"/>
              </w:rPr>
              <w:t>сопроводительных накладных на товары и их документооборот</w:t>
            </w:r>
            <w:r w:rsidRPr="00C65BD2">
              <w:rPr>
                <w:rFonts w:eastAsia="Calibri"/>
                <w:sz w:val="22"/>
                <w:szCs w:val="22"/>
                <w:lang w:eastAsia="en-US"/>
              </w:rPr>
              <w:t xml:space="preserve"> (далее – Правила) разработаны в соответствии </w:t>
            </w:r>
            <w:r w:rsidRPr="00C65BD2">
              <w:rPr>
                <w:spacing w:val="2"/>
                <w:sz w:val="22"/>
                <w:szCs w:val="22"/>
              </w:rPr>
              <w:t>с пунктом 1-1 статьи 68</w:t>
            </w:r>
            <w:r w:rsidRPr="00C65BD2">
              <w:rPr>
                <w:rFonts w:eastAsiaTheme="majorEastAsia"/>
                <w:i/>
                <w:iCs/>
                <w:spacing w:val="2"/>
                <w:sz w:val="22"/>
                <w:szCs w:val="22"/>
              </w:rPr>
              <w:t xml:space="preserve"> </w:t>
            </w:r>
            <w:r w:rsidRPr="00C65BD2">
              <w:rPr>
                <w:spacing w:val="2"/>
                <w:sz w:val="22"/>
                <w:szCs w:val="22"/>
              </w:rPr>
              <w:t>Кодекса Республики Казахстан от 25 декабря 2017 года «О налогах и других обязательных платежах в бюджет» (Налоговый кодекс) в целях модернизации и совершенствования налогового администрирования</w:t>
            </w:r>
            <w:r w:rsidRPr="00C65BD2">
              <w:rPr>
                <w:b/>
                <w:strike/>
                <w:spacing w:val="2"/>
                <w:sz w:val="22"/>
                <w:szCs w:val="22"/>
              </w:rPr>
              <w:t>, оценки экономического эффекта</w:t>
            </w:r>
            <w:r w:rsidRPr="00C65BD2">
              <w:rPr>
                <w:b/>
                <w:spacing w:val="2"/>
                <w:sz w:val="22"/>
                <w:szCs w:val="22"/>
              </w:rPr>
              <w:t xml:space="preserve"> </w:t>
            </w:r>
            <w:r w:rsidRPr="00C65BD2">
              <w:rPr>
                <w:spacing w:val="2"/>
                <w:sz w:val="22"/>
                <w:szCs w:val="22"/>
              </w:rPr>
              <w:t xml:space="preserve">и  определяют порядок оформления сопроводительных накладных на товары (далее – СНТ), предназначенных для контроля за движением товаров, </w:t>
            </w:r>
            <w:r w:rsidRPr="00C65BD2">
              <w:rPr>
                <w:spacing w:val="2"/>
                <w:sz w:val="22"/>
                <w:szCs w:val="22"/>
              </w:rPr>
              <w:lastRenderedPageBreak/>
              <w:t>на которые в соответствии с законодательством Республики Казахстан распространяется обязанность по оформлению сопроводительных накладных на товары.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numPr>
                <w:ilvl w:val="0"/>
                <w:numId w:val="26"/>
              </w:numPr>
              <w:tabs>
                <w:tab w:val="left" w:pos="170"/>
              </w:tabs>
              <w:ind w:left="64" w:firstLine="283"/>
              <w:jc w:val="both"/>
              <w:rPr>
                <w:rFonts w:eastAsia="Calibri"/>
                <w:sz w:val="22"/>
                <w:szCs w:val="22"/>
                <w:lang w:eastAsia="en-US"/>
              </w:rPr>
            </w:pPr>
            <w:r w:rsidRPr="00C65BD2">
              <w:rPr>
                <w:rFonts w:eastAsia="Calibri"/>
                <w:sz w:val="22"/>
                <w:szCs w:val="22"/>
                <w:lang w:eastAsia="en-US"/>
              </w:rPr>
              <w:lastRenderedPageBreak/>
              <w:t xml:space="preserve">Настоящие </w:t>
            </w:r>
            <w:r w:rsidRPr="00C65BD2">
              <w:rPr>
                <w:spacing w:val="2"/>
                <w:sz w:val="22"/>
                <w:szCs w:val="22"/>
              </w:rPr>
              <w:t>Правила и сроки реализации пилотного проекта по оформлению</w:t>
            </w:r>
            <w:r w:rsidRPr="00C65BD2">
              <w:rPr>
                <w:spacing w:val="2"/>
                <w:sz w:val="22"/>
                <w:szCs w:val="22"/>
                <w:lang w:val="kk-KZ"/>
              </w:rPr>
              <w:t xml:space="preserve"> </w:t>
            </w:r>
            <w:r w:rsidRPr="00C65BD2">
              <w:rPr>
                <w:spacing w:val="2"/>
                <w:sz w:val="22"/>
                <w:szCs w:val="22"/>
              </w:rPr>
              <w:t>сопроводительных накладных на товары и их документооборот</w:t>
            </w:r>
            <w:r w:rsidRPr="00C65BD2">
              <w:rPr>
                <w:rFonts w:eastAsia="Calibri"/>
                <w:sz w:val="22"/>
                <w:szCs w:val="22"/>
                <w:lang w:eastAsia="en-US"/>
              </w:rPr>
              <w:t xml:space="preserve"> (далее – Правила) разработаны в соответствии </w:t>
            </w:r>
            <w:r w:rsidRPr="00C65BD2">
              <w:rPr>
                <w:spacing w:val="2"/>
                <w:sz w:val="22"/>
                <w:szCs w:val="22"/>
              </w:rPr>
              <w:t>с пунктом 1-1 статьи 68</w:t>
            </w:r>
            <w:r w:rsidRPr="00C65BD2">
              <w:rPr>
                <w:rFonts w:eastAsiaTheme="majorEastAsia"/>
                <w:i/>
                <w:iCs/>
                <w:spacing w:val="2"/>
                <w:sz w:val="22"/>
                <w:szCs w:val="22"/>
              </w:rPr>
              <w:t xml:space="preserve"> </w:t>
            </w:r>
            <w:r w:rsidRPr="00C65BD2">
              <w:rPr>
                <w:spacing w:val="2"/>
                <w:sz w:val="22"/>
                <w:szCs w:val="22"/>
              </w:rPr>
              <w:t>Кодекса Республики Казахстан от 25 декабря 2017 года «О налогах и других обязательных платежах в бюджет» (Налоговый кодекс) в целях модернизации и совершенствования налогового администрирования</w:t>
            </w:r>
            <w:r w:rsidRPr="00C65BD2">
              <w:rPr>
                <w:b/>
                <w:spacing w:val="2"/>
                <w:sz w:val="22"/>
                <w:szCs w:val="22"/>
              </w:rPr>
              <w:t xml:space="preserve"> </w:t>
            </w:r>
            <w:r w:rsidRPr="00C65BD2">
              <w:rPr>
                <w:spacing w:val="2"/>
                <w:sz w:val="22"/>
                <w:szCs w:val="22"/>
              </w:rPr>
              <w:t xml:space="preserve">и  определяют порядок оформления </w:t>
            </w:r>
            <w:r w:rsidRPr="00C65BD2">
              <w:rPr>
                <w:spacing w:val="2"/>
                <w:sz w:val="22"/>
                <w:szCs w:val="22"/>
              </w:rPr>
              <w:lastRenderedPageBreak/>
              <w:t>сопроводительных накладных на товары (далее – СНТ), предназначенных для контроля за движением товаров, на которые в соответствии с законодательством Республики Казахстан распространяется обязанность по оформлению сопроводительных накладных на товары.</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Предлагаем исключить слова «оценки экономического эффекта». СНТ является товаросопроводительным документом для целей налогового администрирования и не предназначен для оценки экономического эффекта.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yellow"/>
                <w:u w:val="single"/>
              </w:rPr>
              <w:t>Не принято</w:t>
            </w:r>
          </w:p>
          <w:p w:rsidR="00D31561" w:rsidRPr="00494CC0" w:rsidRDefault="00D31561" w:rsidP="00D31561">
            <w:pPr>
              <w:jc w:val="both"/>
            </w:pPr>
            <w:r w:rsidRPr="00494CC0">
              <w:t xml:space="preserve">Данный пункт предусмотрен в соответствии с подпунктом 1-1 статьи 68 Налогового кодекса </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roofErr w:type="spellStart"/>
            <w:r w:rsidRPr="00494CC0">
              <w:t>пп</w:t>
            </w:r>
            <w:proofErr w:type="spellEnd"/>
            <w:r w:rsidRPr="00494CC0">
              <w:t xml:space="preserve"> 10), 21) п.3</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3. В настоящих Правилах используются следующие понятия:</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b/>
                <w:sz w:val="22"/>
                <w:szCs w:val="22"/>
              </w:rPr>
            </w:pPr>
            <w:r w:rsidRPr="00C65BD2">
              <w:rPr>
                <w:b/>
                <w:sz w:val="22"/>
                <w:szCs w:val="22"/>
              </w:rPr>
              <w:t>21) золотосодержащая продукция – золото, в том числе россыпное, шлиховое, катодное, лигатурное и аффинированное, золотосодержащая руда, золотосодержащий концентрат, сплав Доре, а также ювелирные изделия, содержащие золото;</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3. В настоящих Правилах используются следующие понятия:</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b/>
                <w:sz w:val="22"/>
                <w:szCs w:val="22"/>
              </w:rPr>
            </w:pPr>
            <w:r w:rsidRPr="00C65BD2">
              <w:rPr>
                <w:b/>
                <w:sz w:val="22"/>
                <w:szCs w:val="22"/>
              </w:rPr>
              <w:t>21) золотосодержащая продукция – продукция, соответствующая следующим кодам ТН ВЭД:</w:t>
            </w:r>
          </w:p>
          <w:p w:rsidR="00D31561" w:rsidRPr="00C65BD2" w:rsidRDefault="00D31561" w:rsidP="00D31561">
            <w:pPr>
              <w:shd w:val="clear" w:color="auto" w:fill="FFFFFF"/>
              <w:tabs>
                <w:tab w:val="left" w:pos="1134"/>
              </w:tabs>
              <w:ind w:firstLine="234"/>
              <w:jc w:val="both"/>
              <w:textAlignment w:val="baseline"/>
              <w:rPr>
                <w:b/>
                <w:bCs/>
                <w:color w:val="4472C4" w:themeColor="accent1"/>
                <w:sz w:val="22"/>
                <w:szCs w:val="22"/>
              </w:rPr>
            </w:pPr>
            <w:r w:rsidRPr="00C65BD2">
              <w:rPr>
                <w:b/>
                <w:sz w:val="22"/>
                <w:szCs w:val="22"/>
              </w:rPr>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Предлагаем установить четкий перечень кодов ТН ВЭД по золотосодержащей продукции, в отношении которых будет применяться пилотный проект по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yellow"/>
                <w:u w:val="single"/>
              </w:rPr>
              <w:t>Не принято.</w:t>
            </w:r>
          </w:p>
          <w:p w:rsidR="00D31561" w:rsidRPr="00494CC0" w:rsidRDefault="00D31561" w:rsidP="00D31561">
            <w:pPr>
              <w:jc w:val="both"/>
            </w:pPr>
            <w:r w:rsidRPr="00494CC0">
              <w:t>Считаем, что на первоначальном этапе необходимо максимальное вовлечение всей продукции. В последующем данный перечень будет ограничен</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1. Общие положения</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numPr>
                <w:ilvl w:val="0"/>
                <w:numId w:val="19"/>
              </w:numPr>
              <w:ind w:left="0" w:firstLine="0"/>
              <w:jc w:val="both"/>
              <w:rPr>
                <w:spacing w:val="2"/>
                <w:shd w:val="clear" w:color="auto" w:fill="FFFFFF"/>
              </w:rPr>
            </w:pPr>
            <w:r w:rsidRPr="00C65BD2">
              <w:rPr>
                <w:spacing w:val="2"/>
                <w:shd w:val="clear" w:color="auto" w:fill="FFFFFF"/>
              </w:rPr>
              <w:t xml:space="preserve">Виды виртуальных складов: </w:t>
            </w:r>
          </w:p>
          <w:p w:rsidR="00D31561" w:rsidRPr="00C65BD2" w:rsidRDefault="00D31561" w:rsidP="00D31561">
            <w:pPr>
              <w:jc w:val="both"/>
              <w:rPr>
                <w:spacing w:val="2"/>
                <w:shd w:val="clear" w:color="auto" w:fill="FFFFFF"/>
              </w:rPr>
            </w:pPr>
          </w:p>
          <w:p w:rsidR="00D31561" w:rsidRPr="00C65BD2" w:rsidRDefault="00D31561" w:rsidP="00D31561">
            <w:pPr>
              <w:jc w:val="both"/>
            </w:pPr>
            <w:r w:rsidRPr="00C65BD2">
              <w:rPr>
                <w:spacing w:val="2"/>
                <w:shd w:val="clear" w:color="auto" w:fill="FFFFFF"/>
              </w:rPr>
              <w:t>«Склад оприходования товаров по декларациям на товары» – склад для автоматического оприходования товаров по декларациям на товары;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jc w:val="both"/>
              <w:textAlignment w:val="baseline"/>
              <w:rPr>
                <w:lang w:val="kk-KZ"/>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Требует уточнения для стран из ЕАЭС или из третьих стран, т.к. известно, что при ввозе из ЕАЭС СНТ составляется самостоятельно не по декларации.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Ответ:</w:t>
            </w:r>
          </w:p>
          <w:p w:rsidR="00D31561" w:rsidRPr="00494CC0" w:rsidRDefault="00D31561" w:rsidP="00D31561">
            <w:pPr>
              <w:jc w:val="both"/>
            </w:pPr>
            <w:r w:rsidRPr="00494CC0">
              <w:t>Данный склад для импортируемых товаров с территории государств, не являющихся членами ЕАЭС</w:t>
            </w:r>
          </w:p>
          <w:p w:rsidR="00D31561" w:rsidRPr="00494CC0" w:rsidRDefault="00D31561"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1. Общие положения</w:t>
            </w: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p>
          <w:p w:rsidR="00D31561" w:rsidRPr="00494CC0" w:rsidRDefault="00D31561" w:rsidP="00D31561">
            <w:pPr>
              <w:jc w:val="center"/>
            </w:pPr>
            <w:r w:rsidRPr="00494CC0">
              <w:t>Глава 9. Особенности оформления СНТ при розничной торговле</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numPr>
                <w:ilvl w:val="0"/>
                <w:numId w:val="24"/>
              </w:numPr>
              <w:ind w:left="-35" w:firstLine="253"/>
              <w:jc w:val="both"/>
              <w:rPr>
                <w:spacing w:val="2"/>
                <w:shd w:val="clear" w:color="auto" w:fill="FFFFFF"/>
                <w:lang w:eastAsia="en-US"/>
              </w:rPr>
            </w:pPr>
            <w:r w:rsidRPr="00C65BD2">
              <w:rPr>
                <w:spacing w:val="2"/>
                <w:shd w:val="clear" w:color="auto" w:fill="FFFFFF"/>
                <w:lang w:eastAsia="en-US"/>
              </w:rPr>
              <w:t>Виды виртуальных складов:</w:t>
            </w:r>
          </w:p>
          <w:p w:rsidR="00D31561" w:rsidRPr="00C65BD2" w:rsidRDefault="00D31561" w:rsidP="00D31561">
            <w:pPr>
              <w:pStyle w:val="a8"/>
              <w:numPr>
                <w:ilvl w:val="0"/>
                <w:numId w:val="20"/>
              </w:numPr>
              <w:ind w:left="-35" w:firstLine="253"/>
              <w:jc w:val="both"/>
              <w:rPr>
                <w:spacing w:val="2"/>
                <w:shd w:val="clear" w:color="auto" w:fill="FFFFFF"/>
                <w:lang w:eastAsia="en-US"/>
              </w:rPr>
            </w:pPr>
            <w:r w:rsidRPr="00C65BD2">
              <w:rPr>
                <w:spacing w:val="2"/>
                <w:shd w:val="clear" w:color="auto" w:fill="FFFFFF"/>
                <w:lang w:eastAsia="en-US"/>
              </w:rPr>
              <w:t>«Нераспределенный склад» - склад, создаваемый автоматически для пользователей ИС ЭСФ и для налогоплательщиков, в чьи адреса будут оформляться СНТ;</w:t>
            </w:r>
          </w:p>
          <w:p w:rsidR="00D31561" w:rsidRPr="00C65BD2" w:rsidRDefault="00D31561" w:rsidP="00D31561">
            <w:pPr>
              <w:pStyle w:val="a8"/>
              <w:ind w:left="-35" w:firstLine="253"/>
              <w:jc w:val="both"/>
              <w:rPr>
                <w:spacing w:val="2"/>
                <w:shd w:val="clear" w:color="auto" w:fill="FFFFFF"/>
                <w:lang w:eastAsia="en-US"/>
              </w:rPr>
            </w:pPr>
          </w:p>
          <w:p w:rsidR="00D31561" w:rsidRPr="00C65BD2" w:rsidRDefault="00D31561" w:rsidP="00D31561">
            <w:pPr>
              <w:pStyle w:val="a8"/>
              <w:ind w:left="-35" w:firstLine="253"/>
              <w:jc w:val="both"/>
              <w:rPr>
                <w:spacing w:val="2"/>
                <w:shd w:val="clear" w:color="auto" w:fill="FFFFFF"/>
                <w:lang w:eastAsia="en-US"/>
              </w:rPr>
            </w:pPr>
            <w:r w:rsidRPr="00C65BD2">
              <w:rPr>
                <w:spacing w:val="2"/>
                <w:shd w:val="clear" w:color="auto" w:fill="FFFFFF"/>
                <w:lang w:eastAsia="en-US"/>
              </w:rPr>
              <w:t>76. Нераспределенный склад создается автоматически в модуле виртуальный склад у поставщиков, не зарегистрированных в ИС ЭСФ, и осуществляющих реализацию товара в розничной торговле.</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numPr>
                <w:ilvl w:val="0"/>
                <w:numId w:val="21"/>
              </w:numPr>
              <w:ind w:left="-35" w:firstLine="253"/>
              <w:jc w:val="both"/>
              <w:rPr>
                <w:spacing w:val="2"/>
                <w:shd w:val="clear" w:color="auto" w:fill="FFFFFF"/>
                <w:lang w:eastAsia="en-US"/>
              </w:rPr>
            </w:pPr>
            <w:r w:rsidRPr="00C65BD2">
              <w:rPr>
                <w:spacing w:val="2"/>
                <w:shd w:val="clear" w:color="auto" w:fill="FFFFFF"/>
                <w:lang w:eastAsia="en-US"/>
              </w:rPr>
              <w:t>Виды виртуальных складов:</w:t>
            </w:r>
          </w:p>
          <w:p w:rsidR="00D31561" w:rsidRPr="00C65BD2" w:rsidRDefault="00D31561" w:rsidP="00D31561">
            <w:pPr>
              <w:pStyle w:val="a8"/>
              <w:numPr>
                <w:ilvl w:val="0"/>
                <w:numId w:val="22"/>
              </w:numPr>
              <w:ind w:left="-35" w:firstLine="253"/>
              <w:jc w:val="both"/>
              <w:rPr>
                <w:spacing w:val="2"/>
                <w:shd w:val="clear" w:color="auto" w:fill="FFFFFF"/>
                <w:lang w:eastAsia="en-US"/>
              </w:rPr>
            </w:pPr>
            <w:r w:rsidRPr="00C65BD2">
              <w:rPr>
                <w:spacing w:val="2"/>
                <w:shd w:val="clear" w:color="auto" w:fill="FFFFFF"/>
                <w:lang w:eastAsia="en-US"/>
              </w:rPr>
              <w:t xml:space="preserve">«Нераспределенный склад» - склад, создаваемый автоматически для пользователей ИС ЭСФ и для налогоплательщиков, </w:t>
            </w:r>
            <w:r w:rsidRPr="00C65BD2">
              <w:rPr>
                <w:b/>
                <w:spacing w:val="2"/>
                <w:shd w:val="clear" w:color="auto" w:fill="FFFFFF"/>
                <w:lang w:eastAsia="en-US"/>
              </w:rPr>
              <w:t>не зарегистрированных в ИС ЭСФ</w:t>
            </w:r>
            <w:r w:rsidRPr="00C65BD2">
              <w:rPr>
                <w:spacing w:val="2"/>
                <w:shd w:val="clear" w:color="auto" w:fill="FFFFFF"/>
                <w:lang w:eastAsia="en-US"/>
              </w:rPr>
              <w:t>, в чьи адреса будут оформляться СНТ;</w:t>
            </w:r>
          </w:p>
          <w:p w:rsidR="00D31561" w:rsidRPr="00C65BD2" w:rsidRDefault="00D31561" w:rsidP="00D31561">
            <w:pPr>
              <w:ind w:left="-35" w:firstLine="253"/>
              <w:jc w:val="both"/>
              <w:rPr>
                <w:lang w:eastAsia="en-US"/>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rPr>
                <w:rFonts w:ascii="Times New Roman" w:hAnsi="Times New Roman" w:cs="Times New Roman"/>
                <w:color w:val="auto"/>
                <w:sz w:val="24"/>
                <w:szCs w:val="24"/>
              </w:rPr>
            </w:pPr>
            <w:r w:rsidRPr="00494CC0">
              <w:rPr>
                <w:rFonts w:ascii="Times New Roman" w:hAnsi="Times New Roman" w:cs="Times New Roman"/>
                <w:color w:val="auto"/>
                <w:sz w:val="24"/>
                <w:szCs w:val="24"/>
              </w:rPr>
              <w:t>Определение «Нераспределенный склад» в разных главах указано по-разному. Необходимо привести в соответствие и уточнить, для каких именно предпринимателей применим данный вид склада, для пользователей ИС ЭСФ или не пользователей ИС ЭСФ.</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Пп6) и 7) п.8</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8. Участниками пилотного проекта по оформлению СНТ являются:</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 субъекты, осуществляющие деятельность по производству и (или) реализации этилового спирта и алкогольной продукции;</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2) субъекты, осуществляющие деятельность по производству и (или) реализации отдельных видов нефтепродуктов;</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3) субъекты, осуществляющие деятельность по производству и (или) реализации табачных изделий;</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 xml:space="preserve">4) субъекты, осуществляющие </w:t>
            </w:r>
            <w:r w:rsidRPr="00C65BD2">
              <w:rPr>
                <w:sz w:val="22"/>
                <w:szCs w:val="22"/>
              </w:rPr>
              <w:lastRenderedPageBreak/>
              <w:t>ввоз товаров на территорию Республики Казахстан с территории государств-членов ЕАЭС;</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5) субъекты, осуществляющие вывоз с территории Республики Казахстан на территорию государств-членов ЕАЭС;</w:t>
            </w:r>
          </w:p>
          <w:p w:rsidR="00D31561" w:rsidRPr="00C65BD2" w:rsidRDefault="00D31561" w:rsidP="00D31561">
            <w:pPr>
              <w:shd w:val="clear" w:color="auto" w:fill="FFFFFF"/>
              <w:tabs>
                <w:tab w:val="left" w:pos="1134"/>
              </w:tabs>
              <w:ind w:firstLine="234"/>
              <w:jc w:val="both"/>
              <w:textAlignment w:val="baseline"/>
              <w:rPr>
                <w:sz w:val="22"/>
                <w:szCs w:val="22"/>
              </w:rPr>
            </w:pPr>
          </w:p>
          <w:p w:rsidR="00D31561" w:rsidRPr="00C65BD2" w:rsidRDefault="00D31561" w:rsidP="00D31561">
            <w:pPr>
              <w:shd w:val="clear" w:color="auto" w:fill="FFFFFF"/>
              <w:tabs>
                <w:tab w:val="left" w:pos="1134"/>
              </w:tabs>
              <w:ind w:firstLine="234"/>
              <w:jc w:val="both"/>
              <w:textAlignment w:val="baseline"/>
              <w:rPr>
                <w:sz w:val="22"/>
                <w:szCs w:val="22"/>
              </w:rPr>
            </w:pPr>
          </w:p>
          <w:p w:rsidR="00D31561" w:rsidRPr="00C65BD2" w:rsidRDefault="00D31561" w:rsidP="00D31561">
            <w:pPr>
              <w:shd w:val="clear" w:color="auto" w:fill="FFFFFF"/>
              <w:tabs>
                <w:tab w:val="left" w:pos="1134"/>
              </w:tabs>
              <w:ind w:firstLine="234"/>
              <w:jc w:val="both"/>
              <w:textAlignment w:val="baseline"/>
              <w:rPr>
                <w:b/>
                <w:bCs/>
                <w:sz w:val="22"/>
                <w:szCs w:val="22"/>
              </w:rPr>
            </w:pPr>
            <w:r w:rsidRPr="00C65BD2">
              <w:rPr>
                <w:b/>
                <w:bCs/>
                <w:sz w:val="22"/>
                <w:szCs w:val="22"/>
              </w:rPr>
              <w:t>6) субъекты, осуществляющие ввоз товаров на территорию Республики Казахстан с территории государств, не являющихся членами ЕАЭС;</w:t>
            </w:r>
          </w:p>
          <w:p w:rsidR="00D31561" w:rsidRPr="00C65BD2" w:rsidRDefault="00D31561" w:rsidP="00D31561">
            <w:pPr>
              <w:shd w:val="clear" w:color="auto" w:fill="FFFFFF"/>
              <w:tabs>
                <w:tab w:val="left" w:pos="1134"/>
              </w:tabs>
              <w:ind w:firstLine="234"/>
              <w:jc w:val="both"/>
              <w:textAlignment w:val="baseline"/>
              <w:rPr>
                <w:b/>
                <w:bCs/>
                <w:sz w:val="22"/>
                <w:szCs w:val="22"/>
              </w:rPr>
            </w:pPr>
          </w:p>
          <w:p w:rsidR="00D31561" w:rsidRPr="00C65BD2" w:rsidRDefault="00D31561" w:rsidP="00D31561">
            <w:pPr>
              <w:shd w:val="clear" w:color="auto" w:fill="FFFFFF"/>
              <w:tabs>
                <w:tab w:val="left" w:pos="1134"/>
              </w:tabs>
              <w:ind w:firstLine="234"/>
              <w:jc w:val="both"/>
              <w:textAlignment w:val="baseline"/>
              <w:rPr>
                <w:b/>
                <w:bCs/>
                <w:sz w:val="22"/>
                <w:szCs w:val="22"/>
              </w:rPr>
            </w:pPr>
            <w:r w:rsidRPr="00C65BD2">
              <w:rPr>
                <w:b/>
                <w:bCs/>
                <w:sz w:val="22"/>
                <w:szCs w:val="22"/>
              </w:rPr>
              <w:t>7) субъекты, осуществляющие вывоз товаров на территорию Республики Казахстан с территории государств, не являющихся членами ЕАЭС;</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8) субъекты, осуществляющие деятельность по реализации товаров из перечня изъятия ВТО, по которым электронные счета-фактуры выписываются посредством виртуального склада;</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9) субъекты, осуществляющие ввоз товаров на территорию специальной 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 xml:space="preserve">10) субъекты, осуществляющие вывоз товаров с территории специальной </w:t>
            </w:r>
            <w:r w:rsidRPr="00C65BD2">
              <w:rPr>
                <w:sz w:val="22"/>
                <w:szCs w:val="22"/>
              </w:rPr>
              <w:lastRenderedPageBreak/>
              <w:t>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11) субъекты, осуществляющие реализацию товаров на территории специальной 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12) субъекты, осуществляющие операции с золотосодержащей продукцией, в том числе:</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недропользователи, осуществляющие добычу золота (золотой руды), за исключением золота, добываемого в составе попутных компонентов;</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старатели, осуществляющие добычу золота;</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лица, осуществляющие прием и (или) реализацию золотосодержащей продукции, в том числе ломбарды;</w:t>
            </w:r>
          </w:p>
          <w:p w:rsidR="00D31561" w:rsidRPr="00C65BD2" w:rsidRDefault="00D31561" w:rsidP="00D31561">
            <w:pPr>
              <w:shd w:val="clear" w:color="auto" w:fill="FFFFFF"/>
              <w:tabs>
                <w:tab w:val="left" w:pos="1134"/>
              </w:tabs>
              <w:ind w:firstLine="234"/>
              <w:jc w:val="both"/>
              <w:textAlignment w:val="baseline"/>
              <w:rPr>
                <w:sz w:val="22"/>
                <w:szCs w:val="22"/>
              </w:rPr>
            </w:pPr>
            <w:proofErr w:type="spellStart"/>
            <w:r w:rsidRPr="00C65BD2">
              <w:rPr>
                <w:sz w:val="22"/>
                <w:szCs w:val="22"/>
              </w:rPr>
              <w:t>золотоизвлекающие</w:t>
            </w:r>
            <w:proofErr w:type="spellEnd"/>
            <w:r w:rsidRPr="00C65BD2">
              <w:rPr>
                <w:sz w:val="22"/>
                <w:szCs w:val="22"/>
              </w:rPr>
              <w:t xml:space="preserve"> фабрики;</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аффинажные заводы;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13) разработчик ИС ЭСФ – Товарищество с ограниченной ответственностью «</w:t>
            </w:r>
            <w:proofErr w:type="spellStart"/>
            <w:r w:rsidRPr="00C65BD2">
              <w:rPr>
                <w:sz w:val="22"/>
                <w:szCs w:val="22"/>
              </w:rPr>
              <w:t>Open</w:t>
            </w:r>
            <w:proofErr w:type="spellEnd"/>
            <w:r w:rsidRPr="00C65BD2">
              <w:rPr>
                <w:sz w:val="22"/>
                <w:szCs w:val="22"/>
              </w:rPr>
              <w:t xml:space="preserve"> </w:t>
            </w:r>
            <w:proofErr w:type="spellStart"/>
            <w:r w:rsidRPr="00C65BD2">
              <w:rPr>
                <w:sz w:val="22"/>
                <w:szCs w:val="22"/>
              </w:rPr>
              <w:t>Systems</w:t>
            </w:r>
            <w:proofErr w:type="spellEnd"/>
            <w:r w:rsidRPr="00C65BD2">
              <w:rPr>
                <w:sz w:val="22"/>
                <w:szCs w:val="22"/>
              </w:rPr>
              <w:t xml:space="preserve"> </w:t>
            </w:r>
            <w:proofErr w:type="spellStart"/>
            <w:r w:rsidRPr="00C65BD2">
              <w:rPr>
                <w:sz w:val="22"/>
                <w:szCs w:val="22"/>
              </w:rPr>
              <w:t>Development</w:t>
            </w:r>
            <w:proofErr w:type="spellEnd"/>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14) оператор по маркировке товаров – Акционерное общество «</w:t>
            </w:r>
            <w:proofErr w:type="spellStart"/>
            <w:r w:rsidRPr="00C65BD2">
              <w:rPr>
                <w:sz w:val="22"/>
                <w:szCs w:val="22"/>
              </w:rPr>
              <w:t>Казахтелеком</w:t>
            </w:r>
            <w:proofErr w:type="spellEnd"/>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15) Акционерное общество «Национальные информационные технологии» – АО «НИТ»;</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16) КГД МФ РК.</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lastRenderedPageBreak/>
              <w:t>8. Участниками пилотного проекта по оформлению СНТ являются:</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 субъекты, осуществляющие деятельность по производству и (или) реализации этилового спирта и алкогольной продукции;</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2) субъекты, осуществляющие деятельность по производству и (или) реализации отдельных видов нефтепродуктов;</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 xml:space="preserve">3) субъекты, </w:t>
            </w:r>
            <w:r w:rsidRPr="00C65BD2">
              <w:rPr>
                <w:sz w:val="22"/>
                <w:szCs w:val="22"/>
              </w:rPr>
              <w:lastRenderedPageBreak/>
              <w:t>осуществляющие деятельность по производству и (или) реализации табачных изделий;</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4) субъекты, осуществляющие ввоз товаров на территорию Республики Казахстан с территории государств-членов ЕАЭС;</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5) субъекты, осуществляющие вывоз с территории Республики Казахстан на территорию государств-членов ЕАЭС;</w:t>
            </w:r>
          </w:p>
          <w:p w:rsidR="00D31561" w:rsidRPr="00C65BD2" w:rsidRDefault="00D31561" w:rsidP="00D31561">
            <w:pPr>
              <w:shd w:val="clear" w:color="auto" w:fill="FFFFFF"/>
              <w:tabs>
                <w:tab w:val="left" w:pos="1134"/>
              </w:tabs>
              <w:ind w:firstLine="234"/>
              <w:jc w:val="both"/>
              <w:textAlignment w:val="baseline"/>
              <w:rPr>
                <w:b/>
                <w:bCs/>
                <w:sz w:val="22"/>
                <w:szCs w:val="22"/>
              </w:rPr>
            </w:pPr>
            <w:r w:rsidRPr="00C65BD2">
              <w:rPr>
                <w:b/>
                <w:bCs/>
                <w:sz w:val="22"/>
                <w:szCs w:val="22"/>
              </w:rPr>
              <w:t>6) исключить</w:t>
            </w:r>
          </w:p>
          <w:p w:rsidR="00D31561" w:rsidRPr="00C65BD2" w:rsidRDefault="00D31561" w:rsidP="00D31561">
            <w:pPr>
              <w:shd w:val="clear" w:color="auto" w:fill="FFFFFF"/>
              <w:tabs>
                <w:tab w:val="left" w:pos="1134"/>
              </w:tabs>
              <w:ind w:firstLine="234"/>
              <w:jc w:val="both"/>
              <w:textAlignment w:val="baseline"/>
              <w:rPr>
                <w:b/>
                <w:bCs/>
                <w:sz w:val="22"/>
                <w:szCs w:val="22"/>
              </w:rPr>
            </w:pPr>
          </w:p>
          <w:p w:rsidR="00D31561" w:rsidRPr="00C65BD2" w:rsidRDefault="00D31561" w:rsidP="00D31561">
            <w:pPr>
              <w:shd w:val="clear" w:color="auto" w:fill="FFFFFF"/>
              <w:tabs>
                <w:tab w:val="left" w:pos="1134"/>
              </w:tabs>
              <w:ind w:firstLine="234"/>
              <w:jc w:val="both"/>
              <w:textAlignment w:val="baseline"/>
              <w:rPr>
                <w:b/>
                <w:bCs/>
                <w:sz w:val="22"/>
                <w:szCs w:val="22"/>
              </w:rPr>
            </w:pPr>
          </w:p>
          <w:p w:rsidR="00D31561" w:rsidRPr="00C65BD2" w:rsidRDefault="00D31561" w:rsidP="00D31561">
            <w:pPr>
              <w:shd w:val="clear" w:color="auto" w:fill="FFFFFF"/>
              <w:tabs>
                <w:tab w:val="left" w:pos="1134"/>
              </w:tabs>
              <w:ind w:firstLine="234"/>
              <w:jc w:val="both"/>
              <w:textAlignment w:val="baseline"/>
              <w:rPr>
                <w:b/>
                <w:bCs/>
                <w:sz w:val="22"/>
                <w:szCs w:val="22"/>
              </w:rPr>
            </w:pPr>
          </w:p>
          <w:p w:rsidR="00D31561" w:rsidRPr="00C65BD2" w:rsidRDefault="00D31561" w:rsidP="00D31561">
            <w:pPr>
              <w:shd w:val="clear" w:color="auto" w:fill="FFFFFF"/>
              <w:tabs>
                <w:tab w:val="left" w:pos="1134"/>
              </w:tabs>
              <w:ind w:firstLine="234"/>
              <w:jc w:val="both"/>
              <w:textAlignment w:val="baseline"/>
              <w:rPr>
                <w:b/>
                <w:bCs/>
                <w:sz w:val="22"/>
                <w:szCs w:val="22"/>
              </w:rPr>
            </w:pPr>
            <w:r w:rsidRPr="00C65BD2">
              <w:rPr>
                <w:b/>
                <w:bCs/>
                <w:sz w:val="22"/>
                <w:szCs w:val="22"/>
              </w:rPr>
              <w:t>7) исключить</w:t>
            </w:r>
          </w:p>
          <w:p w:rsidR="00D31561" w:rsidRPr="00C65BD2" w:rsidRDefault="00D31561" w:rsidP="00D31561">
            <w:pPr>
              <w:shd w:val="clear" w:color="auto" w:fill="FFFFFF"/>
              <w:tabs>
                <w:tab w:val="left" w:pos="1134"/>
              </w:tabs>
              <w:ind w:firstLine="234"/>
              <w:jc w:val="both"/>
              <w:textAlignment w:val="baseline"/>
              <w:rPr>
                <w:b/>
                <w:bCs/>
                <w:sz w:val="22"/>
                <w:szCs w:val="22"/>
              </w:rPr>
            </w:pPr>
          </w:p>
          <w:p w:rsidR="00D31561" w:rsidRPr="00C65BD2" w:rsidRDefault="00D31561" w:rsidP="00D31561">
            <w:pPr>
              <w:shd w:val="clear" w:color="auto" w:fill="FFFFFF"/>
              <w:tabs>
                <w:tab w:val="left" w:pos="1134"/>
              </w:tabs>
              <w:ind w:firstLine="234"/>
              <w:jc w:val="both"/>
              <w:textAlignment w:val="baseline"/>
              <w:rPr>
                <w:sz w:val="22"/>
                <w:szCs w:val="22"/>
              </w:rPr>
            </w:pP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8) субъекты, осуществляющие деятельность по реализации товаров из перечня изъятия ВТО, по которым электронные счета-фактуры выписываются посредством виртуального склада;</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9) субъекты, осуществляющие ввоз товаров на территорию специальной 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 xml:space="preserve">10) субъекты, </w:t>
            </w:r>
            <w:r w:rsidRPr="00C65BD2">
              <w:rPr>
                <w:sz w:val="22"/>
                <w:szCs w:val="22"/>
              </w:rPr>
              <w:lastRenderedPageBreak/>
              <w:t>осуществляющие вывоз товаров с территории специальной 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11) субъекты, осуществляющие реализацию товаров на территории специальной экономической зоны;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12) субъекты, осуществляющие операции с золотосодержащей продукцией, в том числе:</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недропользователи, осуществляющие добычу золота (золотой руды), за исключением золота, добываемого в составе попутных компонентов;</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старатели, осуществляющие добычу золота;</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лица, осуществляющие прием и (или) реализацию золотосодержащей продукции, в том числе ломбарды;</w:t>
            </w:r>
          </w:p>
          <w:p w:rsidR="00D31561" w:rsidRPr="00C65BD2" w:rsidRDefault="00D31561" w:rsidP="00D31561">
            <w:pPr>
              <w:shd w:val="clear" w:color="auto" w:fill="FFFFFF"/>
              <w:tabs>
                <w:tab w:val="left" w:pos="1134"/>
              </w:tabs>
              <w:ind w:firstLine="234"/>
              <w:jc w:val="both"/>
              <w:textAlignment w:val="baseline"/>
              <w:rPr>
                <w:sz w:val="22"/>
                <w:szCs w:val="22"/>
              </w:rPr>
            </w:pPr>
            <w:proofErr w:type="spellStart"/>
            <w:r w:rsidRPr="00C65BD2">
              <w:rPr>
                <w:sz w:val="22"/>
                <w:szCs w:val="22"/>
              </w:rPr>
              <w:t>золотоизвлекающие</w:t>
            </w:r>
            <w:proofErr w:type="spellEnd"/>
            <w:r w:rsidRPr="00C65BD2">
              <w:rPr>
                <w:sz w:val="22"/>
                <w:szCs w:val="22"/>
              </w:rPr>
              <w:t xml:space="preserve"> фабрики;</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аффинажные заводы;</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13) разработчик ИС ЭСФ – Товарищество с ограниченной ответственностью «</w:t>
            </w:r>
            <w:proofErr w:type="spellStart"/>
            <w:r w:rsidRPr="00C65BD2">
              <w:rPr>
                <w:sz w:val="22"/>
                <w:szCs w:val="22"/>
              </w:rPr>
              <w:t>Open</w:t>
            </w:r>
            <w:proofErr w:type="spellEnd"/>
            <w:r w:rsidRPr="00C65BD2">
              <w:rPr>
                <w:sz w:val="22"/>
                <w:szCs w:val="22"/>
              </w:rPr>
              <w:t xml:space="preserve"> </w:t>
            </w:r>
            <w:proofErr w:type="spellStart"/>
            <w:r w:rsidRPr="00C65BD2">
              <w:rPr>
                <w:sz w:val="22"/>
                <w:szCs w:val="22"/>
              </w:rPr>
              <w:t>Systems</w:t>
            </w:r>
            <w:proofErr w:type="spellEnd"/>
            <w:r w:rsidRPr="00C65BD2">
              <w:rPr>
                <w:sz w:val="22"/>
                <w:szCs w:val="22"/>
              </w:rPr>
              <w:t xml:space="preserve"> </w:t>
            </w:r>
            <w:proofErr w:type="spellStart"/>
            <w:r w:rsidRPr="00C65BD2">
              <w:rPr>
                <w:sz w:val="22"/>
                <w:szCs w:val="22"/>
              </w:rPr>
              <w:t>Development</w:t>
            </w:r>
            <w:proofErr w:type="spellEnd"/>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 xml:space="preserve">14) оператор по маркировке товаров – </w:t>
            </w:r>
            <w:r w:rsidRPr="00C65BD2">
              <w:rPr>
                <w:sz w:val="22"/>
                <w:szCs w:val="22"/>
              </w:rPr>
              <w:lastRenderedPageBreak/>
              <w:t>Акционерное общество «</w:t>
            </w:r>
            <w:proofErr w:type="spellStart"/>
            <w:r w:rsidRPr="00C65BD2">
              <w:rPr>
                <w:sz w:val="22"/>
                <w:szCs w:val="22"/>
              </w:rPr>
              <w:t>Казахтелеком</w:t>
            </w:r>
            <w:proofErr w:type="spellEnd"/>
            <w:r w:rsidRPr="00C65BD2">
              <w:rPr>
                <w:sz w:val="22"/>
                <w:szCs w:val="22"/>
              </w:rPr>
              <w:t>»;</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15) Акционерное общество «Национальные информационные технологии» – АО «НИТ»;</w:t>
            </w:r>
          </w:p>
          <w:p w:rsidR="00D31561" w:rsidRPr="00C65BD2" w:rsidRDefault="00D31561" w:rsidP="00D31561">
            <w:pPr>
              <w:shd w:val="clear" w:color="auto" w:fill="FFFFFF"/>
              <w:tabs>
                <w:tab w:val="left" w:pos="1134"/>
              </w:tabs>
              <w:ind w:firstLine="234"/>
              <w:jc w:val="both"/>
              <w:textAlignment w:val="baseline"/>
              <w:rPr>
                <w:sz w:val="22"/>
                <w:szCs w:val="22"/>
              </w:rPr>
            </w:pPr>
            <w:r w:rsidRPr="00C65BD2">
              <w:rPr>
                <w:sz w:val="22"/>
                <w:szCs w:val="22"/>
              </w:rPr>
              <w:t>16) КГД МФ РК.</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Под данное требование попадает весь импортируемый товар, что обязывает НП в пилоте оформлять СНТ на огромный объем товаров. Для пилотного проекта вполне достаточно иных товаров, иначе будет очень большая нагрузка.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D31561">
              <w:rPr>
                <w:b/>
                <w:highlight w:val="green"/>
                <w:u w:val="single"/>
              </w:rPr>
              <w:t>Принято в следующей редакции</w:t>
            </w:r>
          </w:p>
          <w:p w:rsidR="006A65DD" w:rsidRDefault="006A65DD" w:rsidP="006A65DD">
            <w:pPr>
              <w:jc w:val="both"/>
            </w:pPr>
            <w:r>
              <w:t>6) субъекты, осуществляющие ввоз подакцизных товаров на территорию Республики Казахстан с территории государств, не являющихся членами ЕАЭС;</w:t>
            </w:r>
          </w:p>
          <w:p w:rsidR="00D31561" w:rsidRDefault="006A65DD" w:rsidP="006A65DD">
            <w:pPr>
              <w:jc w:val="both"/>
            </w:pPr>
            <w:r>
              <w:t xml:space="preserve">7) субъекты, осуществляющие вывоз товаров из перечня изъятия ВТО и (или) подакцизных товаров с </w:t>
            </w:r>
            <w:r>
              <w:lastRenderedPageBreak/>
              <w:t>территории Республики Казахстан на территории государств, не являющихся членами ЕАЭС;</w:t>
            </w:r>
          </w:p>
          <w:p w:rsidR="00D31561" w:rsidRPr="00494CC0" w:rsidRDefault="00D31561" w:rsidP="00D31561">
            <w:pPr>
              <w:jc w:val="both"/>
            </w:pPr>
          </w:p>
          <w:p w:rsidR="00D31561" w:rsidRPr="00494CC0" w:rsidRDefault="00D31561" w:rsidP="00D31561">
            <w:pPr>
              <w:jc w:val="both"/>
              <w:rPr>
                <w:b/>
                <w:u w:val="single"/>
              </w:rPr>
            </w:pPr>
            <w:r w:rsidRPr="00494CC0">
              <w:rPr>
                <w:b/>
                <w:highlight w:val="green"/>
                <w:u w:val="single"/>
              </w:rPr>
              <w:t>Вопрос снят с рассмотрения.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roofErr w:type="spellStart"/>
            <w:r w:rsidRPr="00494CC0">
              <w:t>пп</w:t>
            </w:r>
            <w:proofErr w:type="spellEnd"/>
            <w:r w:rsidRPr="00494CC0">
              <w:t>. 5) п. 5</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5. В процессе документооборота СНТ выполняются следующие операции:</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r w:rsidRPr="00C65BD2">
              <w:t>5) исправление СНТ – исправление ошибок, не влекущих замену поставщика и (или) получателя товаров, путем аннулирования ранее оформленной СНТ;</w:t>
            </w:r>
          </w:p>
          <w:p w:rsidR="00D31561" w:rsidRPr="00C65BD2" w:rsidRDefault="00D31561" w:rsidP="00D31561">
            <w:pPr>
              <w:shd w:val="clear" w:color="auto" w:fill="FFFFFF"/>
              <w:ind w:firstLine="223"/>
              <w:jc w:val="both"/>
              <w:textAlignment w:val="baseline"/>
            </w:pPr>
            <w:r w:rsidRPr="00C65BD2">
              <w:t>…</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5. В процессе документооборота СНТ выполняются следующие операции:</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r w:rsidRPr="00C65BD2">
              <w:t xml:space="preserve">5) исправление СНТ – исправление ошибок, не влекущих замену поставщика и (или) получателя товаров, путем аннулирования ранее оформленной СНТ </w:t>
            </w:r>
            <w:r w:rsidRPr="00C65BD2">
              <w:rPr>
                <w:b/>
              </w:rPr>
              <w:t>и оформлением исправленной СНТ</w:t>
            </w:r>
            <w:r w:rsidRPr="00C65BD2">
              <w:t>;</w:t>
            </w:r>
          </w:p>
          <w:p w:rsidR="00D31561" w:rsidRPr="00C65BD2" w:rsidRDefault="00D31561" w:rsidP="00D31561">
            <w:pPr>
              <w:shd w:val="clear" w:color="auto" w:fill="FFFFFF"/>
              <w:ind w:firstLine="223"/>
              <w:jc w:val="both"/>
              <w:textAlignment w:val="baseline"/>
            </w:pP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Юр. техника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Tax</w:t>
            </w:r>
            <w:proofErr w:type="spellEnd"/>
            <w:r w:rsidRPr="00494CC0">
              <w:t xml:space="preserve"> </w:t>
            </w:r>
            <w:proofErr w:type="spellStart"/>
            <w:r w:rsidRPr="00494CC0">
              <w:t>Pro</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r w:rsidRPr="00494CC0">
              <w:t>Пункт 8</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175"/>
              </w:tabs>
              <w:ind w:firstLine="148"/>
              <w:jc w:val="both"/>
              <w:rPr>
                <w:bCs/>
                <w:iCs/>
              </w:rPr>
            </w:pPr>
            <w:r w:rsidRPr="00C65BD2">
              <w:rPr>
                <w:bCs/>
                <w:iCs/>
              </w:rPr>
              <w:t>8. Участниками пилотного проекта по оформлению СНТ являются:</w:t>
            </w:r>
          </w:p>
          <w:p w:rsidR="00D31561" w:rsidRPr="00C65BD2" w:rsidRDefault="00D31561" w:rsidP="00D31561">
            <w:pPr>
              <w:tabs>
                <w:tab w:val="left" w:pos="175"/>
              </w:tabs>
              <w:ind w:firstLine="148"/>
              <w:jc w:val="both"/>
            </w:pPr>
            <w:r w:rsidRPr="00C65BD2">
              <w:t>…</w:t>
            </w:r>
          </w:p>
          <w:p w:rsidR="00D31561" w:rsidRPr="00C65BD2" w:rsidRDefault="00D31561" w:rsidP="00D31561">
            <w:pPr>
              <w:tabs>
                <w:tab w:val="left" w:pos="175"/>
              </w:tabs>
              <w:ind w:firstLine="148"/>
              <w:jc w:val="both"/>
            </w:pPr>
            <w:r w:rsidRPr="00C65BD2">
              <w:t>6) субъекты, осуществляющие ввоз товаров на территорию Республики Казахстан с территории государств, не являющихся членами ЕАЭС;</w:t>
            </w:r>
          </w:p>
          <w:p w:rsidR="00D31561" w:rsidRPr="00C65BD2" w:rsidRDefault="00D31561" w:rsidP="00D31561">
            <w:pPr>
              <w:tabs>
                <w:tab w:val="left" w:pos="175"/>
              </w:tabs>
              <w:ind w:firstLine="148"/>
              <w:jc w:val="both"/>
            </w:pPr>
            <w:r w:rsidRPr="00C65BD2">
              <w:t xml:space="preserve">7) субъекты, осуществляющие вывоз </w:t>
            </w:r>
            <w:r w:rsidRPr="00C65BD2">
              <w:lastRenderedPageBreak/>
              <w:t>товаров на территорию Республики Казахстан с территории государств, не являющихся членами ЕАЭС;</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148"/>
              <w:jc w:val="both"/>
              <w:rPr>
                <w:bCs/>
                <w:iCs/>
              </w:rPr>
            </w:pPr>
            <w:r w:rsidRPr="00C65BD2">
              <w:rPr>
                <w:bCs/>
                <w:iCs/>
              </w:rPr>
              <w:lastRenderedPageBreak/>
              <w:t>8. Участниками пилотного проекта по оформлению СНТ являются:</w:t>
            </w:r>
          </w:p>
          <w:p w:rsidR="00D31561" w:rsidRPr="00C65BD2" w:rsidRDefault="00D31561" w:rsidP="00D31561">
            <w:pPr>
              <w:autoSpaceDE w:val="0"/>
              <w:autoSpaceDN w:val="0"/>
              <w:adjustRightInd w:val="0"/>
              <w:ind w:firstLine="148"/>
              <w:jc w:val="both"/>
              <w:rPr>
                <w:b/>
              </w:rPr>
            </w:pPr>
            <w:r w:rsidRPr="00C65BD2">
              <w:rPr>
                <w:b/>
              </w:rPr>
              <w:t>…</w:t>
            </w:r>
          </w:p>
          <w:p w:rsidR="00D31561" w:rsidRPr="00C65BD2" w:rsidRDefault="00D31561" w:rsidP="00D31561">
            <w:pPr>
              <w:autoSpaceDE w:val="0"/>
              <w:autoSpaceDN w:val="0"/>
              <w:adjustRightInd w:val="0"/>
              <w:ind w:firstLine="148"/>
              <w:jc w:val="both"/>
            </w:pPr>
            <w:r w:rsidRPr="00C65BD2">
              <w:t xml:space="preserve">6) субъекты, осуществляющие ввоз товаров </w:t>
            </w:r>
            <w:r w:rsidRPr="00C65BD2">
              <w:rPr>
                <w:b/>
              </w:rPr>
              <w:t>из перечня изъятия ВТО и (или) подакцизных товаров</w:t>
            </w:r>
            <w:r w:rsidRPr="00C65BD2">
              <w:t xml:space="preserve"> на территорию Республики Казахстан с территории </w:t>
            </w:r>
            <w:r w:rsidRPr="00C65BD2">
              <w:lastRenderedPageBreak/>
              <w:t>государств, не являющихся членами ЕАЭС;</w:t>
            </w:r>
          </w:p>
          <w:p w:rsidR="00D31561" w:rsidRPr="00C65BD2" w:rsidRDefault="00D31561" w:rsidP="00D31561">
            <w:pPr>
              <w:autoSpaceDE w:val="0"/>
              <w:autoSpaceDN w:val="0"/>
              <w:adjustRightInd w:val="0"/>
              <w:ind w:firstLine="148"/>
              <w:jc w:val="both"/>
              <w:rPr>
                <w:b/>
              </w:rPr>
            </w:pPr>
            <w:r w:rsidRPr="00C65BD2">
              <w:t xml:space="preserve">7) субъекты, осуществляющие вывоз товаров </w:t>
            </w:r>
            <w:r w:rsidRPr="00C65BD2">
              <w:rPr>
                <w:b/>
              </w:rPr>
              <w:t>из перечня изъятия ВТО и (или) подакцизных товаров c территории Республики Казахстан с на территорию</w:t>
            </w:r>
            <w:r w:rsidRPr="00C65BD2">
              <w:t xml:space="preserve"> государств, не являющихся членами ЕАЭС;</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Уточнение в соответствии с ранее опубликованным Перечнем товаров, на которые распространяется обязанность по оформлению СНТ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lang w:val="en-US"/>
              </w:rPr>
            </w:pPr>
            <w:r w:rsidRPr="00494CC0">
              <w:t>ТОО</w:t>
            </w:r>
            <w:r w:rsidRPr="00494CC0">
              <w:rPr>
                <w:lang w:val="en-US"/>
              </w:rPr>
              <w:t xml:space="preserve"> "BRENT INVEST" (</w:t>
            </w:r>
            <w:r w:rsidRPr="00494CC0">
              <w:t>БРЕНТ</w:t>
            </w:r>
            <w:r w:rsidRPr="00494CC0">
              <w:rPr>
                <w:lang w:val="en-US"/>
              </w:rPr>
              <w:t xml:space="preserve"> </w:t>
            </w:r>
            <w:r w:rsidRPr="00494CC0">
              <w:t>ИНВЕСТ</w:t>
            </w:r>
            <w:r w:rsidRPr="00494CC0">
              <w:rPr>
                <w:lang w:val="en-US"/>
              </w:rPr>
              <w:t>)</w:t>
            </w: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3. Порядок заполнения сопроводительных накладных на товары</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Глава 3. Порядок заполнения сопроводительных накладных на товары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Глава 5. Порядок заполнения сопроводительных накладных на товары</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Сбился порядок глав, надо исправить на 5.</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3. Права и обязанности</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11. КГД МФ РК предоставляют методологическую консультацию в части оформления СНТ и работы на виртуальном складе.</w:t>
            </w:r>
          </w:p>
          <w:p w:rsidR="00D31561" w:rsidRPr="00C65BD2" w:rsidRDefault="00D31561" w:rsidP="00D31561">
            <w:pPr>
              <w:jc w:val="both"/>
              <w:rPr>
                <w:spacing w:val="2"/>
                <w:shd w:val="clear" w:color="auto" w:fill="FFFFFF"/>
              </w:rPr>
            </w:pPr>
            <w:r w:rsidRPr="00C65BD2">
              <w:rPr>
                <w:spacing w:val="2"/>
                <w:shd w:val="clear" w:color="auto" w:fill="FFFFFF"/>
              </w:rPr>
              <w:t>12. Разработчик ИС ЭСФ, оператор по маркировке товаров, АО «НИТ» осуществляют техническую поддержку участников пилотного проекта по оформлению СНТ.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 xml:space="preserve">11. КГД МФ РК предоставляют методологическую консультацию в части оформления СНТ и работы на виртуальном складе. </w:t>
            </w:r>
            <w:r w:rsidRPr="00C65BD2">
              <w:rPr>
                <w:b/>
                <w:spacing w:val="2"/>
                <w:shd w:val="clear" w:color="auto" w:fill="FFFFFF"/>
              </w:rPr>
              <w:t>При направлении запроса обязаны предоставить ответ в течение трех рабочих дней</w:t>
            </w:r>
            <w:r w:rsidRPr="00C65BD2">
              <w:rPr>
                <w:spacing w:val="2"/>
                <w:shd w:val="clear" w:color="auto" w:fill="FFFFFF"/>
              </w:rPr>
              <w:t>.</w:t>
            </w:r>
          </w:p>
          <w:p w:rsidR="00D31561" w:rsidRPr="00C65BD2" w:rsidRDefault="00D31561" w:rsidP="00D31561">
            <w:pPr>
              <w:jc w:val="both"/>
              <w:rPr>
                <w:b/>
                <w:lang w:val="kk-KZ"/>
              </w:rPr>
            </w:pPr>
            <w:r w:rsidRPr="00C65BD2">
              <w:rPr>
                <w:spacing w:val="2"/>
                <w:shd w:val="clear" w:color="auto" w:fill="FFFFFF"/>
              </w:rPr>
              <w:t xml:space="preserve">12. Разработчик ИС ЭСФ, оператор по маркировке товаров, АО «НИТ» </w:t>
            </w:r>
            <w:r w:rsidRPr="00C65BD2">
              <w:rPr>
                <w:spacing w:val="2"/>
                <w:shd w:val="clear" w:color="auto" w:fill="FFFFFF"/>
              </w:rPr>
              <w:lastRenderedPageBreak/>
              <w:t xml:space="preserve">осуществляют техническую поддержку участников пилотного проекта по оформлению СНТ. </w:t>
            </w:r>
            <w:r w:rsidRPr="00C65BD2">
              <w:rPr>
                <w:b/>
                <w:spacing w:val="2"/>
                <w:shd w:val="clear" w:color="auto" w:fill="FFFFFF"/>
              </w:rPr>
              <w:t>При направлении запроса обязаны предоставить ответ в течение трех рабочих дней</w:t>
            </w:r>
            <w:r w:rsidRPr="00C65BD2">
              <w:rPr>
                <w:spacing w:val="2"/>
                <w:shd w:val="clear" w:color="auto" w:fill="FFFFFF"/>
              </w:rPr>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В настоящий момент Компания сталкивается с проблемой отсутствия обратной связи со стороны Службы поддержки, в связи с чем просим установить сроки, в пределах которых Служба поддержки должна предоставить ответ.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t xml:space="preserve">11. </w:t>
            </w:r>
            <w:r w:rsidRPr="00494CC0">
              <w:rPr>
                <w:b/>
                <w:highlight w:val="yellow"/>
                <w:u w:val="single"/>
              </w:rPr>
              <w:t>Не принято.</w:t>
            </w:r>
          </w:p>
          <w:p w:rsidR="00D31561" w:rsidRPr="00494CC0" w:rsidRDefault="00D31561" w:rsidP="00D31561">
            <w:pPr>
              <w:jc w:val="both"/>
            </w:pPr>
            <w:r w:rsidRPr="00494CC0">
              <w:t>Обращения юридических и физических лиц КГД МФ РК рассматривается в сроки предусмотренные Законом Республики Казахстан «О порядке рассмотрения обращений физических и юридических лиц»</w:t>
            </w:r>
          </w:p>
          <w:p w:rsidR="00D31561" w:rsidRDefault="00D31561" w:rsidP="00D31561">
            <w:pPr>
              <w:jc w:val="both"/>
            </w:pPr>
          </w:p>
          <w:p w:rsidR="00BB517D" w:rsidRPr="00494CC0" w:rsidRDefault="00BB517D"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Пункт 12.</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89"/>
              <w:jc w:val="both"/>
            </w:pPr>
            <w:r w:rsidRPr="00C65BD2">
              <w:rPr>
                <w:shd w:val="clear" w:color="auto" w:fill="FFFFFF"/>
              </w:rPr>
              <w:t xml:space="preserve">12. При перемещении товаров по территории Республики Казахстан, а также при вывозе за пределы Республики Казахстан СНТ оформляется в национальной валюте Республики Казахстан, за исключением следующих случаев, при которых возможно оформить в иностранной валюте: 1) по сделкам (операциям) по реализации товаров, заключенным (совершенным) в рамках соглашения (контракта) о разделе продукции; 2) по сделкам (операциям) по реализации товаров на экспорт, облагаемым по нулевой ставке налога на добавленную стоимость (далее – НДС) в соответствии со статьями 386, 446 и 449 Налогового кодекса; 3) по оборотам по реализации, </w:t>
            </w:r>
            <w:r w:rsidRPr="00C65BD2">
              <w:rPr>
                <w:shd w:val="clear" w:color="auto" w:fill="FFFFFF"/>
              </w:rPr>
              <w:lastRenderedPageBreak/>
              <w:t>облагаемым по нулевой ставке НДС, в соответствии с пунктом 3 статьи 393 Налогового кодекса.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89"/>
              <w:jc w:val="both"/>
            </w:pPr>
            <w:r w:rsidRPr="00C65BD2">
              <w:rPr>
                <w:shd w:val="clear" w:color="auto" w:fill="FFFFFF"/>
              </w:rPr>
              <w:lastRenderedPageBreak/>
              <w:t xml:space="preserve">12. При перемещении товаров по территории Республики Казахстан, а также при вывозе за пределы Республики Казахстан СНТ оформляется в национальной валюте Республики Казахстан, за исключением следующих случаев, при которых возможно оформить в иностранной валюте: 1) по сделкам (операциям) по реализации товаров, заключенным (совершенным) в рамках соглашения (контракта) о разделе продукции; 2) по сделкам (операциям) по реализации товаров на экспорт, облагаемым по нулевой ставке налога на добавленную стоимость (далее – НДС) в </w:t>
            </w:r>
            <w:r w:rsidRPr="00C65BD2">
              <w:rPr>
                <w:shd w:val="clear" w:color="auto" w:fill="FFFFFF"/>
              </w:rPr>
              <w:lastRenderedPageBreak/>
              <w:t xml:space="preserve">соответствии со статьями 386, 446, </w:t>
            </w:r>
            <w:r w:rsidRPr="00C65BD2">
              <w:rPr>
                <w:b/>
                <w:shd w:val="clear" w:color="auto" w:fill="FFFFFF"/>
              </w:rPr>
              <w:t xml:space="preserve">447 </w:t>
            </w:r>
            <w:r w:rsidRPr="00C65BD2">
              <w:rPr>
                <w:shd w:val="clear" w:color="auto" w:fill="FFFFFF"/>
              </w:rPr>
              <w:t>и 449 Налогового кодекса; 3) по оборотам по реализации, облагаемым по нулевой ставке НДС, в соответствии с пунктом 3 статьи 393 Налогового кодекса.</w:t>
            </w:r>
            <w:r w:rsidRPr="00C65BD2">
              <w:br/>
            </w:r>
            <w:r w:rsidRPr="00C65BD2">
              <w:br/>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Согласно пункту 3 статьи 447 Налогового кодекса, в случае дальнейшего экспорта на территорию государства, не являющегося членом Евразийского экономического союза, продуктов переработки давальческого сырья, ранее вывезенного с территории Республики Казахстан для переработки на территории другого государства-члена Евразийского экономического союза, подтверждение экспорта продуктов переработки осуществляется на основании следующих документов: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1) договоров (контрактов) на переработку 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2) договоров (контрактов), на основании которых осуществляется экспорт продуктов переработки;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3) документов, подтверждающих факт выполнения работ по переработке 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4) копий товаросопроводительных документов, подтверждающих вывоз давальческого сырья с территории Республики Казахстан на территорию другого государства-члена Евразийского экономического союза.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 случае вывоза давальческого сырья по системе магистральных трубопроводов или по </w:t>
            </w:r>
            <w:r w:rsidRPr="00494CC0">
              <w:rPr>
                <w:rFonts w:ascii="Times New Roman" w:hAnsi="Times New Roman" w:cs="Times New Roman"/>
                <w:color w:val="auto"/>
                <w:sz w:val="24"/>
                <w:szCs w:val="24"/>
              </w:rPr>
              <w:lastRenderedPageBreak/>
              <w:t>линиям электропередачи вместо копий товаросопроводительных документов представляется акт приема-сдачи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5) копий товаросопроводительных документов, подтверждающих вывоз продуктов переработки за пределы Евразийского экономического союза.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случае вывоза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6) декларации на товары с отметками таможенного органа государства-члена Евразийского экономического союза, </w:t>
            </w:r>
            <w:r w:rsidRPr="00494CC0">
              <w:rPr>
                <w:rFonts w:ascii="Times New Roman" w:hAnsi="Times New Roman" w:cs="Times New Roman"/>
                <w:color w:val="auto"/>
                <w:sz w:val="24"/>
                <w:szCs w:val="24"/>
              </w:rPr>
              <w:lastRenderedPageBreak/>
              <w:t>осуществляющего выпуск товаров в </w:t>
            </w:r>
            <w:hyperlink r:id="rId12"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а также с отметкой таможенного органа государства-члена Евразийского экономического союза, расположенного в пункте пропуска на таможенной границе Евразийского экономического союза, кроме случаев, указанных в подпункте 7) настоящего пункта;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7) полной декларации на товары с отметками таможенного органа государства-члена Евразийского экономического союза, производившего таможенное декларирование, в следующих случаях при: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вывозе товаров в </w:t>
            </w:r>
            <w:hyperlink r:id="rId13"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xml:space="preserve"> по системе магистральных трубопроводов или по </w:t>
            </w:r>
            <w:r w:rsidRPr="00494CC0">
              <w:rPr>
                <w:rFonts w:ascii="Times New Roman" w:hAnsi="Times New Roman" w:cs="Times New Roman"/>
                <w:color w:val="auto"/>
                <w:sz w:val="24"/>
                <w:szCs w:val="24"/>
              </w:rPr>
              <w:lastRenderedPageBreak/>
              <w:t>линиям электропередачи;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вывозе товаров в </w:t>
            </w:r>
            <w:hyperlink r:id="rId14"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с применением процедуры временного декларирования;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Style w:val="s0"/>
                <w:color w:val="auto"/>
                <w:sz w:val="24"/>
                <w:szCs w:val="24"/>
              </w:rPr>
              <w:t>7-1) копия декларации на товары с изменениями (дополнениями), внесенными после окончания заявленного периода поставки товаров, содержащая сведения о фактическом количестве вывезенного товара, в случае вывоза товаров с помещением под таможенную процедуру экспорта с использованием периодического таможенного декларирования;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8) декларации на товары в виде электронного документа, по которой в информационных системах налоговых </w:t>
            </w:r>
            <w:r w:rsidRPr="00494CC0">
              <w:rPr>
                <w:rFonts w:ascii="Times New Roman" w:hAnsi="Times New Roman" w:cs="Times New Roman"/>
                <w:color w:val="auto"/>
                <w:sz w:val="24"/>
                <w:szCs w:val="24"/>
              </w:rPr>
              <w:lastRenderedPageBreak/>
              <w:t>органов имеется уведомление таможенных органов о фактическом вывозе товаров, также являющаяся документом, подтверждающим экспорт товаров. При наличии декларации на товары в виде электронного документа, предусмотренной настоящим подпунктом, представление документов, установленных подпунктами 6) и 7) настоящего пункта, не требуется;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9) документов, подтверждающих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Статья 412. Общие положения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7. Стоимостные и суммовые значения в счете-фактуре, выписанном на бумажном носителе, указываются в национальной валюте Республики Казахстан.</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Стоимостные и суммовые значения в счете-фактуре, выписанном в электронной форме, указываются в национальной валюте Республики Казахстан, за исключением следующих случаев, при которых возможно указание в иностранной валюте: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по сделкам (операциям) по реализации товаров на экспорт, облагаемым по нулевой ставке налога на добавленную стоимость в </w:t>
            </w:r>
            <w:r w:rsidRPr="00494CC0">
              <w:rPr>
                <w:rFonts w:ascii="Times New Roman" w:hAnsi="Times New Roman" w:cs="Times New Roman"/>
                <w:color w:val="auto"/>
                <w:sz w:val="24"/>
                <w:szCs w:val="24"/>
              </w:rPr>
              <w:lastRenderedPageBreak/>
              <w:t>соответствии со </w:t>
            </w:r>
            <w:hyperlink r:id="rId15" w:anchor="sub_id=3860000" w:history="1">
              <w:r w:rsidRPr="00494CC0">
                <w:rPr>
                  <w:rStyle w:val="af1"/>
                  <w:rFonts w:ascii="Times New Roman" w:hAnsi="Times New Roman"/>
                  <w:color w:val="auto"/>
                  <w:sz w:val="24"/>
                  <w:szCs w:val="24"/>
                </w:rPr>
                <w:t>статьями 386</w:t>
              </w:r>
            </w:hyperlink>
            <w:r w:rsidRPr="00494CC0">
              <w:rPr>
                <w:rStyle w:val="s0"/>
                <w:color w:val="auto"/>
                <w:sz w:val="24"/>
                <w:szCs w:val="24"/>
              </w:rPr>
              <w:t>, </w:t>
            </w:r>
            <w:hyperlink r:id="rId16" w:anchor="sub_id=4470000" w:history="1">
              <w:r w:rsidRPr="00494CC0">
                <w:rPr>
                  <w:rStyle w:val="af1"/>
                  <w:rFonts w:ascii="Times New Roman" w:hAnsi="Times New Roman"/>
                  <w:color w:val="auto"/>
                  <w:sz w:val="24"/>
                  <w:szCs w:val="24"/>
                </w:rPr>
                <w:t>447</w:t>
              </w:r>
            </w:hyperlink>
            <w:r w:rsidRPr="00494CC0">
              <w:rPr>
                <w:rFonts w:ascii="Times New Roman" w:hAnsi="Times New Roman" w:cs="Times New Roman"/>
                <w:color w:val="auto"/>
                <w:sz w:val="24"/>
                <w:szCs w:val="24"/>
              </w:rPr>
              <w:t> и </w:t>
            </w:r>
            <w:hyperlink r:id="rId17" w:anchor="sub_id=4490000" w:history="1">
              <w:r w:rsidRPr="00494CC0">
                <w:rPr>
                  <w:rStyle w:val="af1"/>
                  <w:rFonts w:ascii="Times New Roman" w:hAnsi="Times New Roman"/>
                  <w:color w:val="auto"/>
                  <w:sz w:val="24"/>
                  <w:szCs w:val="24"/>
                </w:rPr>
                <w:t>449</w:t>
              </w:r>
            </w:hyperlink>
            <w:r w:rsidRPr="00494CC0">
              <w:rPr>
                <w:rFonts w:ascii="Times New Roman" w:hAnsi="Times New Roman" w:cs="Times New Roman"/>
                <w:color w:val="auto"/>
                <w:sz w:val="24"/>
                <w:szCs w:val="24"/>
              </w:rPr>
              <w:t> настоящего Кодекса;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КазРосГаз</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yellow"/>
                <w:u w:val="single"/>
              </w:rPr>
              <w:t>Не принято</w:t>
            </w:r>
          </w:p>
          <w:p w:rsidR="00D31561" w:rsidRPr="00494CC0" w:rsidRDefault="00D31561" w:rsidP="00D31561">
            <w:pPr>
              <w:jc w:val="both"/>
            </w:pPr>
            <w:r w:rsidRPr="00494CC0">
              <w:t>Статья 447 НК РК не соответствует данному пункту</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14. СНТ оформляется поставщиком (при ввозе – получателем), по форме согласно приложению 1 к настоящим Правилам, посредством виртуального склада на государственном или русском языках, подписывается ЭЦП.</w:t>
            </w:r>
          </w:p>
          <w:p w:rsidR="00D31561" w:rsidRPr="00C65BD2" w:rsidRDefault="00D31561" w:rsidP="00D31561">
            <w:pPr>
              <w:jc w:val="both"/>
              <w:rPr>
                <w:spacing w:val="2"/>
                <w:shd w:val="clear" w:color="auto" w:fill="FFFFFF"/>
              </w:rPr>
            </w:pPr>
          </w:p>
          <w:p w:rsidR="00D31561" w:rsidRPr="00C65BD2" w:rsidRDefault="00D31561" w:rsidP="00D31561">
            <w:pPr>
              <w:jc w:val="both"/>
              <w:rPr>
                <w:spacing w:val="2"/>
                <w:shd w:val="clear" w:color="auto" w:fill="FFFFFF"/>
              </w:rPr>
            </w:pPr>
            <w:r w:rsidRPr="00C65BD2">
              <w:rPr>
                <w:spacing w:val="2"/>
                <w:shd w:val="clear" w:color="auto" w:fill="FFFFFF"/>
              </w:rPr>
              <w:t>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виртуальный склад.</w:t>
            </w:r>
          </w:p>
          <w:p w:rsidR="00D31561" w:rsidRPr="00C65BD2" w:rsidRDefault="00D31561" w:rsidP="00D31561">
            <w:pPr>
              <w:jc w:val="both"/>
              <w:rPr>
                <w:spacing w:val="2"/>
                <w:shd w:val="clear" w:color="auto" w:fill="FFFFFF"/>
              </w:rPr>
            </w:pPr>
          </w:p>
          <w:p w:rsidR="00D31561" w:rsidRPr="00C65BD2" w:rsidRDefault="00D31561" w:rsidP="00D31561">
            <w:pPr>
              <w:jc w:val="both"/>
              <w:rPr>
                <w:b/>
                <w:spacing w:val="2"/>
                <w:shd w:val="clear" w:color="auto" w:fill="FFFFFF"/>
              </w:rPr>
            </w:pPr>
            <w:r w:rsidRPr="00C65BD2">
              <w:rPr>
                <w:b/>
                <w:spacing w:val="2"/>
                <w:shd w:val="clear" w:color="auto" w:fill="FFFFFF"/>
              </w:rPr>
              <w:t>Отсутствует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14. СНТ оформляется поставщиком (при ввозе – получателем), по форме согласно приложению 1 к настоящим Правилам, посредством виртуального склада на государственном или русском языках, подписывается ЭЦП.</w:t>
            </w:r>
          </w:p>
          <w:p w:rsidR="00D31561" w:rsidRPr="00C65BD2" w:rsidRDefault="00D31561" w:rsidP="00D31561">
            <w:pPr>
              <w:jc w:val="both"/>
              <w:rPr>
                <w:spacing w:val="2"/>
                <w:shd w:val="clear" w:color="auto" w:fill="FFFFFF"/>
              </w:rPr>
            </w:pPr>
          </w:p>
          <w:p w:rsidR="00D31561" w:rsidRPr="00C65BD2" w:rsidRDefault="00D31561" w:rsidP="00D31561">
            <w:pPr>
              <w:jc w:val="both"/>
              <w:rPr>
                <w:spacing w:val="2"/>
                <w:shd w:val="clear" w:color="auto" w:fill="FFFFFF"/>
              </w:rPr>
            </w:pPr>
            <w:r w:rsidRPr="00C65BD2">
              <w:rPr>
                <w:spacing w:val="2"/>
                <w:shd w:val="clear" w:color="auto" w:fill="FFFFFF"/>
              </w:rPr>
              <w:t>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виртуальный склад.</w:t>
            </w:r>
          </w:p>
          <w:p w:rsidR="00D31561" w:rsidRPr="00C65BD2" w:rsidRDefault="00D31561" w:rsidP="00D31561">
            <w:pPr>
              <w:jc w:val="both"/>
              <w:rPr>
                <w:b/>
                <w:lang w:val="kk-KZ"/>
              </w:rPr>
            </w:pPr>
          </w:p>
          <w:p w:rsidR="00D31561" w:rsidRPr="00C65BD2" w:rsidRDefault="00D31561" w:rsidP="00D31561">
            <w:pPr>
              <w:jc w:val="both"/>
              <w:rPr>
                <w:b/>
                <w:spacing w:val="2"/>
                <w:shd w:val="clear" w:color="auto" w:fill="FFFFFF"/>
              </w:rPr>
            </w:pPr>
          </w:p>
          <w:p w:rsidR="00D31561" w:rsidRPr="00C65BD2" w:rsidRDefault="00D31561" w:rsidP="00D31561">
            <w:pPr>
              <w:jc w:val="both"/>
              <w:rPr>
                <w:b/>
                <w:spacing w:val="2"/>
                <w:shd w:val="clear" w:color="auto" w:fill="FFFFFF"/>
              </w:rPr>
            </w:pPr>
          </w:p>
          <w:p w:rsidR="00D31561" w:rsidRPr="00C65BD2" w:rsidRDefault="00D31561" w:rsidP="00D31561">
            <w:pPr>
              <w:jc w:val="both"/>
              <w:rPr>
                <w:b/>
                <w:lang w:val="kk-KZ"/>
              </w:rPr>
            </w:pPr>
            <w:proofErr w:type="gramStart"/>
            <w:r w:rsidRPr="00C65BD2">
              <w:rPr>
                <w:b/>
                <w:spacing w:val="2"/>
                <w:shd w:val="clear" w:color="auto" w:fill="FFFFFF"/>
              </w:rPr>
              <w:t xml:space="preserve">При ввозе товаров на территорию Республики Казахстан с территории государств, не являющихся членами ЕАЭС получатель товаров оформляет первичную СНТ, </w:t>
            </w:r>
            <w:r w:rsidRPr="00C65BD2">
              <w:rPr>
                <w:b/>
                <w:spacing w:val="2"/>
                <w:shd w:val="clear" w:color="auto" w:fill="FFFFFF"/>
              </w:rPr>
              <w:lastRenderedPageBreak/>
              <w:t>посредством которой товары поступают на его виртуальный склад.</w:t>
            </w:r>
            <w:proofErr w:type="gramEnd"/>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В связи с тем, что участниками пилотного проекта являются субъекты, осуществляющие ввоз товаров на территорию Республики Казахстан с территории государств, не являющихся членами ЕАЭС необходимо предусмотреть правила оформления СНТ при ввозе товаров с территории государств, не являющихся членами ЕАЭС.</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rPr>
                <w:b/>
                <w:highlight w:val="yellow"/>
                <w:u w:val="single"/>
              </w:rPr>
              <w:t>Не принято</w:t>
            </w:r>
            <w:r w:rsidRPr="00494CC0">
              <w:t>.</w:t>
            </w:r>
          </w:p>
          <w:p w:rsidR="00D31561" w:rsidRPr="00494CC0" w:rsidRDefault="00D31561" w:rsidP="00D31561">
            <w:pPr>
              <w:jc w:val="both"/>
            </w:pPr>
            <w:r w:rsidRPr="00494CC0">
              <w:t>При ввозе товаров</w:t>
            </w:r>
            <w:r w:rsidR="00BB517D">
              <w:t xml:space="preserve"> с</w:t>
            </w:r>
            <w:r w:rsidRPr="00494CC0">
              <w:t xml:space="preserve"> территории государств, не являющихся членами ЕАЭС</w:t>
            </w:r>
            <w:r w:rsidR="00BB517D">
              <w:t xml:space="preserve"> не требуется оформление первичной СНТ, товары поступают на ВС на</w:t>
            </w:r>
            <w:r w:rsidRPr="00494CC0">
              <w:t xml:space="preserve"> </w:t>
            </w:r>
            <w:r w:rsidR="00BB517D">
              <w:t>основании</w:t>
            </w:r>
            <w:r w:rsidRPr="00494CC0">
              <w:t xml:space="preserve"> ДТ</w:t>
            </w:r>
            <w:r w:rsidR="00BB517D">
              <w:t>.</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15. СНТ оформляется в электронной форме, за исключением следующих случаев, когда налогоплательщик вправе оформить СНТ на бумажном носителе:</w:t>
            </w:r>
          </w:p>
          <w:p w:rsidR="00D31561" w:rsidRPr="00C65BD2" w:rsidRDefault="00D31561" w:rsidP="00D31561">
            <w:pPr>
              <w:ind w:firstLine="234"/>
              <w:jc w:val="both"/>
              <w:rPr>
                <w:spacing w:val="2"/>
                <w:shd w:val="clear" w:color="auto" w:fill="FFFFFF"/>
              </w:rPr>
            </w:pPr>
            <w:r w:rsidRPr="00C65BD2">
              <w:rPr>
                <w:spacing w:val="2"/>
                <w:shd w:val="clear" w:color="auto" w:fill="FFFFFF"/>
              </w:rPr>
              <w:t>1) отсутствия по месту нахождения налогоплательщика в границах административно-территориальных единиц Республики Казахстан сети телекоммуникаций общего пользования.</w:t>
            </w:r>
          </w:p>
          <w:p w:rsidR="00D31561" w:rsidRPr="00C65BD2" w:rsidRDefault="00D31561" w:rsidP="00D31561">
            <w:pPr>
              <w:ind w:firstLine="234"/>
              <w:jc w:val="both"/>
              <w:rPr>
                <w:spacing w:val="2"/>
                <w:shd w:val="clear" w:color="auto" w:fill="FFFFFF"/>
              </w:rPr>
            </w:pPr>
            <w:r w:rsidRPr="00C65BD2">
              <w:rPr>
                <w:spacing w:val="2"/>
                <w:shd w:val="clear" w:color="auto" w:fill="FFFFFF"/>
              </w:rPr>
              <w:t>Информация об административно-территориальных единицах Республики Казахстан, на территории которых отсутствуют сети телекоммуникаций общего пользования, размещается на интернет-ресурсе КГД МФ РК;</w:t>
            </w:r>
          </w:p>
          <w:p w:rsidR="00D31561" w:rsidRPr="00C65BD2" w:rsidRDefault="00D31561" w:rsidP="00D31561">
            <w:pPr>
              <w:pStyle w:val="a8"/>
              <w:numPr>
                <w:ilvl w:val="0"/>
                <w:numId w:val="22"/>
              </w:numPr>
              <w:tabs>
                <w:tab w:val="left" w:pos="1216"/>
                <w:tab w:val="left" w:pos="1307"/>
              </w:tabs>
              <w:ind w:left="0" w:firstLine="234"/>
              <w:jc w:val="both"/>
              <w:rPr>
                <w:spacing w:val="2"/>
                <w:shd w:val="clear" w:color="auto" w:fill="FFFFFF"/>
              </w:rPr>
            </w:pPr>
            <w:r w:rsidRPr="00C65BD2">
              <w:rPr>
                <w:spacing w:val="2"/>
                <w:shd w:val="clear" w:color="auto" w:fill="FFFFFF"/>
              </w:rPr>
              <w:t>в случае подтверждения информации на интернет-ресурсе КГД МФ РК о невозможности оформления СНТ в ИС ЭСФ по причине технических ошибок.</w:t>
            </w:r>
          </w:p>
          <w:p w:rsidR="00D31561" w:rsidRPr="00C65BD2" w:rsidRDefault="00D31561" w:rsidP="00D31561">
            <w:pPr>
              <w:pStyle w:val="a8"/>
              <w:numPr>
                <w:ilvl w:val="0"/>
                <w:numId w:val="22"/>
              </w:numPr>
              <w:tabs>
                <w:tab w:val="left" w:pos="1216"/>
                <w:tab w:val="left" w:pos="1307"/>
              </w:tabs>
              <w:ind w:left="0" w:firstLine="234"/>
              <w:jc w:val="both"/>
              <w:rPr>
                <w:spacing w:val="2"/>
                <w:shd w:val="clear" w:color="auto" w:fill="FFFFFF"/>
              </w:rPr>
            </w:pPr>
            <w:r w:rsidRPr="00C65BD2">
              <w:rPr>
                <w:b/>
                <w:spacing w:val="2"/>
                <w:shd w:val="clear" w:color="auto" w:fill="FFFFFF"/>
              </w:rPr>
              <w:lastRenderedPageBreak/>
              <w:t>отсутствует</w:t>
            </w:r>
          </w:p>
          <w:p w:rsidR="00D31561" w:rsidRPr="00C65BD2" w:rsidRDefault="00D31561" w:rsidP="00D31561">
            <w:pPr>
              <w:ind w:firstLine="234"/>
              <w:jc w:val="both"/>
              <w:rPr>
                <w:b/>
                <w:spacing w:val="2"/>
                <w:shd w:val="clear" w:color="auto" w:fill="FFFFFF"/>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15. СНТ оформляется в электронной форме, за исключением следующих случаев, когда налогоплательщик вправе оформить СНТ на бумажном носителе:</w:t>
            </w:r>
          </w:p>
          <w:p w:rsidR="00D31561" w:rsidRPr="00C65BD2" w:rsidRDefault="00D31561" w:rsidP="00D31561">
            <w:pPr>
              <w:ind w:firstLine="234"/>
              <w:jc w:val="both"/>
              <w:rPr>
                <w:spacing w:val="2"/>
                <w:shd w:val="clear" w:color="auto" w:fill="FFFFFF"/>
              </w:rPr>
            </w:pPr>
            <w:r w:rsidRPr="00C65BD2">
              <w:rPr>
                <w:spacing w:val="2"/>
                <w:shd w:val="clear" w:color="auto" w:fill="FFFFFF"/>
              </w:rPr>
              <w:t>1) отсутствия по месту нахождения налогоплательщика в границах административно-территориальных единиц Республики Казахстан сети телекоммуникаций общего пользования.</w:t>
            </w:r>
          </w:p>
          <w:p w:rsidR="00D31561" w:rsidRPr="00C65BD2" w:rsidRDefault="00D31561" w:rsidP="00D31561">
            <w:pPr>
              <w:ind w:firstLine="234"/>
              <w:jc w:val="both"/>
              <w:rPr>
                <w:spacing w:val="2"/>
                <w:shd w:val="clear" w:color="auto" w:fill="FFFFFF"/>
              </w:rPr>
            </w:pPr>
            <w:r w:rsidRPr="00C65BD2">
              <w:rPr>
                <w:spacing w:val="2"/>
                <w:shd w:val="clear" w:color="auto" w:fill="FFFFFF"/>
              </w:rPr>
              <w:t>Информация об административно-территориальных единицах Республики Казахстан, на территории которых отсутствуют сети телекоммуникаций общего пользования, размещается на интернет-ресурсе КГД МФ РК;</w:t>
            </w:r>
          </w:p>
          <w:p w:rsidR="00D31561" w:rsidRPr="00C65BD2" w:rsidRDefault="00D31561" w:rsidP="00D31561">
            <w:pPr>
              <w:pStyle w:val="a8"/>
              <w:numPr>
                <w:ilvl w:val="0"/>
                <w:numId w:val="20"/>
              </w:numPr>
              <w:tabs>
                <w:tab w:val="left" w:pos="1216"/>
                <w:tab w:val="left" w:pos="1307"/>
              </w:tabs>
              <w:ind w:left="0" w:firstLine="234"/>
              <w:jc w:val="both"/>
              <w:rPr>
                <w:spacing w:val="2"/>
                <w:shd w:val="clear" w:color="auto" w:fill="FFFFFF"/>
              </w:rPr>
            </w:pPr>
            <w:r w:rsidRPr="00C65BD2">
              <w:rPr>
                <w:spacing w:val="2"/>
                <w:shd w:val="clear" w:color="auto" w:fill="FFFFFF"/>
              </w:rPr>
              <w:t xml:space="preserve">в случае подтверждения информации на интернет-ресурсе КГД МФ РК о невозможности </w:t>
            </w:r>
            <w:r w:rsidRPr="00C65BD2">
              <w:rPr>
                <w:spacing w:val="2"/>
                <w:shd w:val="clear" w:color="auto" w:fill="FFFFFF"/>
              </w:rPr>
              <w:lastRenderedPageBreak/>
              <w:t>оформления СНТ в ИС ЭСФ по причине технических ошибок;</w:t>
            </w:r>
          </w:p>
          <w:p w:rsidR="00D31561" w:rsidRPr="00BB517D" w:rsidRDefault="00D31561" w:rsidP="00D31561">
            <w:pPr>
              <w:pStyle w:val="a8"/>
              <w:numPr>
                <w:ilvl w:val="0"/>
                <w:numId w:val="20"/>
              </w:numPr>
              <w:tabs>
                <w:tab w:val="left" w:pos="1216"/>
                <w:tab w:val="left" w:pos="1307"/>
              </w:tabs>
              <w:ind w:left="0" w:firstLine="234"/>
              <w:jc w:val="both"/>
              <w:rPr>
                <w:b/>
                <w:bCs/>
                <w:spacing w:val="2"/>
                <w:shd w:val="clear" w:color="auto" w:fill="FFFFFF"/>
              </w:rPr>
            </w:pPr>
            <w:r w:rsidRPr="00BB517D">
              <w:rPr>
                <w:b/>
                <w:bCs/>
                <w:spacing w:val="2"/>
                <w:shd w:val="clear" w:color="auto" w:fill="FFFFFF"/>
              </w:rPr>
              <w:t>в случае направления участниками пилотного проекта обращения в службу поддержки ИС ЭСФ с приложением скрин-шотов о факте недоступности ИС ЭСФ по техническим причинам.</w:t>
            </w:r>
          </w:p>
          <w:p w:rsidR="00D31561" w:rsidRPr="00C65BD2" w:rsidRDefault="00D31561" w:rsidP="00D31561">
            <w:pPr>
              <w:pStyle w:val="a8"/>
              <w:numPr>
                <w:ilvl w:val="0"/>
                <w:numId w:val="20"/>
              </w:numPr>
              <w:tabs>
                <w:tab w:val="left" w:pos="1216"/>
                <w:tab w:val="left" w:pos="1307"/>
              </w:tabs>
              <w:ind w:left="0" w:firstLine="234"/>
              <w:jc w:val="both"/>
              <w:rPr>
                <w:b/>
              </w:rPr>
            </w:pPr>
            <w:r w:rsidRPr="00BB517D">
              <w:rPr>
                <w:b/>
                <w:bCs/>
                <w:spacing w:val="2"/>
                <w:shd w:val="clear" w:color="auto" w:fill="FFFFFF"/>
              </w:rPr>
              <w:t xml:space="preserve">в случае наступления обстоятельств непреодолимой силы (к примеру: негативные погодные и  природные условия, внезапное отключение электроэнергии и </w:t>
            </w:r>
            <w:r w:rsidRPr="00BB517D">
              <w:rPr>
                <w:b/>
                <w:bCs/>
              </w:rPr>
              <w:t>иные события, наступление которых невозможно было предвидеть и предотвратить</w:t>
            </w:r>
            <w:r w:rsidRPr="00BB517D">
              <w:rPr>
                <w:b/>
                <w:bCs/>
                <w:spacing w:val="2"/>
                <w:shd w:val="clear" w:color="auto" w:fill="FFFFFF"/>
              </w:rPr>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Информация о технических сбоях информационных систем не всегда размещается на интернет-ресурсе КГД МФ РК.</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Зачастую на интернет-ресурсе КГД МФ РК публикуется информация только по плановым техническим работам, во время которых доступы на информационные сайты не представляются возможными.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При технических сбоях налогоплательщики по факту сталкиваются с проблемами и обращаются в службы поддержки, тогда как на интернет-ресурсе КГД МФ РК никакой информации не размещено.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ТОО «Торговая компания «Мегаполис-Казахстан» осуществляет реализацию товаров в 24 регионах РК, в зимний период возникают случаи, когда в связи с негативными погодными условиями торговые представители не могут доехать до офиса и вынуждены останавливаться по дороге, без доступа к интернету, в таких случаях необходимо оформлять СНТ на реализованные с борта товары.</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Также Компания сталкивается </w:t>
            </w:r>
            <w:proofErr w:type="gramStart"/>
            <w:r w:rsidRPr="00494CC0">
              <w:rPr>
                <w:rFonts w:ascii="Times New Roman" w:hAnsi="Times New Roman" w:cs="Times New Roman"/>
                <w:color w:val="auto"/>
                <w:sz w:val="24"/>
                <w:szCs w:val="24"/>
              </w:rPr>
              <w:t>с</w:t>
            </w:r>
            <w:proofErr w:type="gramEnd"/>
            <w:r w:rsidRPr="00494CC0">
              <w:rPr>
                <w:rFonts w:ascii="Times New Roman" w:hAnsi="Times New Roman" w:cs="Times New Roman"/>
                <w:color w:val="auto"/>
                <w:sz w:val="24"/>
                <w:szCs w:val="24"/>
              </w:rPr>
              <w:t xml:space="preserve"> случаями отключения электроэнергии в регионах.</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0485B" w:rsidRDefault="00BB517D" w:rsidP="00D31561">
            <w:pPr>
              <w:jc w:val="both"/>
              <w:rPr>
                <w:b/>
                <w:bCs/>
                <w:u w:val="single"/>
              </w:rPr>
            </w:pPr>
            <w:r w:rsidRPr="0040485B">
              <w:rPr>
                <w:b/>
                <w:bCs/>
                <w:highlight w:val="yellow"/>
                <w:u w:val="single"/>
              </w:rPr>
              <w:t>Не принято.</w:t>
            </w:r>
          </w:p>
          <w:p w:rsidR="00BB517D" w:rsidRPr="00494CC0" w:rsidRDefault="0040485B" w:rsidP="00D31561">
            <w:pPr>
              <w:jc w:val="both"/>
            </w:pPr>
            <w:r w:rsidRPr="0040485B">
              <w:t>Официальным источником информации о технических сбоях является сайт КГД МФ РК.</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Глава 4. Порядок </w:t>
            </w:r>
            <w:r w:rsidRPr="00494CC0">
              <w:lastRenderedPageBreak/>
              <w:t>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16. СНТ считается оформленной, если:</w:t>
            </w:r>
          </w:p>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1) СНТ соответствует требованиям, установленным налоговым законодательством Республики Казахстан и законодательством Республики Казахстан об электронном документе и электронной цифровой подписи;</w:t>
            </w:r>
          </w:p>
          <w:p w:rsidR="00D31561" w:rsidRPr="00C65BD2" w:rsidRDefault="00D31561" w:rsidP="00D31561">
            <w:pPr>
              <w:ind w:firstLine="234"/>
              <w:jc w:val="both"/>
              <w:rPr>
                <w:spacing w:val="2"/>
                <w:shd w:val="clear" w:color="auto" w:fill="FFFFFF"/>
              </w:rPr>
            </w:pPr>
            <w:r w:rsidRPr="00C65BD2">
              <w:rPr>
                <w:spacing w:val="2"/>
                <w:shd w:val="clear" w:color="auto" w:fill="FFFFFF"/>
              </w:rPr>
              <w:t>2) СНТ присвоен регистрационный номер в ИС ЭСФ, за исключением СНТ, оформленным на бумажном носителе;</w:t>
            </w:r>
          </w:p>
          <w:p w:rsidR="00D31561" w:rsidRPr="00C65BD2" w:rsidRDefault="00D31561" w:rsidP="00D31561">
            <w:pPr>
              <w:tabs>
                <w:tab w:val="left" w:pos="709"/>
              </w:tabs>
              <w:ind w:firstLine="234"/>
              <w:jc w:val="both"/>
              <w:rPr>
                <w:spacing w:val="2"/>
                <w:shd w:val="clear" w:color="auto" w:fill="FFFFFF"/>
              </w:rPr>
            </w:pPr>
            <w:r w:rsidRPr="00C65BD2">
              <w:rPr>
                <w:spacing w:val="2"/>
                <w:shd w:val="clear" w:color="auto" w:fill="FFFFFF"/>
              </w:rPr>
              <w:t>3) СНТ зарегистрирована на бумажном носителе в соответствии с подпунктом 2) пункта 5 настоящих Правил.</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До </w:t>
            </w:r>
            <w:proofErr w:type="gramStart"/>
            <w:r w:rsidRPr="00494CC0">
              <w:rPr>
                <w:rFonts w:ascii="Times New Roman" w:hAnsi="Times New Roman" w:cs="Times New Roman"/>
                <w:color w:val="auto"/>
                <w:sz w:val="24"/>
                <w:szCs w:val="24"/>
              </w:rPr>
              <w:t>случае</w:t>
            </w:r>
            <w:proofErr w:type="gramEnd"/>
            <w:r w:rsidRPr="00494CC0">
              <w:rPr>
                <w:rFonts w:ascii="Times New Roman" w:hAnsi="Times New Roman" w:cs="Times New Roman"/>
                <w:color w:val="auto"/>
                <w:sz w:val="24"/>
                <w:szCs w:val="24"/>
              </w:rPr>
              <w:t xml:space="preserve"> присвоения регистрационного номера </w:t>
            </w:r>
            <w:r w:rsidRPr="00494CC0">
              <w:rPr>
                <w:rFonts w:ascii="Times New Roman" w:hAnsi="Times New Roman" w:cs="Times New Roman"/>
                <w:color w:val="auto"/>
                <w:sz w:val="24"/>
                <w:szCs w:val="24"/>
              </w:rPr>
              <w:lastRenderedPageBreak/>
              <w:t xml:space="preserve">в ИС ЭСФ необходимо предусмотреть форматно-логический контроль при оформлении СНТ, чтобы при некорректном оформлении СНТ система не позволяла зарегистрировать, для </w:t>
            </w:r>
            <w:proofErr w:type="spellStart"/>
            <w:r w:rsidRPr="00494CC0">
              <w:rPr>
                <w:rFonts w:ascii="Times New Roman" w:hAnsi="Times New Roman" w:cs="Times New Roman"/>
                <w:color w:val="auto"/>
                <w:sz w:val="24"/>
                <w:szCs w:val="24"/>
              </w:rPr>
              <w:t>избежания</w:t>
            </w:r>
            <w:proofErr w:type="spellEnd"/>
            <w:r w:rsidRPr="00494CC0">
              <w:rPr>
                <w:rFonts w:ascii="Times New Roman" w:hAnsi="Times New Roman" w:cs="Times New Roman"/>
                <w:color w:val="auto"/>
                <w:sz w:val="24"/>
                <w:szCs w:val="24"/>
              </w:rPr>
              <w:t xml:space="preserve"> большого количества ошибок. Такой метод поспособствует корректному оформлению СН</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«Торговая </w:t>
            </w:r>
            <w:r w:rsidRPr="00494CC0">
              <w:lastRenderedPageBreak/>
              <w:t>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lastRenderedPageBreak/>
              <w:t>Принято.</w:t>
            </w:r>
          </w:p>
          <w:p w:rsidR="00D31561" w:rsidRPr="00494CC0" w:rsidRDefault="00D31561" w:rsidP="00D31561">
            <w:pPr>
              <w:jc w:val="both"/>
            </w:pPr>
            <w:r w:rsidRPr="00494CC0">
              <w:t xml:space="preserve">При оформлении СНТ </w:t>
            </w:r>
            <w:r w:rsidRPr="00494CC0">
              <w:lastRenderedPageBreak/>
              <w:t>предусмотрен форматно-логический контроль</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20</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20. СНТ подлежит оформлению:</w:t>
            </w:r>
          </w:p>
          <w:p w:rsidR="00D31561" w:rsidRPr="00C65BD2" w:rsidRDefault="00D31561" w:rsidP="00D31561">
            <w:pPr>
              <w:shd w:val="clear" w:color="auto" w:fill="FFFFFF"/>
              <w:ind w:firstLine="223"/>
              <w:jc w:val="both"/>
              <w:textAlignment w:val="baseline"/>
            </w:pPr>
            <w:r w:rsidRPr="00C65BD2">
              <w:t>…</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 xml:space="preserve">20. </w:t>
            </w:r>
            <w:r w:rsidRPr="00C65BD2">
              <w:rPr>
                <w:b/>
              </w:rPr>
              <w:t>Если иное не предусмотрено пунктом 21 настоящих Правил,</w:t>
            </w:r>
            <w:r w:rsidRPr="00C65BD2">
              <w:t xml:space="preserve"> СНТ подлежит оформлению:</w:t>
            </w:r>
          </w:p>
          <w:p w:rsidR="00D31561" w:rsidRPr="00C65BD2" w:rsidRDefault="00D31561" w:rsidP="00D31561">
            <w:pPr>
              <w:shd w:val="clear" w:color="auto" w:fill="FFFFFF"/>
              <w:ind w:firstLine="223"/>
              <w:jc w:val="both"/>
              <w:textAlignment w:val="baseline"/>
              <w:rPr>
                <w:lang w:val="kk-KZ"/>
              </w:rPr>
            </w:pP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Юр. техника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Tax</w:t>
            </w:r>
            <w:proofErr w:type="spellEnd"/>
            <w:r w:rsidRPr="00494CC0">
              <w:t xml:space="preserve"> </w:t>
            </w:r>
            <w:proofErr w:type="spellStart"/>
            <w:r w:rsidRPr="00494CC0">
              <w:t>Pro</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20</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9"/>
                <w:tab w:val="left" w:pos="595"/>
              </w:tabs>
              <w:ind w:firstLine="141"/>
              <w:jc w:val="both"/>
              <w:rPr>
                <w:sz w:val="22"/>
                <w:szCs w:val="22"/>
              </w:rPr>
            </w:pPr>
            <w:r w:rsidRPr="00C65BD2">
              <w:rPr>
                <w:sz w:val="22"/>
                <w:szCs w:val="22"/>
              </w:rPr>
              <w:t>20. СНТ подлежит оформлению:</w:t>
            </w:r>
          </w:p>
          <w:p w:rsidR="00D31561" w:rsidRPr="00C65BD2" w:rsidRDefault="00D31561" w:rsidP="00D31561">
            <w:pPr>
              <w:tabs>
                <w:tab w:val="left" w:pos="-49"/>
                <w:tab w:val="left" w:pos="595"/>
              </w:tabs>
              <w:ind w:firstLine="141"/>
              <w:jc w:val="both"/>
              <w:rPr>
                <w:color w:val="FF0000"/>
                <w:sz w:val="22"/>
                <w:szCs w:val="22"/>
              </w:rPr>
            </w:pPr>
            <w:r w:rsidRPr="00C65BD2">
              <w:rPr>
                <w:sz w:val="22"/>
                <w:szCs w:val="22"/>
              </w:rPr>
              <w:t xml:space="preserve">1) при перемещении, реализации и (или) отгрузке </w:t>
            </w:r>
            <w:r w:rsidRPr="00C65BD2">
              <w:rPr>
                <w:b/>
                <w:sz w:val="22"/>
                <w:szCs w:val="22"/>
              </w:rPr>
              <w:t>товаров</w:t>
            </w:r>
            <w:r w:rsidRPr="00C65BD2">
              <w:rPr>
                <w:sz w:val="22"/>
                <w:szCs w:val="22"/>
              </w:rPr>
              <w:t xml:space="preserve"> по территории Республики Казахстан; </w:t>
            </w:r>
          </w:p>
          <w:p w:rsidR="00D31561" w:rsidRPr="00C65BD2" w:rsidRDefault="00D31561" w:rsidP="00D31561">
            <w:pPr>
              <w:tabs>
                <w:tab w:val="left" w:pos="-49"/>
                <w:tab w:val="left" w:pos="595"/>
              </w:tabs>
              <w:ind w:firstLine="141"/>
              <w:jc w:val="both"/>
              <w:rPr>
                <w:sz w:val="22"/>
                <w:szCs w:val="22"/>
              </w:rPr>
            </w:pPr>
          </w:p>
          <w:p w:rsidR="00D31561" w:rsidRPr="00C65BD2" w:rsidRDefault="00D31561" w:rsidP="00D31561">
            <w:pPr>
              <w:tabs>
                <w:tab w:val="left" w:pos="-49"/>
                <w:tab w:val="left" w:pos="595"/>
              </w:tabs>
              <w:ind w:firstLine="141"/>
              <w:jc w:val="both"/>
              <w:rPr>
                <w:sz w:val="22"/>
                <w:szCs w:val="22"/>
              </w:rPr>
            </w:pPr>
          </w:p>
          <w:p w:rsidR="00D31561" w:rsidRPr="00C65BD2" w:rsidRDefault="00D31561" w:rsidP="00D31561">
            <w:pPr>
              <w:tabs>
                <w:tab w:val="left" w:pos="-49"/>
                <w:tab w:val="left" w:pos="595"/>
              </w:tabs>
              <w:ind w:firstLine="141"/>
              <w:jc w:val="both"/>
              <w:rPr>
                <w:sz w:val="22"/>
                <w:szCs w:val="22"/>
              </w:rPr>
            </w:pPr>
            <w:r w:rsidRPr="00C65BD2">
              <w:rPr>
                <w:sz w:val="22"/>
                <w:szCs w:val="22"/>
              </w:rPr>
              <w:t xml:space="preserve">2) при </w:t>
            </w:r>
            <w:bookmarkStart w:id="4" w:name="_Hlk47029458"/>
            <w:r w:rsidRPr="00C65BD2">
              <w:rPr>
                <w:sz w:val="22"/>
                <w:szCs w:val="22"/>
              </w:rPr>
              <w:t xml:space="preserve">ввозе </w:t>
            </w:r>
            <w:r w:rsidRPr="00C65BD2">
              <w:rPr>
                <w:b/>
                <w:sz w:val="22"/>
                <w:szCs w:val="22"/>
              </w:rPr>
              <w:t>товаров</w:t>
            </w:r>
            <w:r w:rsidRPr="00C65BD2">
              <w:rPr>
                <w:sz w:val="22"/>
                <w:szCs w:val="22"/>
              </w:rPr>
              <w:t xml:space="preserve"> на территорию Республики Казахстан с территории </w:t>
            </w:r>
            <w:r w:rsidRPr="00C65BD2">
              <w:rPr>
                <w:sz w:val="22"/>
                <w:szCs w:val="22"/>
              </w:rPr>
              <w:lastRenderedPageBreak/>
              <w:t>государств, не являющихся членами ЕАЭС;</w:t>
            </w:r>
          </w:p>
          <w:bookmarkEnd w:id="4"/>
          <w:p w:rsidR="00D31561" w:rsidRPr="00C65BD2" w:rsidRDefault="00D31561" w:rsidP="00D31561">
            <w:pPr>
              <w:tabs>
                <w:tab w:val="left" w:pos="-49"/>
                <w:tab w:val="left" w:pos="595"/>
              </w:tabs>
              <w:ind w:firstLine="141"/>
              <w:jc w:val="both"/>
              <w:rPr>
                <w:sz w:val="22"/>
                <w:szCs w:val="22"/>
              </w:rPr>
            </w:pPr>
            <w:r w:rsidRPr="00C65BD2">
              <w:rPr>
                <w:sz w:val="22"/>
                <w:szCs w:val="22"/>
              </w:rPr>
              <w:tab/>
            </w:r>
          </w:p>
          <w:p w:rsidR="00D31561" w:rsidRPr="00C65BD2" w:rsidRDefault="00D31561" w:rsidP="00D31561">
            <w:pPr>
              <w:tabs>
                <w:tab w:val="left" w:pos="-49"/>
                <w:tab w:val="left" w:pos="595"/>
              </w:tabs>
              <w:ind w:firstLine="141"/>
              <w:jc w:val="both"/>
              <w:rPr>
                <w:sz w:val="22"/>
                <w:szCs w:val="22"/>
              </w:rPr>
            </w:pPr>
            <w:r w:rsidRPr="00C65BD2">
              <w:rPr>
                <w:sz w:val="22"/>
                <w:szCs w:val="22"/>
              </w:rPr>
              <w:t>3) при ввозе товаров на территорию Республики Казахстан с территории государств-членов ЕАЭС;</w:t>
            </w:r>
          </w:p>
          <w:p w:rsidR="00D31561" w:rsidRPr="00C65BD2" w:rsidRDefault="00D31561" w:rsidP="00D31561">
            <w:pPr>
              <w:tabs>
                <w:tab w:val="left" w:pos="-49"/>
                <w:tab w:val="left" w:pos="595"/>
              </w:tabs>
              <w:ind w:firstLine="141"/>
              <w:jc w:val="both"/>
              <w:rPr>
                <w:sz w:val="22"/>
                <w:szCs w:val="22"/>
              </w:rPr>
            </w:pPr>
            <w:r w:rsidRPr="00C65BD2">
              <w:rPr>
                <w:sz w:val="22"/>
                <w:szCs w:val="22"/>
              </w:rPr>
              <w:t xml:space="preserve">4) при вывозе </w:t>
            </w:r>
            <w:r w:rsidRPr="00C65BD2">
              <w:rPr>
                <w:b/>
                <w:sz w:val="22"/>
                <w:szCs w:val="22"/>
              </w:rPr>
              <w:t>товаров</w:t>
            </w:r>
            <w:r w:rsidRPr="00C65BD2">
              <w:rPr>
                <w:sz w:val="22"/>
                <w:szCs w:val="22"/>
              </w:rPr>
              <w:t xml:space="preserve"> с территории Республики Казахстан на территорию государств, не являющихся членами ЕАЭС;</w:t>
            </w:r>
          </w:p>
          <w:p w:rsidR="00D31561" w:rsidRPr="00C65BD2" w:rsidRDefault="00D31561" w:rsidP="00D31561">
            <w:pPr>
              <w:tabs>
                <w:tab w:val="left" w:pos="-49"/>
                <w:tab w:val="left" w:pos="595"/>
              </w:tabs>
              <w:ind w:firstLine="141"/>
              <w:jc w:val="both"/>
              <w:rPr>
                <w:sz w:val="22"/>
                <w:szCs w:val="22"/>
              </w:rPr>
            </w:pPr>
            <w:r w:rsidRPr="00C65BD2">
              <w:rPr>
                <w:sz w:val="22"/>
                <w:szCs w:val="22"/>
              </w:rPr>
              <w:t>5) при вывозе товаров с территории Республики Казахстан на территорию государств-членов ЕАЭС.</w:t>
            </w:r>
          </w:p>
          <w:p w:rsidR="00D31561" w:rsidRPr="00C65BD2" w:rsidRDefault="00D31561" w:rsidP="00D31561">
            <w:pPr>
              <w:tabs>
                <w:tab w:val="left" w:pos="-49"/>
                <w:tab w:val="left" w:pos="595"/>
              </w:tabs>
              <w:ind w:firstLine="141"/>
              <w:jc w:val="both"/>
              <w:rPr>
                <w:sz w:val="22"/>
                <w:szCs w:val="22"/>
              </w:rPr>
            </w:pPr>
            <w:r w:rsidRPr="00C65BD2">
              <w:rPr>
                <w:sz w:val="22"/>
                <w:szCs w:val="22"/>
              </w:rPr>
              <w:t>6) при реализации имущества, обращенного в государственную собственность;</w:t>
            </w:r>
          </w:p>
          <w:p w:rsidR="00D31561" w:rsidRPr="00C65BD2" w:rsidRDefault="00D31561" w:rsidP="00D31561">
            <w:pPr>
              <w:tabs>
                <w:tab w:val="left" w:pos="-49"/>
                <w:tab w:val="left" w:pos="595"/>
              </w:tabs>
              <w:ind w:firstLine="141"/>
              <w:jc w:val="both"/>
              <w:rPr>
                <w:b/>
                <w:sz w:val="22"/>
                <w:szCs w:val="22"/>
              </w:rPr>
            </w:pPr>
            <w:r w:rsidRPr="00C65BD2">
              <w:rPr>
                <w:b/>
                <w:sz w:val="22"/>
                <w:szCs w:val="22"/>
              </w:rPr>
              <w:t xml:space="preserve">7) при перемещении, реализации и (или) отгрузке золотосодержащей продукции.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9"/>
                <w:tab w:val="left" w:pos="595"/>
              </w:tabs>
              <w:ind w:firstLine="141"/>
              <w:jc w:val="both"/>
              <w:rPr>
                <w:sz w:val="22"/>
                <w:szCs w:val="22"/>
              </w:rPr>
            </w:pPr>
            <w:r w:rsidRPr="00C65BD2">
              <w:rPr>
                <w:sz w:val="22"/>
                <w:szCs w:val="22"/>
              </w:rPr>
              <w:lastRenderedPageBreak/>
              <w:t>20. СНТ подлежит оформлению:</w:t>
            </w:r>
          </w:p>
          <w:p w:rsidR="00D31561" w:rsidRPr="00C65BD2" w:rsidRDefault="00D31561" w:rsidP="00D31561">
            <w:pPr>
              <w:pStyle w:val="a8"/>
              <w:tabs>
                <w:tab w:val="left" w:pos="-49"/>
                <w:tab w:val="left" w:pos="738"/>
              </w:tabs>
              <w:ind w:left="0" w:firstLine="141"/>
              <w:jc w:val="both"/>
              <w:rPr>
                <w:color w:val="FF0000"/>
                <w:sz w:val="22"/>
                <w:szCs w:val="22"/>
              </w:rPr>
            </w:pPr>
            <w:r w:rsidRPr="00C65BD2">
              <w:rPr>
                <w:sz w:val="22"/>
                <w:szCs w:val="22"/>
              </w:rPr>
              <w:t xml:space="preserve">1) при перемещении </w:t>
            </w:r>
            <w:r w:rsidRPr="00C65BD2">
              <w:rPr>
                <w:b/>
                <w:sz w:val="22"/>
                <w:szCs w:val="22"/>
              </w:rPr>
              <w:t>подакцизных товаров</w:t>
            </w:r>
            <w:r w:rsidRPr="00C65BD2">
              <w:rPr>
                <w:sz w:val="22"/>
                <w:szCs w:val="22"/>
              </w:rPr>
              <w:t xml:space="preserve">, а также реализации и (или) отгрузке </w:t>
            </w:r>
            <w:r w:rsidRPr="00C65BD2">
              <w:rPr>
                <w:b/>
                <w:sz w:val="22"/>
                <w:szCs w:val="22"/>
              </w:rPr>
              <w:t>товаров из перечня изъятия ВТО, подакцизных товаров</w:t>
            </w:r>
            <w:r w:rsidRPr="00C65BD2">
              <w:rPr>
                <w:sz w:val="22"/>
                <w:szCs w:val="22"/>
              </w:rPr>
              <w:t xml:space="preserve"> по территории Республики Казахстан; </w:t>
            </w:r>
          </w:p>
          <w:p w:rsidR="00D31561" w:rsidRPr="00C65BD2" w:rsidRDefault="00D31561" w:rsidP="00D31561">
            <w:pPr>
              <w:tabs>
                <w:tab w:val="left" w:pos="-49"/>
                <w:tab w:val="left" w:pos="595"/>
                <w:tab w:val="left" w:pos="738"/>
              </w:tabs>
              <w:ind w:firstLine="141"/>
              <w:jc w:val="both"/>
              <w:rPr>
                <w:sz w:val="22"/>
                <w:szCs w:val="22"/>
              </w:rPr>
            </w:pPr>
            <w:r w:rsidRPr="00C65BD2">
              <w:rPr>
                <w:sz w:val="22"/>
                <w:szCs w:val="22"/>
              </w:rPr>
              <w:t xml:space="preserve">2) при ввозе </w:t>
            </w:r>
            <w:r w:rsidRPr="00C65BD2">
              <w:rPr>
                <w:b/>
                <w:sz w:val="22"/>
                <w:szCs w:val="22"/>
              </w:rPr>
              <w:t>подакцизных товаров</w:t>
            </w:r>
            <w:r w:rsidRPr="00C65BD2">
              <w:rPr>
                <w:sz w:val="22"/>
                <w:szCs w:val="22"/>
              </w:rPr>
              <w:t xml:space="preserve"> на территорию </w:t>
            </w:r>
            <w:r w:rsidRPr="00C65BD2">
              <w:rPr>
                <w:sz w:val="22"/>
                <w:szCs w:val="22"/>
              </w:rPr>
              <w:lastRenderedPageBreak/>
              <w:t>Республики Казахстан с территории государств, не являющихся членами ЕАЭС;</w:t>
            </w:r>
          </w:p>
          <w:p w:rsidR="00D31561" w:rsidRPr="00C65BD2" w:rsidRDefault="00D31561" w:rsidP="00D31561">
            <w:pPr>
              <w:tabs>
                <w:tab w:val="left" w:pos="-49"/>
                <w:tab w:val="left" w:pos="595"/>
                <w:tab w:val="left" w:pos="738"/>
              </w:tabs>
              <w:ind w:firstLine="141"/>
              <w:jc w:val="both"/>
              <w:rPr>
                <w:sz w:val="22"/>
                <w:szCs w:val="22"/>
              </w:rPr>
            </w:pPr>
            <w:r w:rsidRPr="00C65BD2">
              <w:rPr>
                <w:sz w:val="22"/>
                <w:szCs w:val="22"/>
              </w:rPr>
              <w:t>3) при ввозе товаров на территорию Республики Казахстан с территории государств-членов ЕАЭС;</w:t>
            </w:r>
          </w:p>
          <w:p w:rsidR="00D31561" w:rsidRPr="00C65BD2" w:rsidRDefault="00D31561" w:rsidP="00D31561">
            <w:pPr>
              <w:tabs>
                <w:tab w:val="left" w:pos="-49"/>
                <w:tab w:val="left" w:pos="595"/>
                <w:tab w:val="left" w:pos="738"/>
              </w:tabs>
              <w:ind w:firstLine="141"/>
              <w:jc w:val="both"/>
              <w:rPr>
                <w:sz w:val="22"/>
                <w:szCs w:val="22"/>
              </w:rPr>
            </w:pPr>
            <w:r w:rsidRPr="00C65BD2">
              <w:rPr>
                <w:sz w:val="22"/>
                <w:szCs w:val="22"/>
              </w:rPr>
              <w:t xml:space="preserve">4) при вывозе </w:t>
            </w:r>
            <w:r w:rsidRPr="00C65BD2">
              <w:rPr>
                <w:b/>
                <w:sz w:val="22"/>
                <w:szCs w:val="22"/>
              </w:rPr>
              <w:t>подакцизных товаров</w:t>
            </w:r>
            <w:r w:rsidRPr="00C65BD2">
              <w:rPr>
                <w:sz w:val="22"/>
                <w:szCs w:val="22"/>
              </w:rPr>
              <w:t xml:space="preserve"> с территории Республики Казахстан на территорию государств, не являющихся членами ЕАЭС;</w:t>
            </w:r>
          </w:p>
          <w:p w:rsidR="00D31561" w:rsidRPr="00C65BD2" w:rsidRDefault="00D31561" w:rsidP="00D31561">
            <w:pPr>
              <w:tabs>
                <w:tab w:val="left" w:pos="-49"/>
                <w:tab w:val="left" w:pos="595"/>
                <w:tab w:val="left" w:pos="738"/>
              </w:tabs>
              <w:ind w:firstLine="141"/>
              <w:jc w:val="both"/>
              <w:rPr>
                <w:sz w:val="22"/>
                <w:szCs w:val="22"/>
              </w:rPr>
            </w:pPr>
            <w:r w:rsidRPr="00C65BD2">
              <w:rPr>
                <w:sz w:val="22"/>
                <w:szCs w:val="22"/>
              </w:rPr>
              <w:t>5) при вывозе товаров с территории Республики Казахстан на территорию государств-членов ЕАЭС.</w:t>
            </w:r>
          </w:p>
          <w:p w:rsidR="00D31561" w:rsidRPr="00C65BD2" w:rsidRDefault="00D31561" w:rsidP="00D31561">
            <w:pPr>
              <w:tabs>
                <w:tab w:val="left" w:pos="-49"/>
                <w:tab w:val="left" w:pos="595"/>
              </w:tabs>
              <w:ind w:firstLine="141"/>
              <w:jc w:val="both"/>
              <w:rPr>
                <w:sz w:val="22"/>
                <w:szCs w:val="22"/>
              </w:rPr>
            </w:pPr>
            <w:r w:rsidRPr="00C65BD2">
              <w:rPr>
                <w:sz w:val="22"/>
                <w:szCs w:val="22"/>
              </w:rPr>
              <w:t>6) при реализации имущества, обращенного в государственную собственность;</w:t>
            </w:r>
          </w:p>
          <w:p w:rsidR="00D31561" w:rsidRPr="00C65BD2" w:rsidRDefault="00D31561" w:rsidP="00D31561">
            <w:pPr>
              <w:tabs>
                <w:tab w:val="left" w:pos="-49"/>
                <w:tab w:val="left" w:pos="595"/>
              </w:tabs>
              <w:ind w:firstLine="141"/>
              <w:jc w:val="both"/>
              <w:rPr>
                <w:b/>
                <w:sz w:val="22"/>
                <w:szCs w:val="22"/>
              </w:rPr>
            </w:pPr>
            <w:r w:rsidRPr="00C65BD2">
              <w:rPr>
                <w:b/>
                <w:sz w:val="22"/>
                <w:szCs w:val="22"/>
              </w:rPr>
              <w:t xml:space="preserve">7) при реализации золотосодержащей продукции. </w:t>
            </w:r>
          </w:p>
          <w:p w:rsidR="00D31561" w:rsidRPr="00C65BD2" w:rsidRDefault="00D31561" w:rsidP="00D31561">
            <w:pPr>
              <w:shd w:val="clear" w:color="auto" w:fill="FFFFFF"/>
              <w:tabs>
                <w:tab w:val="left" w:pos="-49"/>
                <w:tab w:val="left" w:pos="1134"/>
              </w:tabs>
              <w:ind w:firstLine="141"/>
              <w:jc w:val="both"/>
              <w:textAlignment w:val="baseline"/>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По подпункту 1) - приведение в соответствие с подпунктом 3) пункта 21, пунктом 32 проекта Правил</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по подпункту 2) - предлагаем уточнить, по каким товарам импорт из стран, не являющихся членами ЕАЭС, должен сопровождаться оформлением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 подпункту 4) - Аналогично предыдущему предложению. </w:t>
            </w:r>
          </w:p>
          <w:p w:rsidR="00D31561" w:rsidRPr="00494CC0" w:rsidDel="00D7775C" w:rsidRDefault="00D31561" w:rsidP="00D951B2">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Предлагаем исключить обязательство по выписке СНТ при перемещении золотосодержащей продукции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0485B" w:rsidRDefault="0040485B" w:rsidP="0040485B">
            <w:pPr>
              <w:jc w:val="both"/>
              <w:rPr>
                <w:b/>
                <w:u w:val="single"/>
              </w:rPr>
            </w:pPr>
            <w:r>
              <w:rPr>
                <w:b/>
                <w:highlight w:val="green"/>
                <w:u w:val="single"/>
              </w:rPr>
              <w:t xml:space="preserve">1) </w:t>
            </w:r>
            <w:r w:rsidR="00D31561" w:rsidRPr="0040485B">
              <w:rPr>
                <w:b/>
                <w:highlight w:val="green"/>
                <w:u w:val="single"/>
              </w:rPr>
              <w:t>Принято</w:t>
            </w:r>
            <w:r w:rsidRPr="0040485B">
              <w:rPr>
                <w:b/>
                <w:highlight w:val="green"/>
                <w:u w:val="single"/>
              </w:rPr>
              <w:t xml:space="preserve"> в следующей редакции</w:t>
            </w:r>
          </w:p>
          <w:p w:rsidR="0040485B" w:rsidRPr="0040485B" w:rsidRDefault="006A65DD" w:rsidP="0040485B">
            <w:pPr>
              <w:jc w:val="both"/>
              <w:rPr>
                <w:bCs/>
              </w:rPr>
            </w:pPr>
            <w:r w:rsidRPr="006A65DD">
              <w:rPr>
                <w:bCs/>
              </w:rPr>
              <w:t>при перемещении подакцизных товаров, реализации товаров из перечня изъятия ВТО и подакцизных товаров по территории Республики Казахстан;</w:t>
            </w:r>
          </w:p>
          <w:p w:rsidR="00D31561" w:rsidRPr="00494CC0" w:rsidRDefault="00D31561" w:rsidP="00D31561">
            <w:pPr>
              <w:jc w:val="both"/>
              <w:rPr>
                <w:b/>
                <w:u w:val="single"/>
              </w:rPr>
            </w:pPr>
          </w:p>
          <w:p w:rsidR="00D31561" w:rsidRPr="0040485B" w:rsidRDefault="009B2170" w:rsidP="009B2170">
            <w:pPr>
              <w:jc w:val="both"/>
              <w:rPr>
                <w:bCs/>
              </w:rPr>
            </w:pPr>
            <w:r>
              <w:rPr>
                <w:b/>
                <w:highlight w:val="green"/>
                <w:u w:val="single"/>
              </w:rPr>
              <w:lastRenderedPageBreak/>
              <w:t>2</w:t>
            </w:r>
            <w:r w:rsidR="0040485B">
              <w:rPr>
                <w:b/>
                <w:highlight w:val="green"/>
                <w:u w:val="single"/>
              </w:rPr>
              <w:t xml:space="preserve">) </w:t>
            </w:r>
            <w:r w:rsidR="0040485B" w:rsidRPr="0040485B">
              <w:rPr>
                <w:b/>
                <w:highlight w:val="green"/>
                <w:u w:val="single"/>
              </w:rPr>
              <w:t>Принято</w:t>
            </w:r>
          </w:p>
          <w:p w:rsidR="00D31561" w:rsidRDefault="00D31561" w:rsidP="00D31561">
            <w:pPr>
              <w:jc w:val="both"/>
            </w:pPr>
          </w:p>
          <w:p w:rsidR="009B2170" w:rsidRDefault="009B2170" w:rsidP="00D31561">
            <w:pPr>
              <w:jc w:val="both"/>
            </w:pPr>
          </w:p>
          <w:p w:rsidR="009B2170" w:rsidRDefault="009B2170" w:rsidP="00D31561">
            <w:pPr>
              <w:jc w:val="both"/>
            </w:pPr>
          </w:p>
          <w:p w:rsidR="009B2170" w:rsidRDefault="009B2170" w:rsidP="00D31561">
            <w:pPr>
              <w:jc w:val="both"/>
            </w:pPr>
          </w:p>
          <w:p w:rsidR="009B2170" w:rsidRDefault="009B2170" w:rsidP="00D31561">
            <w:pPr>
              <w:jc w:val="both"/>
            </w:pPr>
          </w:p>
          <w:p w:rsidR="009B2170" w:rsidRDefault="009B2170" w:rsidP="00D31561">
            <w:pPr>
              <w:jc w:val="both"/>
            </w:pPr>
          </w:p>
          <w:p w:rsidR="00D31561" w:rsidRPr="00494CC0" w:rsidRDefault="009B2170" w:rsidP="00D31561">
            <w:pPr>
              <w:jc w:val="both"/>
              <w:rPr>
                <w:b/>
                <w:u w:val="single"/>
              </w:rPr>
            </w:pPr>
            <w:r>
              <w:rPr>
                <w:b/>
                <w:highlight w:val="yellow"/>
                <w:u w:val="single"/>
              </w:rPr>
              <w:t>4</w:t>
            </w:r>
            <w:r w:rsidR="00D31561" w:rsidRPr="00494CC0">
              <w:rPr>
                <w:b/>
                <w:highlight w:val="yellow"/>
                <w:u w:val="single"/>
              </w:rPr>
              <w:t>) Не принято</w:t>
            </w:r>
          </w:p>
          <w:p w:rsidR="00D31561" w:rsidRDefault="00D31561" w:rsidP="00D31561">
            <w:pPr>
              <w:jc w:val="both"/>
            </w:pPr>
            <w:r w:rsidRPr="00494CC0">
              <w:t>При вывозе с территорию Республики Казахстан с территории государств, не являющихся членами ЕАЭС оформлению СНТ подлежат товары из перечня изъятия ВТО и подакцизные товары.</w:t>
            </w:r>
          </w:p>
          <w:p w:rsidR="009B2170" w:rsidRDefault="009B2170" w:rsidP="00D31561">
            <w:pPr>
              <w:jc w:val="both"/>
            </w:pPr>
          </w:p>
          <w:p w:rsidR="00D31561" w:rsidRPr="00494CC0" w:rsidRDefault="00D31561" w:rsidP="00D31561">
            <w:pPr>
              <w:jc w:val="both"/>
            </w:pPr>
            <w:r w:rsidRPr="009B2170">
              <w:rPr>
                <w:b/>
                <w:highlight w:val="green"/>
                <w:u w:val="single"/>
              </w:rPr>
              <w:t xml:space="preserve">7) </w:t>
            </w:r>
            <w:r w:rsidR="009B2170" w:rsidRPr="009B2170">
              <w:rPr>
                <w:b/>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jc w:val="both"/>
            </w:pPr>
            <w:r w:rsidRPr="00C65BD2">
              <w:t>21. СНТ не подлежит оформлению:</w:t>
            </w:r>
          </w:p>
          <w:p w:rsidR="00D31561" w:rsidRPr="00C65BD2" w:rsidRDefault="00D31561" w:rsidP="00D31561">
            <w:pPr>
              <w:shd w:val="clear" w:color="auto" w:fill="FFFFFF"/>
              <w:tabs>
                <w:tab w:val="left" w:pos="1134"/>
              </w:tabs>
              <w:ind w:firstLine="119"/>
              <w:jc w:val="both"/>
              <w:textAlignment w:val="baseline"/>
            </w:pPr>
            <w:r w:rsidRPr="00C65BD2">
              <w:t>………………</w:t>
            </w:r>
          </w:p>
          <w:p w:rsidR="00D31561" w:rsidRPr="00C65BD2" w:rsidRDefault="00D31561" w:rsidP="00D31561">
            <w:pPr>
              <w:shd w:val="clear" w:color="auto" w:fill="FFFFFF"/>
              <w:tabs>
                <w:tab w:val="left" w:pos="1134"/>
              </w:tabs>
              <w:ind w:firstLine="119"/>
              <w:jc w:val="both"/>
              <w:textAlignment w:val="baseline"/>
              <w:rPr>
                <w:b/>
              </w:rPr>
            </w:pPr>
            <w:r w:rsidRPr="00C65BD2">
              <w:rPr>
                <w:b/>
              </w:rPr>
              <w:t>4) отсутствует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jc w:val="both"/>
            </w:pPr>
            <w:r w:rsidRPr="00C65BD2">
              <w:t>21. СНТ не подлежит оформлению:</w:t>
            </w:r>
          </w:p>
          <w:p w:rsidR="00D31561" w:rsidRPr="00C65BD2" w:rsidRDefault="00D31561" w:rsidP="00D31561">
            <w:pPr>
              <w:shd w:val="clear" w:color="auto" w:fill="FFFFFF"/>
              <w:tabs>
                <w:tab w:val="left" w:pos="1134"/>
              </w:tabs>
              <w:ind w:firstLine="119"/>
              <w:jc w:val="both"/>
              <w:textAlignment w:val="baseline"/>
            </w:pPr>
            <w:r w:rsidRPr="00C65BD2">
              <w:t>………………</w:t>
            </w:r>
          </w:p>
          <w:p w:rsidR="00D31561" w:rsidRPr="00C65BD2" w:rsidRDefault="00D31561" w:rsidP="00D31561">
            <w:pPr>
              <w:shd w:val="clear" w:color="auto" w:fill="FFFFFF"/>
              <w:ind w:firstLine="119"/>
              <w:jc w:val="both"/>
              <w:textAlignment w:val="baseline"/>
              <w:rPr>
                <w:b/>
                <w:bCs/>
              </w:rPr>
            </w:pPr>
            <w:r w:rsidRPr="00C65BD2">
              <w:rPr>
                <w:b/>
              </w:rPr>
              <w:t>4) многооборотная тара не подлежит отражению в СНТ за исключением ее полной реализации;</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Просим добавить исключение</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770D9A" w:rsidRDefault="00770D9A" w:rsidP="00D31561">
            <w:pPr>
              <w:jc w:val="both"/>
              <w:rPr>
                <w:b/>
                <w:u w:val="single"/>
              </w:rPr>
            </w:pPr>
            <w:r w:rsidRPr="00E36FCA">
              <w:rPr>
                <w:b/>
                <w:highlight w:val="green"/>
                <w:u w:val="single"/>
              </w:rPr>
              <w:t>Принято в следующей редакции.</w:t>
            </w:r>
          </w:p>
          <w:p w:rsidR="00E36FCA" w:rsidRPr="00780E00" w:rsidRDefault="00770D9A" w:rsidP="00D31561">
            <w:pPr>
              <w:jc w:val="both"/>
              <w:rPr>
                <w:bCs/>
              </w:rPr>
            </w:pPr>
            <w:r w:rsidRPr="00770D9A">
              <w:rPr>
                <w:bCs/>
              </w:rPr>
              <w:t>5) при отгрузке возвратной тары, за исключением случаев</w:t>
            </w:r>
            <w:r>
              <w:rPr>
                <w:bCs/>
              </w:rPr>
              <w:t>,</w:t>
            </w:r>
            <w:r w:rsidRPr="00770D9A">
              <w:rPr>
                <w:bCs/>
              </w:rPr>
              <w:t xml:space="preserve"> когда такая тара включена в перечень </w:t>
            </w:r>
            <w:r w:rsidRPr="00770D9A">
              <w:rPr>
                <w:bCs/>
              </w:rPr>
              <w:lastRenderedPageBreak/>
              <w:t>изъятия ВТО.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21. СНТ не подлежит оформлению:</w:t>
            </w:r>
          </w:p>
          <w:p w:rsidR="00D31561" w:rsidRPr="00C65BD2" w:rsidRDefault="00D31561" w:rsidP="00D31561">
            <w:pPr>
              <w:tabs>
                <w:tab w:val="left" w:pos="709"/>
              </w:tabs>
              <w:ind w:firstLine="234"/>
              <w:jc w:val="both"/>
              <w:rPr>
                <w:spacing w:val="2"/>
                <w:shd w:val="clear" w:color="auto" w:fill="FFFFFF"/>
              </w:rPr>
            </w:pPr>
            <w:r w:rsidRPr="00C65BD2">
              <w:rPr>
                <w:spacing w:val="2"/>
                <w:shd w:val="clear" w:color="auto" w:fill="FFFFFF"/>
              </w:rPr>
              <w:t>1) при реализации товаров в розничной торговле, за исключением случаев, предусмотренных пунктом 72 настоящих Правил;</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b/>
                <w:color w:val="auto"/>
                <w:sz w:val="24"/>
                <w:szCs w:val="24"/>
              </w:rPr>
            </w:pPr>
            <w:r w:rsidRPr="00494CC0">
              <w:rPr>
                <w:rFonts w:ascii="Times New Roman" w:hAnsi="Times New Roman" w:cs="Times New Roman"/>
                <w:b/>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Требует уточнения, розничные реализаторы подакцизных товаров освобождаются ли от выписки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b/>
                <w:u w:val="single"/>
              </w:rPr>
            </w:pPr>
            <w:r w:rsidRPr="00494CC0">
              <w:rPr>
                <w:b/>
                <w:highlight w:val="green"/>
                <w:u w:val="single"/>
              </w:rPr>
              <w:t>Ответ:</w:t>
            </w:r>
          </w:p>
          <w:p w:rsidR="00D31561" w:rsidRPr="00494CC0" w:rsidRDefault="00D31561" w:rsidP="00D31561">
            <w:pPr>
              <w:jc w:val="both"/>
            </w:pPr>
            <w:r w:rsidRPr="00494CC0">
              <w:t>При реализации подакцизных товаров розничными реализаторами СНТ не оформляется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Пункт 21 </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4"/>
              <w:jc w:val="both"/>
              <w:rPr>
                <w:sz w:val="22"/>
                <w:szCs w:val="22"/>
              </w:rPr>
            </w:pPr>
            <w:r w:rsidRPr="00C65BD2">
              <w:rPr>
                <w:sz w:val="22"/>
                <w:szCs w:val="22"/>
              </w:rPr>
              <w:t>21. СНТ не подлежит оформлению:</w:t>
            </w:r>
          </w:p>
          <w:p w:rsidR="00D31561" w:rsidRPr="00C65BD2" w:rsidRDefault="00D31561" w:rsidP="00D31561">
            <w:pPr>
              <w:tabs>
                <w:tab w:val="left" w:pos="170"/>
                <w:tab w:val="left" w:pos="1134"/>
              </w:tabs>
              <w:ind w:firstLine="234"/>
              <w:jc w:val="both"/>
              <w:rPr>
                <w:sz w:val="22"/>
                <w:szCs w:val="22"/>
              </w:rPr>
            </w:pPr>
            <w:r w:rsidRPr="00C65BD2">
              <w:rPr>
                <w:sz w:val="22"/>
                <w:szCs w:val="22"/>
              </w:rPr>
              <w:t>1) при реализации товаров в розничной торговле, за исключением случаев, предусмотренных пунктом 72 настоящих Правил;</w:t>
            </w:r>
          </w:p>
          <w:p w:rsidR="00D31561" w:rsidRPr="00C65BD2" w:rsidRDefault="00D31561" w:rsidP="00D31561">
            <w:pPr>
              <w:tabs>
                <w:tab w:val="left" w:pos="170"/>
                <w:tab w:val="left" w:pos="1134"/>
              </w:tabs>
              <w:ind w:firstLine="234"/>
              <w:jc w:val="both"/>
              <w:rPr>
                <w:sz w:val="22"/>
                <w:szCs w:val="22"/>
              </w:rPr>
            </w:pPr>
            <w:r w:rsidRPr="00C65BD2">
              <w:rPr>
                <w:sz w:val="22"/>
                <w:szCs w:val="22"/>
              </w:rPr>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 (или) по линиям электропередачи;</w:t>
            </w:r>
          </w:p>
          <w:p w:rsidR="00D31561" w:rsidRPr="00C65BD2" w:rsidRDefault="00D31561" w:rsidP="00D31561">
            <w:pPr>
              <w:tabs>
                <w:tab w:val="left" w:pos="170"/>
                <w:tab w:val="left" w:pos="1134"/>
              </w:tabs>
              <w:ind w:firstLine="234"/>
              <w:jc w:val="both"/>
              <w:rPr>
                <w:sz w:val="22"/>
                <w:szCs w:val="22"/>
              </w:rPr>
            </w:pPr>
            <w:r w:rsidRPr="00C65BD2">
              <w:rPr>
                <w:sz w:val="22"/>
                <w:szCs w:val="22"/>
              </w:rPr>
              <w:t xml:space="preserve">3) при перемещении, товаров </w:t>
            </w:r>
            <w:r w:rsidRPr="00C65BD2">
              <w:rPr>
                <w:rFonts w:eastAsia="Calibri"/>
                <w:sz w:val="22"/>
                <w:szCs w:val="22"/>
              </w:rPr>
              <w:t>в пределах одного лица и (или) между структурными подразделениями одного лица на территории Республики Казахстан</w:t>
            </w:r>
            <w:r w:rsidRPr="00C65BD2">
              <w:rPr>
                <w:sz w:val="22"/>
                <w:szCs w:val="22"/>
              </w:rPr>
              <w:t xml:space="preserve">, за исключением оборота этилового спирта, алкогольной продукции, </w:t>
            </w:r>
            <w:r w:rsidRPr="00C65BD2">
              <w:rPr>
                <w:sz w:val="22"/>
                <w:szCs w:val="22"/>
              </w:rPr>
              <w:lastRenderedPageBreak/>
              <w:t>табачных изделий, отдельных видов нефтепродуктов и биотоплива.</w:t>
            </w:r>
          </w:p>
          <w:p w:rsidR="00D31561" w:rsidRPr="00C65BD2" w:rsidRDefault="00D31561" w:rsidP="00D31561">
            <w:pPr>
              <w:tabs>
                <w:tab w:val="left" w:pos="170"/>
                <w:tab w:val="left" w:pos="1134"/>
              </w:tabs>
              <w:ind w:firstLine="234"/>
              <w:jc w:val="both"/>
              <w:rPr>
                <w:b/>
                <w:strike/>
                <w:sz w:val="22"/>
                <w:szCs w:val="22"/>
              </w:rPr>
            </w:pPr>
            <w:r w:rsidRPr="00C65BD2">
              <w:rPr>
                <w:sz w:val="22"/>
                <w:szCs w:val="22"/>
              </w:rPr>
              <w:tab/>
            </w:r>
            <w:r w:rsidRPr="00C65BD2">
              <w:rPr>
                <w:b/>
                <w:i/>
                <w:strike/>
                <w:color w:val="FF0000"/>
                <w:sz w:val="22"/>
                <w:szCs w:val="22"/>
              </w:rPr>
              <w:t xml:space="preserve"> </w:t>
            </w:r>
          </w:p>
          <w:p w:rsidR="00D31561" w:rsidRPr="00C65BD2" w:rsidRDefault="00D31561" w:rsidP="00D31561">
            <w:pPr>
              <w:tabs>
                <w:tab w:val="left" w:pos="170"/>
                <w:tab w:val="left" w:pos="595"/>
              </w:tabs>
              <w:ind w:firstLine="234"/>
              <w:jc w:val="both"/>
              <w:rPr>
                <w:sz w:val="22"/>
                <w:szCs w:val="22"/>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4"/>
              <w:jc w:val="both"/>
              <w:rPr>
                <w:sz w:val="22"/>
                <w:szCs w:val="22"/>
              </w:rPr>
            </w:pPr>
            <w:r w:rsidRPr="00C65BD2">
              <w:rPr>
                <w:sz w:val="22"/>
                <w:szCs w:val="22"/>
              </w:rPr>
              <w:lastRenderedPageBreak/>
              <w:t>21. СНТ не подлежит оформлению:</w:t>
            </w:r>
          </w:p>
          <w:p w:rsidR="00D31561" w:rsidRPr="00C65BD2" w:rsidRDefault="00D31561" w:rsidP="00D31561">
            <w:pPr>
              <w:tabs>
                <w:tab w:val="left" w:pos="170"/>
                <w:tab w:val="left" w:pos="1134"/>
              </w:tabs>
              <w:ind w:firstLine="234"/>
              <w:jc w:val="both"/>
              <w:rPr>
                <w:sz w:val="22"/>
                <w:szCs w:val="22"/>
              </w:rPr>
            </w:pPr>
            <w:r w:rsidRPr="00C65BD2">
              <w:rPr>
                <w:sz w:val="22"/>
                <w:szCs w:val="22"/>
              </w:rPr>
              <w:t>1) при реализации товаров в розничной торговле, за исключением случаев, предусмотренных пунктом 72 настоящих Правил;</w:t>
            </w:r>
          </w:p>
          <w:p w:rsidR="00D31561" w:rsidRPr="00C65BD2" w:rsidRDefault="00D31561" w:rsidP="00D31561">
            <w:pPr>
              <w:tabs>
                <w:tab w:val="left" w:pos="170"/>
                <w:tab w:val="left" w:pos="1134"/>
              </w:tabs>
              <w:ind w:firstLine="234"/>
              <w:jc w:val="both"/>
              <w:rPr>
                <w:sz w:val="22"/>
                <w:szCs w:val="22"/>
              </w:rPr>
            </w:pPr>
            <w:r w:rsidRPr="00C65BD2">
              <w:rPr>
                <w:sz w:val="22"/>
                <w:szCs w:val="22"/>
              </w:rPr>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 (или) по линиям электропередачи;</w:t>
            </w:r>
          </w:p>
          <w:p w:rsidR="00D31561" w:rsidRPr="00C65BD2" w:rsidRDefault="00D31561" w:rsidP="00D31561">
            <w:pPr>
              <w:tabs>
                <w:tab w:val="left" w:pos="170"/>
                <w:tab w:val="left" w:pos="1134"/>
              </w:tabs>
              <w:ind w:firstLine="234"/>
              <w:jc w:val="both"/>
              <w:rPr>
                <w:b/>
                <w:strike/>
                <w:sz w:val="22"/>
                <w:szCs w:val="22"/>
              </w:rPr>
            </w:pPr>
            <w:r w:rsidRPr="00C65BD2">
              <w:rPr>
                <w:sz w:val="22"/>
                <w:szCs w:val="22"/>
              </w:rPr>
              <w:t xml:space="preserve">3) при перемещении, товаров </w:t>
            </w:r>
            <w:r w:rsidRPr="00C65BD2">
              <w:rPr>
                <w:rFonts w:eastAsia="Calibri"/>
                <w:sz w:val="22"/>
                <w:szCs w:val="22"/>
              </w:rPr>
              <w:t>в пределах одного лица и (или) между структурными подразделениями одного лица на территории Республики Казахстан</w:t>
            </w:r>
            <w:r w:rsidRPr="00C65BD2">
              <w:rPr>
                <w:sz w:val="22"/>
                <w:szCs w:val="22"/>
              </w:rPr>
              <w:t xml:space="preserve">, за </w:t>
            </w:r>
            <w:r w:rsidRPr="00C65BD2">
              <w:rPr>
                <w:sz w:val="22"/>
                <w:szCs w:val="22"/>
              </w:rPr>
              <w:lastRenderedPageBreak/>
              <w:t>исключением оборота этилового спирта, алкогольной продукции, табачных изделий, отдельных видов нефтепродуктов и биотоплива.</w:t>
            </w:r>
            <w:r w:rsidRPr="00C65BD2">
              <w:rPr>
                <w:b/>
                <w:strike/>
                <w:sz w:val="22"/>
                <w:szCs w:val="22"/>
              </w:rPr>
              <w:t xml:space="preserve"> </w:t>
            </w:r>
          </w:p>
          <w:p w:rsidR="00D31561" w:rsidRPr="00C65BD2" w:rsidRDefault="00D31561" w:rsidP="00D31561">
            <w:pPr>
              <w:tabs>
                <w:tab w:val="left" w:pos="170"/>
                <w:tab w:val="left" w:pos="1134"/>
              </w:tabs>
              <w:ind w:firstLine="234"/>
              <w:jc w:val="both"/>
              <w:rPr>
                <w:sz w:val="22"/>
                <w:szCs w:val="22"/>
              </w:rPr>
            </w:pPr>
            <w:r w:rsidRPr="00C65BD2">
              <w:rPr>
                <w:sz w:val="22"/>
                <w:szCs w:val="22"/>
              </w:rPr>
              <w:t xml:space="preserve">При этом налогоплательщики вправе перемещать товары </w:t>
            </w:r>
            <w:r w:rsidRPr="00C65BD2">
              <w:rPr>
                <w:rFonts w:eastAsia="Calibri"/>
                <w:sz w:val="22"/>
                <w:szCs w:val="22"/>
              </w:rPr>
              <w:t>в пределах одного лица и (или) между структурными подразделениями одного лица на территории Республики Казахстан</w:t>
            </w:r>
            <w:r w:rsidRPr="00C65BD2">
              <w:rPr>
                <w:sz w:val="22"/>
                <w:szCs w:val="22"/>
              </w:rPr>
              <w:t xml:space="preserve"> на основании формы виртуального склада «Перемещение»;</w:t>
            </w:r>
          </w:p>
          <w:p w:rsidR="00D31561" w:rsidRPr="00C65BD2" w:rsidRDefault="00D31561" w:rsidP="00D31561">
            <w:pPr>
              <w:tabs>
                <w:tab w:val="left" w:pos="170"/>
                <w:tab w:val="left" w:pos="1134"/>
              </w:tabs>
              <w:ind w:firstLine="234"/>
              <w:jc w:val="both"/>
              <w:rPr>
                <w:b/>
                <w:sz w:val="22"/>
                <w:szCs w:val="22"/>
              </w:rPr>
            </w:pPr>
            <w:r w:rsidRPr="00C65BD2">
              <w:rPr>
                <w:b/>
                <w:sz w:val="22"/>
                <w:szCs w:val="22"/>
              </w:rPr>
              <w:t>4) при вывозе товаров</w:t>
            </w:r>
            <w:r w:rsidRPr="00C65BD2">
              <w:rPr>
                <w:b/>
                <w:bCs/>
                <w:sz w:val="22"/>
                <w:szCs w:val="22"/>
              </w:rPr>
              <w:t xml:space="preserve"> с территории Республики Казахстан на территорию государств, не являющихся членами ЕАЭС, за исключением подакцизных товаров.</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Предлагаем предусмотреть оформление СНТ при вывозе товаров в государства, не являющиеся членами ЕАЭС, только по подакцизным товарам, поскольку по товарам из Перечня изъятия на сегодняшний день уже действует система контроля через ЭСФ и ВС в целях недопущения проникновения на территорию стран ЕАЭС товаров, по которым были уплачены пониженные ставки ВТО. Кроме того, в случае реализации таких товаров на территорию </w:t>
            </w:r>
            <w:r w:rsidRPr="00494CC0">
              <w:rPr>
                <w:rFonts w:ascii="Times New Roman" w:hAnsi="Times New Roman" w:cs="Times New Roman"/>
                <w:color w:val="auto"/>
                <w:sz w:val="24"/>
                <w:szCs w:val="24"/>
              </w:rPr>
              <w:lastRenderedPageBreak/>
              <w:t xml:space="preserve">других стран ЕАЭС будет выпускаться СНТ, поэтому в данном случае не требуются дополнительные меры контроля при ввозе такой продукции в РК из третьих стран.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9C5214" w:rsidRDefault="00D31561" w:rsidP="00D31561">
            <w:pPr>
              <w:jc w:val="both"/>
              <w:rPr>
                <w:b/>
                <w:u w:val="single"/>
              </w:rPr>
            </w:pPr>
            <w:r w:rsidRPr="009C5214">
              <w:rPr>
                <w:b/>
                <w:highlight w:val="yellow"/>
                <w:u w:val="single"/>
              </w:rPr>
              <w:t>Не принято.</w:t>
            </w:r>
          </w:p>
          <w:p w:rsidR="00D31561" w:rsidRPr="00494CC0" w:rsidRDefault="00D31561" w:rsidP="00D31561">
            <w:pPr>
              <w:jc w:val="both"/>
            </w:pPr>
            <w:r w:rsidRPr="00494CC0">
              <w:t>Товары из перечня изъятия и подакцизные товары подлежат оформлению СНТ.</w:t>
            </w:r>
          </w:p>
          <w:p w:rsidR="00D31561" w:rsidRPr="00494CC0" w:rsidRDefault="00D31561" w:rsidP="00D31561">
            <w:pPr>
              <w:jc w:val="both"/>
            </w:pPr>
            <w:r w:rsidRPr="00494CC0">
              <w:t xml:space="preserve">На сегодня на Виртуальном складе не весь перечень товаров из перечня изъятия ВТО, кроме того после внедрения СНТ, СНТ заменит функционал движения товаров по ЭСФ </w:t>
            </w:r>
            <w:r w:rsidR="00DE0881">
              <w:t>на ВС</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22</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3"/>
              <w:jc w:val="both"/>
              <w:rPr>
                <w:sz w:val="22"/>
                <w:szCs w:val="22"/>
              </w:rPr>
            </w:pPr>
            <w:r w:rsidRPr="00C65BD2">
              <w:rPr>
                <w:sz w:val="22"/>
                <w:szCs w:val="22"/>
              </w:rPr>
              <w:t>22. СНТ оформляется по следующим таможенным процедурам:</w:t>
            </w:r>
          </w:p>
          <w:p w:rsidR="00D31561" w:rsidRPr="00C65BD2" w:rsidRDefault="00D31561" w:rsidP="00D31561">
            <w:pPr>
              <w:ind w:firstLine="233"/>
              <w:jc w:val="both"/>
              <w:rPr>
                <w:sz w:val="22"/>
                <w:szCs w:val="22"/>
              </w:rPr>
            </w:pPr>
            <w:r w:rsidRPr="00C65BD2">
              <w:rPr>
                <w:sz w:val="22"/>
                <w:szCs w:val="22"/>
              </w:rPr>
              <w:t>1) в отношении иностранных товаров, ввезенных на территорию Республики Казахстан, после поступления на виртуальный склад декларации на товары, оформленной в таможенной процедуре выпуска для внутреннего потребления (код 40);</w:t>
            </w:r>
          </w:p>
          <w:p w:rsidR="00D31561" w:rsidRPr="00C65BD2" w:rsidRDefault="00D31561" w:rsidP="00D31561">
            <w:pPr>
              <w:ind w:firstLine="233"/>
              <w:jc w:val="both"/>
              <w:rPr>
                <w:sz w:val="22"/>
                <w:szCs w:val="22"/>
              </w:rPr>
            </w:pPr>
            <w:r w:rsidRPr="00C65BD2">
              <w:rPr>
                <w:sz w:val="22"/>
                <w:szCs w:val="22"/>
              </w:rPr>
              <w:t xml:space="preserve">2) в отношении товаров ЕАЭС, </w:t>
            </w:r>
            <w:r w:rsidRPr="00C65BD2">
              <w:rPr>
                <w:sz w:val="22"/>
                <w:szCs w:val="22"/>
              </w:rPr>
              <w:lastRenderedPageBreak/>
              <w:t>вывозимых с территории Республики Казахстан, до помещения товаров под таможенную процедуру экспорта (код 10);</w:t>
            </w:r>
          </w:p>
          <w:p w:rsidR="00D31561" w:rsidRPr="00C65BD2" w:rsidRDefault="00D31561" w:rsidP="00D31561">
            <w:pPr>
              <w:ind w:firstLine="233"/>
              <w:jc w:val="both"/>
              <w:rPr>
                <w:sz w:val="22"/>
                <w:szCs w:val="22"/>
              </w:rPr>
            </w:pPr>
            <w:r w:rsidRPr="00C65BD2">
              <w:rPr>
                <w:sz w:val="22"/>
                <w:szCs w:val="22"/>
              </w:rPr>
              <w:t xml:space="preserve">3) </w:t>
            </w:r>
            <w:bookmarkStart w:id="5" w:name="_Hlk47372365"/>
            <w:r w:rsidRPr="00C65BD2">
              <w:rPr>
                <w:sz w:val="22"/>
                <w:szCs w:val="22"/>
              </w:rPr>
              <w:t>в отношении иностранных товаров, ранее ввезенных на территорию Республики Казахстан, помещен</w:t>
            </w:r>
            <w:r w:rsidRPr="00C65BD2">
              <w:rPr>
                <w:sz w:val="22"/>
                <w:szCs w:val="22"/>
                <w:lang w:val="kk-KZ"/>
              </w:rPr>
              <w:t xml:space="preserve">ых </w:t>
            </w:r>
            <w:r w:rsidRPr="00C65BD2">
              <w:rPr>
                <w:sz w:val="22"/>
                <w:szCs w:val="22"/>
              </w:rPr>
              <w:t>под таможенную процедуру</w:t>
            </w:r>
            <w:r w:rsidRPr="00C65BD2">
              <w:rPr>
                <w:sz w:val="22"/>
                <w:szCs w:val="22"/>
                <w:lang w:val="kk-KZ"/>
              </w:rPr>
              <w:t xml:space="preserve"> выпуска для внутренного потребления (код 40</w:t>
            </w:r>
            <w:r w:rsidRPr="00C65BD2">
              <w:rPr>
                <w:sz w:val="22"/>
                <w:szCs w:val="22"/>
              </w:rPr>
              <w:t>), в дальнейшем помещенных под таможенную процедуру реэкспорта (код 31)</w:t>
            </w:r>
            <w:r w:rsidRPr="00C65BD2">
              <w:rPr>
                <w:sz w:val="22"/>
                <w:szCs w:val="22"/>
                <w:lang w:val="kk-KZ"/>
              </w:rPr>
              <w:t xml:space="preserve"> и фактически вывезенных с таможенной территории ЕАЭС</w:t>
            </w:r>
            <w:r w:rsidRPr="00C65BD2">
              <w:rPr>
                <w:sz w:val="22"/>
                <w:szCs w:val="22"/>
              </w:rPr>
              <w:t>;</w:t>
            </w:r>
          </w:p>
          <w:bookmarkEnd w:id="5"/>
          <w:p w:rsidR="00D31561" w:rsidRPr="00C65BD2" w:rsidRDefault="00D31561" w:rsidP="00D31561">
            <w:pPr>
              <w:ind w:firstLine="233"/>
              <w:jc w:val="both"/>
              <w:rPr>
                <w:sz w:val="22"/>
                <w:szCs w:val="22"/>
              </w:rPr>
            </w:pPr>
            <w:r w:rsidRPr="00C65BD2">
              <w:rPr>
                <w:sz w:val="22"/>
                <w:szCs w:val="22"/>
              </w:rPr>
              <w:t>4) в отношении товаров ЕАЭС, ввозимых на территорию Республики Казахстан, помещенных под таможенную процедуру реимпорта (код 60);</w:t>
            </w:r>
          </w:p>
          <w:p w:rsidR="00D31561" w:rsidRPr="00C65BD2" w:rsidRDefault="00D31561" w:rsidP="00D31561">
            <w:pPr>
              <w:ind w:firstLine="233"/>
              <w:jc w:val="both"/>
              <w:rPr>
                <w:sz w:val="22"/>
                <w:szCs w:val="22"/>
              </w:rPr>
            </w:pPr>
            <w:r w:rsidRPr="00C65BD2">
              <w:rPr>
                <w:sz w:val="22"/>
                <w:szCs w:val="22"/>
              </w:rPr>
              <w:t>5) в отношении товаров из перечня изъятия ВТО и (или) подакцизных товаров, ввозимых на территорию с</w:t>
            </w:r>
            <w:r w:rsidRPr="00C65BD2">
              <w:rPr>
                <w:sz w:val="22"/>
                <w:szCs w:val="22"/>
                <w:lang w:val="kk-KZ"/>
              </w:rPr>
              <w:t>пециальной</w:t>
            </w:r>
            <w:r w:rsidRPr="00C65BD2">
              <w:rPr>
                <w:sz w:val="22"/>
                <w:szCs w:val="22"/>
              </w:rPr>
              <w:t xml:space="preserve"> экономической зоны (код 78) с территории государств-членов ЕАЭС и Республики Казахстан;</w:t>
            </w:r>
          </w:p>
          <w:p w:rsidR="00D31561" w:rsidRPr="00C65BD2" w:rsidRDefault="00D31561" w:rsidP="00D31561">
            <w:pPr>
              <w:ind w:firstLine="233"/>
              <w:jc w:val="both"/>
              <w:rPr>
                <w:sz w:val="22"/>
                <w:szCs w:val="22"/>
              </w:rPr>
            </w:pPr>
            <w:r w:rsidRPr="00C65BD2">
              <w:rPr>
                <w:sz w:val="22"/>
                <w:szCs w:val="22"/>
              </w:rPr>
              <w:t>6) в отношении товаров из перечня изъятия ВТО и (или) подакцизных товаров, ввозимых на территорию свободного склада (код 77) с территории государств-членов ЕАЭС и Республики Казахстан;</w:t>
            </w:r>
          </w:p>
          <w:p w:rsidR="00D31561" w:rsidRPr="00C65BD2" w:rsidRDefault="00D31561" w:rsidP="00D31561">
            <w:pPr>
              <w:ind w:firstLine="233"/>
              <w:jc w:val="both"/>
              <w:rPr>
                <w:sz w:val="22"/>
                <w:szCs w:val="22"/>
              </w:rPr>
            </w:pPr>
            <w:r w:rsidRPr="00C65BD2">
              <w:rPr>
                <w:sz w:val="22"/>
                <w:szCs w:val="22"/>
              </w:rPr>
              <w:t xml:space="preserve">7) после помещения иностранных товаров под </w:t>
            </w:r>
            <w:r w:rsidRPr="00C65BD2">
              <w:rPr>
                <w:sz w:val="22"/>
                <w:szCs w:val="22"/>
              </w:rPr>
              <w:lastRenderedPageBreak/>
              <w:t>таможенную процедуру отказа в пользу государства (код 94) и фактической передачи уполномоченному органу в области государственного имущества и приватизации;</w:t>
            </w:r>
          </w:p>
          <w:p w:rsidR="00D31561" w:rsidRPr="00C65BD2" w:rsidRDefault="00D31561" w:rsidP="00D31561">
            <w:pPr>
              <w:ind w:firstLine="233"/>
              <w:jc w:val="both"/>
              <w:rPr>
                <w:sz w:val="22"/>
                <w:szCs w:val="22"/>
              </w:rPr>
            </w:pPr>
            <w:r w:rsidRPr="00C65BD2">
              <w:rPr>
                <w:sz w:val="22"/>
                <w:szCs w:val="22"/>
              </w:rPr>
              <w:t>8) в отношении иностранных товаров, помещенных под таможенную процедуру, специальная таможенная процедура (код 90) в дальнейшем вывезенных с таможенной территории ЕАЭС или переданных (розданных) иным лицам в рамках специальной таможенной процедуры.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3"/>
              <w:jc w:val="both"/>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Предлагаем переработать данный пункт в части исключения таможенных процедур по товарам, по которым СНТ не оформляется согласно пункту 21 Правил.</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9C5214" w:rsidRDefault="00DE0881" w:rsidP="00D31561">
            <w:pPr>
              <w:jc w:val="both"/>
              <w:rPr>
                <w:b/>
                <w:u w:val="single"/>
              </w:rPr>
            </w:pPr>
            <w:r w:rsidRPr="00DE0881">
              <w:rPr>
                <w:b/>
                <w:highlight w:val="green"/>
                <w:u w:val="single"/>
              </w:rPr>
              <w:t>Принято.</w:t>
            </w:r>
          </w:p>
          <w:p w:rsidR="00D31561" w:rsidRPr="00494CC0" w:rsidRDefault="00D31561" w:rsidP="00D31561">
            <w:pPr>
              <w:jc w:val="both"/>
            </w:pPr>
            <w:r w:rsidRPr="00494CC0">
              <w:t>Пункт по таможенным процедурам исключен</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Пункт 24 Правил</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pPr>
            <w:r w:rsidRPr="00C65BD2">
              <w:rPr>
                <w:b/>
              </w:rPr>
              <w:t>Пункт 24.</w:t>
            </w:r>
            <w:r w:rsidRPr="00C65BD2">
              <w:t xml:space="preserve"> СНТ не подлежит оформлению:</w:t>
            </w:r>
          </w:p>
          <w:p w:rsidR="00D31561" w:rsidRPr="00C65BD2" w:rsidRDefault="00D31561" w:rsidP="00D31561">
            <w:pPr>
              <w:tabs>
                <w:tab w:val="left" w:pos="709"/>
                <w:tab w:val="left" w:pos="1134"/>
              </w:tabs>
            </w:pPr>
            <w:r w:rsidRPr="00C65BD2">
              <w:t>1) при реализации товаров в розничной торговле, за исключением случаев, предусмотренных пунктом 78 настоящих Правил;</w:t>
            </w:r>
          </w:p>
          <w:p w:rsidR="00D31561" w:rsidRPr="00C65BD2" w:rsidRDefault="00D31561" w:rsidP="00D31561">
            <w:pPr>
              <w:tabs>
                <w:tab w:val="left" w:pos="709"/>
                <w:tab w:val="left" w:pos="1134"/>
              </w:tabs>
            </w:pPr>
            <w:r w:rsidRPr="00C65BD2">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или по линиям электропередачи;</w:t>
            </w:r>
          </w:p>
          <w:p w:rsidR="00D31561" w:rsidRPr="00C65BD2" w:rsidRDefault="00D31561" w:rsidP="00D31561">
            <w:pPr>
              <w:tabs>
                <w:tab w:val="left" w:pos="709"/>
                <w:tab w:val="left" w:pos="1134"/>
              </w:tabs>
              <w:rPr>
                <w:b/>
              </w:rPr>
            </w:pPr>
            <w:r w:rsidRPr="00C65BD2">
              <w:rPr>
                <w:b/>
              </w:rPr>
              <w:t>2-1) отсутствует</w:t>
            </w: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rPr>
                <w:b/>
              </w:rPr>
            </w:pPr>
          </w:p>
          <w:p w:rsidR="00D31561" w:rsidRPr="00C65BD2" w:rsidRDefault="00D31561" w:rsidP="00D31561">
            <w:pPr>
              <w:tabs>
                <w:tab w:val="left" w:pos="709"/>
                <w:tab w:val="left" w:pos="1134"/>
              </w:tabs>
            </w:pPr>
            <w:r w:rsidRPr="00C65BD2">
              <w:t xml:space="preserve">3) при перемещении, товаров </w:t>
            </w:r>
            <w:r w:rsidRPr="00C65BD2">
              <w:rPr>
                <w:rFonts w:eastAsia="Calibri"/>
              </w:rPr>
              <w:t>в пределах одного лица на территории Республики Казахстан</w:t>
            </w:r>
            <w:r w:rsidRPr="00C65BD2">
              <w:t>, за исключением оборота этилового спирта, алкогольной продукции, табачных изделий, отдельных видов нефтепродуктов и биотоплива и перемещения между структурными подразделениями одного лица.</w:t>
            </w:r>
          </w:p>
          <w:p w:rsidR="00D31561" w:rsidRPr="00C65BD2" w:rsidRDefault="00D31561" w:rsidP="00D31561">
            <w:pPr>
              <w:textAlignment w:val="baseline"/>
              <w:rPr>
                <w:b/>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pPr>
            <w:r w:rsidRPr="00C65BD2">
              <w:rPr>
                <w:b/>
              </w:rPr>
              <w:lastRenderedPageBreak/>
              <w:t>Пункт 24.</w:t>
            </w:r>
            <w:r w:rsidRPr="00C65BD2">
              <w:t xml:space="preserve"> СНТ не подлежит оформлению:</w:t>
            </w:r>
          </w:p>
          <w:p w:rsidR="00D31561" w:rsidRPr="00C65BD2" w:rsidRDefault="00D31561" w:rsidP="00D31561">
            <w:pPr>
              <w:tabs>
                <w:tab w:val="left" w:pos="709"/>
                <w:tab w:val="left" w:pos="1134"/>
              </w:tabs>
            </w:pPr>
            <w:r w:rsidRPr="00C65BD2">
              <w:t>1) при реализации товаров в розничной торговле, за исключением случаев, предусмотренных пунктом 78 настоящих Правил;</w:t>
            </w:r>
          </w:p>
          <w:p w:rsidR="00D31561" w:rsidRPr="00C65BD2" w:rsidRDefault="00D31561" w:rsidP="00D31561">
            <w:pPr>
              <w:tabs>
                <w:tab w:val="left" w:pos="709"/>
                <w:tab w:val="left" w:pos="1134"/>
              </w:tabs>
            </w:pPr>
            <w:r w:rsidRPr="00C65BD2">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или по линиям электропередачи;</w:t>
            </w:r>
          </w:p>
          <w:p w:rsidR="00D31561" w:rsidRPr="00C65BD2" w:rsidRDefault="00D31561" w:rsidP="00D31561">
            <w:pPr>
              <w:tabs>
                <w:tab w:val="left" w:pos="709"/>
                <w:tab w:val="left" w:pos="1134"/>
              </w:tabs>
              <w:rPr>
                <w:b/>
              </w:rPr>
            </w:pPr>
            <w:r w:rsidRPr="00C65BD2">
              <w:rPr>
                <w:b/>
              </w:rPr>
              <w:t xml:space="preserve">2-1) при вывозе товаров с территории Республики </w:t>
            </w:r>
            <w:r w:rsidRPr="00C65BD2">
              <w:rPr>
                <w:b/>
              </w:rPr>
              <w:lastRenderedPageBreak/>
              <w:t>Казахстан на территорию государств, не являющихся членами ЕАЭС и на территорию государств-членов ЕАЭС по линиям электропередачи;</w:t>
            </w:r>
          </w:p>
          <w:p w:rsidR="00D31561" w:rsidRPr="00C65BD2" w:rsidRDefault="00D31561" w:rsidP="00D31561">
            <w:pPr>
              <w:tabs>
                <w:tab w:val="left" w:pos="709"/>
                <w:tab w:val="left" w:pos="1134"/>
              </w:tabs>
              <w:rPr>
                <w:b/>
              </w:rPr>
            </w:pPr>
            <w:r w:rsidRPr="00C65BD2">
              <w:t xml:space="preserve">3) при перемещении, товаров </w:t>
            </w:r>
            <w:r w:rsidRPr="00C65BD2">
              <w:rPr>
                <w:rFonts w:eastAsia="Calibri"/>
              </w:rPr>
              <w:t>в пределах одного лица на территории Республики Казахстан</w:t>
            </w:r>
            <w:r w:rsidRPr="00C65BD2">
              <w:t>, за исключением оборота этилового спирта, алкогольной продукции, табачных изделий, отдельных видов нефтепродуктов и биотоплива и перемещения между структурными подразделениями одного лица.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Подпунктом 2) пункта 24 Правил оформления сопроводительных накладных на товары и их документооборота, принятых по состоянию на 11.07.2020 года, при ввозе товаров на территорию Республики Казахстан по системе магистральных трубопроводов или по линиям электропередачи СНТ не подлежит оформлению.</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АО «KEGOC», учитывая специфику</w:t>
            </w: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электроэнергетической отрасли - не </w:t>
            </w:r>
            <w:proofErr w:type="spellStart"/>
            <w:r w:rsidRPr="00494CC0">
              <w:rPr>
                <w:rFonts w:ascii="Times New Roman" w:hAnsi="Times New Roman" w:cs="Times New Roman"/>
                <w:color w:val="auto"/>
                <w:sz w:val="24"/>
                <w:szCs w:val="24"/>
              </w:rPr>
              <w:t>складируемость</w:t>
            </w:r>
            <w:proofErr w:type="spellEnd"/>
            <w:r w:rsidRPr="00494CC0">
              <w:rPr>
                <w:rFonts w:ascii="Times New Roman" w:hAnsi="Times New Roman" w:cs="Times New Roman"/>
                <w:color w:val="auto"/>
                <w:sz w:val="24"/>
                <w:szCs w:val="24"/>
              </w:rPr>
              <w:t xml:space="preserve"> электроэнергии; что </w:t>
            </w: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код товарной номенклатуры</w:t>
            </w: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электроэнергии (2716000000) не подпадает под коды ТН ВЭД, включенных в Перечень изъятий; что</w:t>
            </w: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при реализации электроэнергии появится необходимость постоянного ручного ввода остатков электроэнергии, по причине отсутствия на ВС остатков импортированной электроэнергии и, что при этом, </w:t>
            </w:r>
            <w:proofErr w:type="gramStart"/>
            <w:r w:rsidRPr="00494CC0">
              <w:rPr>
                <w:rFonts w:ascii="Times New Roman" w:hAnsi="Times New Roman" w:cs="Times New Roman"/>
                <w:color w:val="auto"/>
                <w:sz w:val="24"/>
                <w:szCs w:val="24"/>
              </w:rPr>
              <w:t>согласно пункта</w:t>
            </w:r>
            <w:proofErr w:type="gramEnd"/>
            <w:r w:rsidRPr="00494CC0">
              <w:rPr>
                <w:rFonts w:ascii="Times New Roman" w:hAnsi="Times New Roman" w:cs="Times New Roman"/>
                <w:color w:val="auto"/>
                <w:sz w:val="24"/>
                <w:szCs w:val="24"/>
              </w:rPr>
              <w:t xml:space="preserve"> 30 Правил</w:t>
            </w: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подтверждение СНТ получателем не требуется </w:t>
            </w:r>
            <w:r w:rsidRPr="00494CC0">
              <w:rPr>
                <w:rFonts w:ascii="Times New Roman" w:hAnsi="Times New Roman" w:cs="Times New Roman"/>
                <w:color w:val="auto"/>
                <w:sz w:val="24"/>
                <w:szCs w:val="24"/>
              </w:rPr>
              <w:lastRenderedPageBreak/>
              <w:t xml:space="preserve">при экспорте, просит снять обязательства по оформлению СНТ при вывозе товаров по линиям электропередачи, т.к. основное предназначение СНТ, определенное в пункте 1 Правил, а именно контроль за движением товаров при экспорте электроэнергии не выполняется – нет смысла в оформлении СНТ, если остатки на ВС вносятся перед реализацией вручную и при этом не подтверждается покупателем-нерезидентом в системе ИС ЭСФ. </w:t>
            </w:r>
          </w:p>
          <w:p w:rsidR="00D31561" w:rsidRPr="00494CC0" w:rsidRDefault="00D31561" w:rsidP="00D31561">
            <w:pPr>
              <w:pStyle w:val="ae"/>
              <w:ind w:firstLine="238"/>
              <w:jc w:val="both"/>
              <w:rPr>
                <w:rFonts w:ascii="Times New Roman" w:hAnsi="Times New Roman" w:cs="Times New Roman"/>
                <w:color w:val="auto"/>
                <w:sz w:val="24"/>
                <w:szCs w:val="24"/>
              </w:rPr>
            </w:pPr>
          </w:p>
          <w:p w:rsidR="00D31561" w:rsidRPr="00494CC0" w:rsidRDefault="00D31561" w:rsidP="00D31561">
            <w:pPr>
              <w:pStyle w:val="ae"/>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Дополнительно сообщаем, что АО «KEGOC» экспортирует электроэнергию в Россию (для ПАО «Интер РАО ЕЭС») и в Кыргызстан (для ОАО «НЭС Кыргызстана») в </w:t>
            </w:r>
            <w:r w:rsidRPr="00494CC0">
              <w:rPr>
                <w:rFonts w:ascii="Times New Roman" w:hAnsi="Times New Roman" w:cs="Times New Roman"/>
                <w:color w:val="auto"/>
                <w:sz w:val="24"/>
                <w:szCs w:val="24"/>
              </w:rPr>
              <w:lastRenderedPageBreak/>
              <w:t xml:space="preserve">соответствии с межправительственными соглашениями, что совершение экспортных операций Компанией в адрес указанных покупателей-нерезидентов подтверждаются выписанными посредством ИС ЭСФ электронными счетами-фактурами, а также Заявлениями о ввозе товаров и уплате косвенных налогов, подтвержденных отметками налоговых органов России и Кыргызстана, что при ежеквартальных запусках камерального контроля по экспорту нарушений, допущенных со стороны Компании, на сегодняшний день не установлено.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АО «KEGOC»</w:t>
            </w:r>
          </w:p>
          <w:p w:rsidR="00D31561" w:rsidRPr="00494CC0" w:rsidRDefault="00D31561" w:rsidP="00D31561">
            <w:pPr>
              <w:jc w:val="both"/>
            </w:pPr>
            <w:proofErr w:type="spellStart"/>
            <w:r w:rsidRPr="00494CC0">
              <w:t>Адильханова</w:t>
            </w:r>
            <w:proofErr w:type="spellEnd"/>
            <w:r w:rsidRPr="00494CC0">
              <w:t xml:space="preserve"> </w:t>
            </w:r>
          </w:p>
          <w:p w:rsidR="00D31561" w:rsidRPr="00494CC0" w:rsidRDefault="00D31561" w:rsidP="00D31561">
            <w:pPr>
              <w:jc w:val="both"/>
            </w:pPr>
            <w:r w:rsidRPr="00494CC0">
              <w:t xml:space="preserve">Айсулу </w:t>
            </w:r>
          </w:p>
          <w:p w:rsidR="00D31561" w:rsidRPr="00494CC0" w:rsidRDefault="00D31561" w:rsidP="00D31561">
            <w:pPr>
              <w:jc w:val="both"/>
            </w:pPr>
            <w:r w:rsidRPr="00494CC0">
              <w:t xml:space="preserve">Начальник </w:t>
            </w:r>
          </w:p>
          <w:p w:rsidR="00D31561" w:rsidRPr="00494CC0" w:rsidRDefault="00D31561" w:rsidP="00D31561">
            <w:pPr>
              <w:jc w:val="both"/>
            </w:pPr>
            <w:r w:rsidRPr="00494CC0">
              <w:t xml:space="preserve">налогового </w:t>
            </w:r>
          </w:p>
          <w:p w:rsidR="00D31561" w:rsidRPr="00494CC0" w:rsidRDefault="00D31561" w:rsidP="00D31561">
            <w:pPr>
              <w:jc w:val="both"/>
            </w:pPr>
            <w:r w:rsidRPr="00494CC0">
              <w:t xml:space="preserve">отдела </w:t>
            </w:r>
          </w:p>
          <w:p w:rsidR="00D31561" w:rsidRPr="00494CC0" w:rsidRDefault="00D31561" w:rsidP="00D31561">
            <w:pPr>
              <w:jc w:val="both"/>
            </w:pPr>
            <w:r w:rsidRPr="00494CC0">
              <w:t>8 (7172) 690230</w:t>
            </w:r>
          </w:p>
          <w:p w:rsidR="00D31561" w:rsidRPr="00494CC0" w:rsidRDefault="00D31561" w:rsidP="00D31561">
            <w:pPr>
              <w:jc w:val="both"/>
            </w:pPr>
            <w:r w:rsidRPr="00494CC0">
              <w:t>87073651309,</w:t>
            </w:r>
          </w:p>
          <w:p w:rsidR="00D31561" w:rsidRPr="00494CC0" w:rsidRDefault="00D31561" w:rsidP="00D31561">
            <w:pPr>
              <w:jc w:val="both"/>
            </w:pPr>
          </w:p>
          <w:p w:rsidR="00D31561" w:rsidRPr="00494CC0" w:rsidRDefault="00D31561" w:rsidP="00D31561">
            <w:pPr>
              <w:jc w:val="both"/>
            </w:pPr>
            <w:proofErr w:type="spellStart"/>
            <w:r w:rsidRPr="00494CC0">
              <w:t>Нурлыбаева</w:t>
            </w:r>
            <w:proofErr w:type="spellEnd"/>
            <w:r w:rsidRPr="00494CC0">
              <w:t xml:space="preserve"> Мира</w:t>
            </w:r>
          </w:p>
          <w:p w:rsidR="00D31561" w:rsidRPr="00494CC0" w:rsidRDefault="00D31561" w:rsidP="00D31561">
            <w:pPr>
              <w:jc w:val="both"/>
            </w:pPr>
            <w:r w:rsidRPr="00494CC0">
              <w:t>Менеджер</w:t>
            </w:r>
          </w:p>
          <w:p w:rsidR="00D31561" w:rsidRPr="00494CC0" w:rsidRDefault="00D31561" w:rsidP="00D31561">
            <w:pPr>
              <w:jc w:val="both"/>
            </w:pPr>
            <w:r w:rsidRPr="00494CC0">
              <w:t>8 (7172) 690627,</w:t>
            </w:r>
          </w:p>
          <w:p w:rsidR="00D31561" w:rsidRPr="00494CC0" w:rsidRDefault="00D31561" w:rsidP="00D31561">
            <w:pPr>
              <w:jc w:val="both"/>
            </w:pPr>
            <w:r w:rsidRPr="00494CC0">
              <w:t>87477102887</w:t>
            </w:r>
          </w:p>
        </w:tc>
        <w:tc>
          <w:tcPr>
            <w:tcW w:w="863" w:type="pct"/>
            <w:tcBorders>
              <w:top w:val="single" w:sz="4" w:space="0" w:color="auto"/>
              <w:left w:val="single" w:sz="4" w:space="0" w:color="auto"/>
              <w:bottom w:val="single" w:sz="4" w:space="0" w:color="auto"/>
              <w:right w:val="single" w:sz="4" w:space="0" w:color="auto"/>
            </w:tcBorders>
          </w:tcPr>
          <w:p w:rsidR="00D31561" w:rsidRPr="00DE0881" w:rsidRDefault="00DE0881" w:rsidP="00D31561">
            <w:pPr>
              <w:jc w:val="both"/>
              <w:rPr>
                <w:b/>
                <w:bCs/>
                <w:u w:val="single"/>
              </w:rPr>
            </w:pPr>
            <w:r w:rsidRPr="00DE0881">
              <w:rPr>
                <w:b/>
                <w:bCs/>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Пункт 24.</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89"/>
              <w:jc w:val="both"/>
              <w:rPr>
                <w:shd w:val="clear" w:color="auto" w:fill="FFFFFF"/>
              </w:rPr>
            </w:pPr>
            <w:r w:rsidRPr="00C65BD2">
              <w:rPr>
                <w:shd w:val="clear" w:color="auto" w:fill="FFFFFF"/>
              </w:rPr>
              <w:t xml:space="preserve">24. При перемещении товаров по территории Республики Казахстан, а также при вывозе за пределы Республики Казахстан СНТ оформляется в национальной </w:t>
            </w:r>
            <w:r w:rsidRPr="00C65BD2">
              <w:rPr>
                <w:shd w:val="clear" w:color="auto" w:fill="FFFFFF"/>
              </w:rPr>
              <w:lastRenderedPageBreak/>
              <w:t>валюте Республики Казахстан, за исключением следующих случаев, при которых возможно оформить в иностранной валюте:</w:t>
            </w:r>
          </w:p>
          <w:p w:rsidR="00D31561" w:rsidRPr="00C65BD2" w:rsidRDefault="00D31561" w:rsidP="00D31561">
            <w:pPr>
              <w:ind w:firstLine="289"/>
              <w:jc w:val="both"/>
              <w:rPr>
                <w:shd w:val="clear" w:color="auto" w:fill="FFFFFF"/>
              </w:rPr>
            </w:pPr>
            <w:r w:rsidRPr="00C65BD2">
              <w:rPr>
                <w:shd w:val="clear" w:color="auto" w:fill="FFFFFF"/>
              </w:rPr>
              <w:t>1) по сделкам (операциям) по реализации товаров, заключенным (совершенным) в рамках соглашения (контракта) о разделе продукции;</w:t>
            </w:r>
          </w:p>
          <w:p w:rsidR="00D31561" w:rsidRPr="00C65BD2" w:rsidRDefault="00D31561" w:rsidP="00D31561">
            <w:pPr>
              <w:ind w:firstLine="289"/>
              <w:jc w:val="both"/>
              <w:rPr>
                <w:shd w:val="clear" w:color="auto" w:fill="FFFFFF"/>
              </w:rPr>
            </w:pPr>
            <w:r w:rsidRPr="00C65BD2">
              <w:rPr>
                <w:shd w:val="clear" w:color="auto" w:fill="FFFFFF"/>
              </w:rPr>
              <w:t xml:space="preserve">2) по сделкам (операциям) по реализации товаров на экспорт, облагаемым по нулевой ставке налога на добавленную стоимость (далее – НДС) в соответствии со </w:t>
            </w:r>
            <w:hyperlink r:id="rId18" w:anchor="z2789" w:history="1">
              <w:r w:rsidRPr="00C65BD2">
                <w:rPr>
                  <w:shd w:val="clear" w:color="auto" w:fill="FFFFFF"/>
                </w:rPr>
                <w:t>статьями 386</w:t>
              </w:r>
            </w:hyperlink>
            <w:r w:rsidRPr="00C65BD2">
              <w:rPr>
                <w:shd w:val="clear" w:color="auto" w:fill="FFFFFF"/>
              </w:rPr>
              <w:t>, 446 и 449 Налогового кодекса;</w:t>
            </w:r>
          </w:p>
          <w:p w:rsidR="00D31561" w:rsidRPr="00C65BD2" w:rsidRDefault="00D31561" w:rsidP="00D31561">
            <w:pPr>
              <w:ind w:firstLine="289"/>
              <w:jc w:val="both"/>
              <w:rPr>
                <w:shd w:val="clear" w:color="auto" w:fill="FFFFFF"/>
              </w:rPr>
            </w:pPr>
            <w:r w:rsidRPr="00C65BD2">
              <w:rPr>
                <w:shd w:val="clear" w:color="auto" w:fill="FFFFFF"/>
              </w:rPr>
              <w:t xml:space="preserve">3) по оборотам по реализации, облагаемым по нулевой ставке НДС, в соответствии с </w:t>
            </w:r>
            <w:hyperlink r:id="rId19" w:anchor="z4608" w:history="1">
              <w:r w:rsidRPr="00C65BD2">
                <w:rPr>
                  <w:shd w:val="clear" w:color="auto" w:fill="FFFFFF"/>
                </w:rPr>
                <w:t>пунктом 3</w:t>
              </w:r>
            </w:hyperlink>
            <w:r w:rsidRPr="00C65BD2">
              <w:rPr>
                <w:shd w:val="clear" w:color="auto" w:fill="FFFFFF"/>
              </w:rPr>
              <w:t xml:space="preserve"> статьи 393 Налогового кодекса.</w:t>
            </w:r>
          </w:p>
          <w:p w:rsidR="00D31561" w:rsidRPr="00C65BD2" w:rsidRDefault="00D31561" w:rsidP="00D31561">
            <w:pPr>
              <w:shd w:val="clear" w:color="auto" w:fill="FFFFFF"/>
              <w:ind w:firstLine="289"/>
              <w:jc w:val="both"/>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89"/>
              <w:jc w:val="both"/>
              <w:rPr>
                <w:shd w:val="clear" w:color="auto" w:fill="FFFFFF"/>
              </w:rPr>
            </w:pPr>
            <w:r w:rsidRPr="00C65BD2">
              <w:rPr>
                <w:shd w:val="clear" w:color="auto" w:fill="FFFFFF"/>
              </w:rPr>
              <w:lastRenderedPageBreak/>
              <w:t xml:space="preserve">24. При перемещении товаров по территории Республики Казахстан, а также при вывозе за пределы Республики Казахстан СНТ </w:t>
            </w:r>
            <w:r w:rsidRPr="00C65BD2">
              <w:rPr>
                <w:shd w:val="clear" w:color="auto" w:fill="FFFFFF"/>
              </w:rPr>
              <w:lastRenderedPageBreak/>
              <w:t>оформляется в национальной валюте Республики Казахстан, за исключением следующих случаев, при которых возможно оформить в иностранной валюте:</w:t>
            </w:r>
          </w:p>
          <w:p w:rsidR="00D31561" w:rsidRPr="00C65BD2" w:rsidRDefault="00D31561" w:rsidP="00D31561">
            <w:pPr>
              <w:ind w:firstLine="289"/>
              <w:jc w:val="both"/>
              <w:rPr>
                <w:shd w:val="clear" w:color="auto" w:fill="FFFFFF"/>
              </w:rPr>
            </w:pPr>
            <w:r w:rsidRPr="00C65BD2">
              <w:rPr>
                <w:shd w:val="clear" w:color="auto" w:fill="FFFFFF"/>
              </w:rPr>
              <w:t>1) по сделкам (операциям) по реализации товаров, заключенным (совершенным) в рамках соглашения (контракта) о разделе продукции;</w:t>
            </w:r>
          </w:p>
          <w:p w:rsidR="00D31561" w:rsidRPr="00C65BD2" w:rsidRDefault="00D31561" w:rsidP="00D31561">
            <w:pPr>
              <w:ind w:firstLine="289"/>
              <w:jc w:val="both"/>
              <w:rPr>
                <w:shd w:val="clear" w:color="auto" w:fill="FFFFFF"/>
              </w:rPr>
            </w:pPr>
            <w:r w:rsidRPr="00C65BD2">
              <w:rPr>
                <w:shd w:val="clear" w:color="auto" w:fill="FFFFFF"/>
              </w:rPr>
              <w:t xml:space="preserve">2) по сделкам (операциям) по реализации товаров на экспорт, облагаемым по нулевой ставке налога на добавленную стоимость (далее – НДС) в соответствии со </w:t>
            </w:r>
            <w:hyperlink r:id="rId20" w:anchor="z2789" w:history="1">
              <w:r w:rsidRPr="00C65BD2">
                <w:rPr>
                  <w:shd w:val="clear" w:color="auto" w:fill="FFFFFF"/>
                </w:rPr>
                <w:t>статьями 386</w:t>
              </w:r>
            </w:hyperlink>
            <w:r w:rsidRPr="00C65BD2">
              <w:rPr>
                <w:shd w:val="clear" w:color="auto" w:fill="FFFFFF"/>
              </w:rPr>
              <w:t xml:space="preserve">, 446, </w:t>
            </w:r>
            <w:r w:rsidRPr="00C65BD2">
              <w:rPr>
                <w:b/>
                <w:shd w:val="clear" w:color="auto" w:fill="FFFFFF"/>
              </w:rPr>
              <w:t>447</w:t>
            </w:r>
            <w:r w:rsidRPr="00C65BD2">
              <w:rPr>
                <w:shd w:val="clear" w:color="auto" w:fill="FFFFFF"/>
              </w:rPr>
              <w:t xml:space="preserve"> и 449 Налогового кодекса;</w:t>
            </w:r>
          </w:p>
          <w:p w:rsidR="00D31561" w:rsidRPr="00C65BD2" w:rsidRDefault="00D31561" w:rsidP="00D31561">
            <w:pPr>
              <w:ind w:firstLine="289"/>
              <w:jc w:val="both"/>
            </w:pPr>
            <w:r w:rsidRPr="00C65BD2">
              <w:rPr>
                <w:shd w:val="clear" w:color="auto" w:fill="FFFFFF"/>
              </w:rPr>
              <w:t xml:space="preserve">3) по оборотам по реализации, облагаемым по нулевой ставке НДС, в соответствии с </w:t>
            </w:r>
            <w:hyperlink r:id="rId21" w:anchor="z4608" w:history="1">
              <w:r w:rsidRPr="00C65BD2">
                <w:rPr>
                  <w:shd w:val="clear" w:color="auto" w:fill="FFFFFF"/>
                </w:rPr>
                <w:t>пунктом 3</w:t>
              </w:r>
            </w:hyperlink>
            <w:r w:rsidRPr="00C65BD2">
              <w:rPr>
                <w:shd w:val="clear" w:color="auto" w:fill="FFFFFF"/>
              </w:rPr>
              <w:t xml:space="preserve"> статьи 393 Налогового кодекса.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Согласно пункту 3 статьи 447 Налогового кодекса, в случае дальнейшего экспорта на территорию государства, не являющегося членом </w:t>
            </w:r>
            <w:r w:rsidRPr="00494CC0">
              <w:rPr>
                <w:rFonts w:ascii="Times New Roman" w:hAnsi="Times New Roman" w:cs="Times New Roman"/>
                <w:color w:val="auto"/>
                <w:sz w:val="24"/>
                <w:szCs w:val="24"/>
              </w:rPr>
              <w:lastRenderedPageBreak/>
              <w:t>Евразийского экономического союза, продуктов переработки давальческого сырья, ранее вывезенного с территории Республики Казахстан для переработки на территории другого государства-члена Евразийского экономического союза, подтверждение экспорта продуктов переработки осуществляется на основании следующих документов: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1) договоров (контрактов) на переработку 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2) договоров (контрактов), на основании которых осуществляется экспорт продуктов переработки;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3) документов, подтверждающих факт выполнения работ по </w:t>
            </w:r>
            <w:r w:rsidRPr="00494CC0">
              <w:rPr>
                <w:rFonts w:ascii="Times New Roman" w:hAnsi="Times New Roman" w:cs="Times New Roman"/>
                <w:color w:val="auto"/>
                <w:sz w:val="24"/>
                <w:szCs w:val="24"/>
              </w:rPr>
              <w:lastRenderedPageBreak/>
              <w:t>переработке 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4) копий товаросопроводительных документов, подтверждающих вывоз давальческого сырья с территории Республики Казахстан на территорию другого государства-члена Евразийского экономического союза.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случае вывоза давальческого сырья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5) копий товаросопроводительных документов, подтверждающих вывоз продуктов переработки за пределы Евразийского </w:t>
            </w:r>
            <w:r w:rsidRPr="00494CC0">
              <w:rPr>
                <w:rFonts w:ascii="Times New Roman" w:hAnsi="Times New Roman" w:cs="Times New Roman"/>
                <w:color w:val="auto"/>
                <w:sz w:val="24"/>
                <w:szCs w:val="24"/>
              </w:rPr>
              <w:lastRenderedPageBreak/>
              <w:t>экономического союза.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случае вывоза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6) декларации на товары с отметками таможенного органа государства-члена Евразийского экономического союза, осуществляющего выпуск товаров в </w:t>
            </w:r>
            <w:hyperlink r:id="rId22"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xml:space="preserve">, а также с отметкой таможенного органа государства-члена Евразийского экономического союза, расположенного в пункте пропуска на таможенной границе Евразийского экономического союза, кроме случаев, указанных </w:t>
            </w:r>
            <w:r w:rsidRPr="00494CC0">
              <w:rPr>
                <w:rFonts w:ascii="Times New Roman" w:hAnsi="Times New Roman" w:cs="Times New Roman"/>
                <w:color w:val="auto"/>
                <w:sz w:val="24"/>
                <w:szCs w:val="24"/>
              </w:rPr>
              <w:lastRenderedPageBreak/>
              <w:t>в подпункте 7) настоящего пункта;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7) полной декларации на товары с отметками таможенного органа государства-члена Евразийского экономического союза, производившего таможенное декларирование, в следующих случаях при: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вывозе товаров в </w:t>
            </w:r>
            <w:hyperlink r:id="rId23"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по системе магистральных трубопроводов или по линиям электропередачи;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вывозе товаров в </w:t>
            </w:r>
            <w:hyperlink r:id="rId24" w:anchor="sub_id=2190000" w:history="1">
              <w:r w:rsidRPr="00494CC0">
                <w:rPr>
                  <w:rStyle w:val="af1"/>
                  <w:rFonts w:ascii="Times New Roman" w:hAnsi="Times New Roman"/>
                  <w:color w:val="auto"/>
                  <w:sz w:val="24"/>
                  <w:szCs w:val="24"/>
                </w:rPr>
                <w:t>таможенной процедуре экспорта</w:t>
              </w:r>
            </w:hyperlink>
            <w:r w:rsidRPr="00494CC0">
              <w:rPr>
                <w:rFonts w:ascii="Times New Roman" w:hAnsi="Times New Roman" w:cs="Times New Roman"/>
                <w:color w:val="auto"/>
                <w:sz w:val="24"/>
                <w:szCs w:val="24"/>
              </w:rPr>
              <w:t> с применением процедуры временного декларирования;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Style w:val="s0"/>
                <w:color w:val="auto"/>
                <w:sz w:val="24"/>
                <w:szCs w:val="24"/>
              </w:rPr>
              <w:t xml:space="preserve">7-1) копия декларации на товары с изменениями (дополнениями), внесенными после окончания заявленного </w:t>
            </w:r>
            <w:r w:rsidRPr="00494CC0">
              <w:rPr>
                <w:rStyle w:val="s0"/>
                <w:color w:val="auto"/>
                <w:sz w:val="24"/>
                <w:szCs w:val="24"/>
              </w:rPr>
              <w:lastRenderedPageBreak/>
              <w:t>периода поставки товаров, содержащая сведения о фактическом количестве вывезенного товара, в случае вывоза товаров с помещением под таможенную процедуру экспорта с использованием периодического таможенного декларирования;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8) декларации на товары в виде электронного документа, по которой в информационных системах налоговых органов имеется уведомление таможенных органов о фактическом вывозе товаров, также являющаяся документом, подтверждающим экспорт товаров. При наличии декларации на товары в виде электронного документа, предусмотренной настоящим подпунктом, представление документов, </w:t>
            </w:r>
            <w:r w:rsidRPr="00494CC0">
              <w:rPr>
                <w:rFonts w:ascii="Times New Roman" w:hAnsi="Times New Roman" w:cs="Times New Roman"/>
                <w:color w:val="auto"/>
                <w:sz w:val="24"/>
                <w:szCs w:val="24"/>
              </w:rPr>
              <w:lastRenderedPageBreak/>
              <w:t>установленных подпунктами 6) и 7) настоящего пункта, не требуется;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9) документов, подтверждающих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Статья 412. Общие положения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7. Стоимостные и суммовые значения в счете-фактуре, выписанном на бумажном носителе, указываются в национальной валюте Республики Казахстан.</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Стоимостные и суммовые значения в </w:t>
            </w:r>
            <w:r w:rsidRPr="00494CC0">
              <w:rPr>
                <w:rFonts w:ascii="Times New Roman" w:hAnsi="Times New Roman" w:cs="Times New Roman"/>
                <w:color w:val="auto"/>
                <w:sz w:val="24"/>
                <w:szCs w:val="24"/>
              </w:rPr>
              <w:lastRenderedPageBreak/>
              <w:t>счете-фактуре, выписанном в электронной форме, указываются в национальной валюте Республики Казахстан, за исключением следующих случаев, при которых возможно указание в иностранной валюте: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2) по сделкам (операциям) по реализации товаров на экспорт, облагаемым по нулевой ставке налога на добавленную стоимость в соответствии со </w:t>
            </w:r>
            <w:hyperlink r:id="rId25" w:anchor="sub_id=3860000" w:history="1">
              <w:r w:rsidRPr="00494CC0">
                <w:rPr>
                  <w:rStyle w:val="af1"/>
                  <w:rFonts w:ascii="Times New Roman" w:hAnsi="Times New Roman"/>
                  <w:color w:val="auto"/>
                  <w:sz w:val="24"/>
                  <w:szCs w:val="24"/>
                </w:rPr>
                <w:t>статьями 386</w:t>
              </w:r>
            </w:hyperlink>
            <w:r w:rsidRPr="00494CC0">
              <w:rPr>
                <w:rStyle w:val="s0"/>
                <w:color w:val="auto"/>
                <w:sz w:val="24"/>
                <w:szCs w:val="24"/>
              </w:rPr>
              <w:t>, </w:t>
            </w:r>
            <w:hyperlink r:id="rId26" w:anchor="sub_id=4470000" w:history="1">
              <w:r w:rsidRPr="00494CC0">
                <w:rPr>
                  <w:rStyle w:val="af1"/>
                  <w:rFonts w:ascii="Times New Roman" w:hAnsi="Times New Roman"/>
                  <w:color w:val="auto"/>
                  <w:sz w:val="24"/>
                  <w:szCs w:val="24"/>
                </w:rPr>
                <w:t>447</w:t>
              </w:r>
            </w:hyperlink>
            <w:r w:rsidRPr="00494CC0">
              <w:rPr>
                <w:rFonts w:ascii="Times New Roman" w:hAnsi="Times New Roman" w:cs="Times New Roman"/>
                <w:color w:val="auto"/>
                <w:sz w:val="24"/>
                <w:szCs w:val="24"/>
              </w:rPr>
              <w:t> и </w:t>
            </w:r>
            <w:hyperlink r:id="rId27" w:anchor="sub_id=4490000" w:history="1">
              <w:r w:rsidRPr="00494CC0">
                <w:rPr>
                  <w:rStyle w:val="af1"/>
                  <w:rFonts w:ascii="Times New Roman" w:hAnsi="Times New Roman"/>
                  <w:color w:val="auto"/>
                  <w:sz w:val="24"/>
                  <w:szCs w:val="24"/>
                </w:rPr>
                <w:t>449</w:t>
              </w:r>
            </w:hyperlink>
            <w:r w:rsidRPr="00494CC0">
              <w:rPr>
                <w:rFonts w:ascii="Times New Roman" w:hAnsi="Times New Roman" w:cs="Times New Roman"/>
                <w:color w:val="auto"/>
                <w:sz w:val="24"/>
                <w:szCs w:val="24"/>
              </w:rPr>
              <w:t> настоящего Кодекса;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КазРосГаз</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DE0881" w:rsidRDefault="00D31561" w:rsidP="00D31561">
            <w:pPr>
              <w:jc w:val="both"/>
              <w:rPr>
                <w:b/>
                <w:bCs/>
                <w:u w:val="single"/>
              </w:rPr>
            </w:pPr>
            <w:r w:rsidRPr="00DE0881">
              <w:rPr>
                <w:b/>
                <w:bCs/>
                <w:highlight w:val="yellow"/>
                <w:u w:val="single"/>
              </w:rPr>
              <w:t>Не принято</w:t>
            </w:r>
          </w:p>
          <w:p w:rsidR="00D31561" w:rsidRPr="00494CC0" w:rsidRDefault="00D31561" w:rsidP="00D31561">
            <w:pPr>
              <w:jc w:val="both"/>
            </w:pPr>
            <w:r w:rsidRPr="00494CC0">
              <w:t>Статья 447 НК РК не соответствует данному пункту</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п.25</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3"/>
              <w:jc w:val="both"/>
              <w:rPr>
                <w:sz w:val="22"/>
                <w:szCs w:val="22"/>
              </w:rPr>
            </w:pPr>
            <w:r w:rsidRPr="00C65BD2">
              <w:rPr>
                <w:sz w:val="22"/>
                <w:szCs w:val="22"/>
              </w:rPr>
              <w:t>25. Получатель СНТ в течение 20 (двадцати) календарных дней после даты регистрации СНТ в ИС ЭСФ посредством ИС ЭСФ подтверждают или отклоняют СНТ.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3"/>
              <w:jc w:val="both"/>
              <w:rPr>
                <w:sz w:val="22"/>
                <w:szCs w:val="22"/>
              </w:rPr>
            </w:pPr>
            <w:r w:rsidRPr="00C65BD2">
              <w:rPr>
                <w:sz w:val="22"/>
                <w:szCs w:val="22"/>
              </w:rPr>
              <w:t>25. Получатель СНТ обязан в течение 20 (двадцати) календарных дней с даты получения товара подтвердить или отклонить СНТ.</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Если товар не получен, как получатель может подтвердить правильность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EA36A7" w:rsidRDefault="00D31561" w:rsidP="00D31561">
            <w:pPr>
              <w:jc w:val="both"/>
              <w:rPr>
                <w:b/>
                <w:bCs/>
                <w:u w:val="single"/>
              </w:rPr>
            </w:pPr>
            <w:r w:rsidRPr="00EA36A7">
              <w:rPr>
                <w:b/>
                <w:bCs/>
                <w:highlight w:val="yellow"/>
                <w:u w:val="single"/>
              </w:rPr>
              <w:t>Не принято.</w:t>
            </w:r>
          </w:p>
          <w:p w:rsidR="00D31561" w:rsidRPr="00494CC0" w:rsidRDefault="00D31561" w:rsidP="00D31561">
            <w:pPr>
              <w:jc w:val="both"/>
            </w:pPr>
            <w:r w:rsidRPr="00494CC0">
              <w:t>По проведенному анализу товары доставляются в течение недели и срок для подтверждения 20 календарных дней более чем достаточно.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 xml:space="preserve">27. </w:t>
            </w:r>
            <w:r w:rsidRPr="00C65BD2">
              <w:rPr>
                <w:b/>
                <w:bCs/>
                <w:u w:val="single"/>
              </w:rPr>
              <w:t>Подтверждение СНТ</w:t>
            </w:r>
            <w:r w:rsidRPr="00C65BD2">
              <w:t xml:space="preserve"> получателем </w:t>
            </w:r>
            <w:r w:rsidRPr="00C65BD2">
              <w:rPr>
                <w:b/>
                <w:bCs/>
                <w:u w:val="single"/>
              </w:rPr>
              <w:t>не требуется</w:t>
            </w:r>
            <w:r w:rsidRPr="00C65BD2">
              <w:t xml:space="preserve"> в следующих случаях: 3) </w:t>
            </w:r>
            <w:r w:rsidRPr="00C65BD2">
              <w:rPr>
                <w:i/>
                <w:iCs/>
                <w:u w:val="single"/>
              </w:rPr>
              <w:t xml:space="preserve">при реализации товаров </w:t>
            </w:r>
            <w:r w:rsidRPr="00C65BD2">
              <w:rPr>
                <w:i/>
                <w:iCs/>
                <w:u w:val="single"/>
              </w:rPr>
              <w:lastRenderedPageBreak/>
              <w:t>получателю, осуществляющему реализацию товаров в розничной торговле за исключением</w:t>
            </w:r>
            <w:r w:rsidRPr="00C65BD2">
              <w:rPr>
                <w:u w:val="single"/>
              </w:rPr>
              <w:t xml:space="preserve"> </w:t>
            </w:r>
            <w:r w:rsidRPr="00C65BD2">
              <w:t xml:space="preserve">реализации алкогольной продукции, </w:t>
            </w:r>
            <w:r w:rsidRPr="00C65BD2">
              <w:rPr>
                <w:i/>
                <w:iCs/>
                <w:u w:val="single"/>
              </w:rPr>
              <w:t>табачных изделий</w:t>
            </w:r>
            <w:r w:rsidRPr="00C65BD2">
              <w:t>,</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r w:rsidRPr="00C65BD2">
              <w:lastRenderedPageBreak/>
              <w:t xml:space="preserve">Убрать исключения для </w:t>
            </w:r>
            <w:r w:rsidRPr="00C65BD2">
              <w:rPr>
                <w:b/>
                <w:bCs/>
                <w:u w:val="single"/>
              </w:rPr>
              <w:t>пилотного проекта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spacing w:after="0" w:line="240" w:lineRule="auto"/>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Пилотный проект запускается для отработки ошибок, спорных моментов, наработки </w:t>
            </w:r>
            <w:r w:rsidRPr="00494CC0">
              <w:rPr>
                <w:rFonts w:ascii="Times New Roman" w:hAnsi="Times New Roman" w:cs="Times New Roman"/>
                <w:color w:val="auto"/>
                <w:sz w:val="24"/>
                <w:szCs w:val="24"/>
              </w:rPr>
              <w:lastRenderedPageBreak/>
              <w:t>практики, когда представители мелкого бизнеса не готовы как морально, так и материально (необходимое оборудование и навыки) к участию в таком проекте. А именно подакцизные товары являются первыми организациями, которые будут вовлечены в пилотный проект. Для пилота приемка в розничной сети не является необходимостью. Есть опасения (из-за этих исключений для табачного бизнеса) потери большого количества покупателей в секторе мелкого бизнеса.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Бритиш Американ Тобакко</w:t>
            </w:r>
          </w:p>
        </w:tc>
        <w:tc>
          <w:tcPr>
            <w:tcW w:w="863" w:type="pct"/>
            <w:tcBorders>
              <w:top w:val="single" w:sz="4" w:space="0" w:color="auto"/>
              <w:left w:val="single" w:sz="4" w:space="0" w:color="auto"/>
              <w:bottom w:val="single" w:sz="4" w:space="0" w:color="auto"/>
              <w:right w:val="single" w:sz="4" w:space="0" w:color="auto"/>
            </w:tcBorders>
          </w:tcPr>
          <w:p w:rsidR="00D31561" w:rsidRPr="00770D9A" w:rsidRDefault="00D31561" w:rsidP="00D31561">
            <w:pPr>
              <w:jc w:val="both"/>
              <w:rPr>
                <w:b/>
                <w:bCs/>
                <w:u w:val="single"/>
              </w:rPr>
            </w:pPr>
            <w:r w:rsidRPr="00770D9A">
              <w:rPr>
                <w:b/>
                <w:bCs/>
                <w:highlight w:val="yellow"/>
                <w:u w:val="single"/>
              </w:rPr>
              <w:t>Не принято.</w:t>
            </w:r>
          </w:p>
          <w:p w:rsidR="00D31561" w:rsidRDefault="00176584" w:rsidP="00D31561">
            <w:pPr>
              <w:jc w:val="both"/>
            </w:pPr>
            <w:r>
              <w:t xml:space="preserve">Подтверждение СНТ требуется по всем подакцизным товарам </w:t>
            </w:r>
            <w:r>
              <w:lastRenderedPageBreak/>
              <w:t>без исключений.</w:t>
            </w:r>
          </w:p>
          <w:p w:rsidR="00E8259A" w:rsidRDefault="00E8259A" w:rsidP="00D31561">
            <w:pPr>
              <w:jc w:val="both"/>
            </w:pPr>
          </w:p>
          <w:p w:rsidR="00E8259A" w:rsidRPr="00E8259A" w:rsidRDefault="00E8259A" w:rsidP="00D31561">
            <w:pPr>
              <w:jc w:val="both"/>
              <w:rPr>
                <w:b/>
                <w:bCs/>
                <w:u w:val="single"/>
              </w:rPr>
            </w:pPr>
            <w:r w:rsidRPr="00E8259A">
              <w:rPr>
                <w:b/>
                <w:bCs/>
                <w:highlight w:val="green"/>
                <w:u w:val="single"/>
              </w:rPr>
              <w:t>Вопрос снят с рассмотрения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s>
              <w:ind w:firstLine="234"/>
              <w:jc w:val="both"/>
              <w:rPr>
                <w:spacing w:val="2"/>
                <w:shd w:val="clear" w:color="auto" w:fill="FFFFFF"/>
              </w:rPr>
            </w:pPr>
            <w:r w:rsidRPr="00C65BD2">
              <w:rPr>
                <w:spacing w:val="2"/>
                <w:shd w:val="clear" w:color="auto" w:fill="FFFFFF"/>
              </w:rPr>
              <w:t>27. Подтверждение СНТ получателем не требуется в следующих случаях:</w:t>
            </w:r>
          </w:p>
          <w:p w:rsidR="00D31561" w:rsidRPr="00C65BD2" w:rsidRDefault="00D31561" w:rsidP="00D31561">
            <w:pPr>
              <w:tabs>
                <w:tab w:val="left" w:pos="709"/>
              </w:tabs>
              <w:ind w:firstLine="234"/>
              <w:jc w:val="both"/>
              <w:rPr>
                <w:spacing w:val="2"/>
                <w:shd w:val="clear" w:color="auto" w:fill="FFFFFF"/>
              </w:rPr>
            </w:pPr>
            <w:r w:rsidRPr="00C65BD2">
              <w:rPr>
                <w:spacing w:val="2"/>
                <w:shd w:val="clear" w:color="auto" w:fill="FFFFFF"/>
              </w:rPr>
              <w:t>4) при реализации товаров физическому лицу, не являющемуся индивидуальным предпринимателем.</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770D9A" w:rsidRPr="00770D9A" w:rsidRDefault="00770D9A" w:rsidP="00D31561">
            <w:pPr>
              <w:pStyle w:val="ae"/>
              <w:tabs>
                <w:tab w:val="left" w:pos="1134"/>
              </w:tabs>
              <w:ind w:firstLine="238"/>
              <w:rPr>
                <w:rFonts w:ascii="Times New Roman" w:hAnsi="Times New Roman" w:cs="Times New Roman"/>
                <w:b/>
                <w:bCs/>
                <w:color w:val="auto"/>
                <w:sz w:val="24"/>
                <w:szCs w:val="24"/>
              </w:rPr>
            </w:pPr>
            <w:r w:rsidRPr="00770D9A">
              <w:rPr>
                <w:rFonts w:ascii="Times New Roman" w:hAnsi="Times New Roman" w:cs="Times New Roman"/>
                <w:b/>
                <w:bCs/>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Требует уточнения какая необходимость в данном пункте.</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770D9A" w:rsidRPr="00770D9A" w:rsidRDefault="00770D9A" w:rsidP="00D31561">
            <w:pPr>
              <w:jc w:val="both"/>
              <w:rPr>
                <w:b/>
                <w:bCs/>
                <w:u w:val="single"/>
              </w:rPr>
            </w:pPr>
            <w:r w:rsidRPr="00770D9A">
              <w:rPr>
                <w:b/>
                <w:bCs/>
                <w:highlight w:val="green"/>
                <w:u w:val="single"/>
              </w:rPr>
              <w:t>Ответ:</w:t>
            </w:r>
            <w:r w:rsidRPr="00770D9A">
              <w:rPr>
                <w:b/>
                <w:bCs/>
                <w:u w:val="single"/>
              </w:rPr>
              <w:t xml:space="preserve"> </w:t>
            </w:r>
          </w:p>
          <w:p w:rsidR="00D31561" w:rsidRPr="00494CC0" w:rsidRDefault="00D31561" w:rsidP="00D31561">
            <w:pPr>
              <w:jc w:val="both"/>
            </w:pPr>
            <w:r w:rsidRPr="00494CC0">
              <w:t>Ранее от АНК поступали предложения оставить право оформления СНТ при реализации товаров физическим лицам</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jc w:val="both"/>
            </w:pPr>
            <w:r w:rsidRPr="00C65BD2">
              <w:t>27. Подтверждение СНТ получателем не требуется в следующих случаях:</w:t>
            </w:r>
          </w:p>
          <w:p w:rsidR="00D31561" w:rsidRPr="00C65BD2" w:rsidRDefault="00D31561" w:rsidP="00D31561">
            <w:pPr>
              <w:ind w:firstLine="119"/>
              <w:jc w:val="both"/>
            </w:pPr>
            <w:r w:rsidRPr="00C65BD2">
              <w:t>…………</w:t>
            </w:r>
          </w:p>
          <w:p w:rsidR="00D31561" w:rsidRPr="00C65BD2" w:rsidRDefault="00D31561" w:rsidP="00D31561">
            <w:pPr>
              <w:ind w:firstLine="119"/>
              <w:jc w:val="both"/>
            </w:pPr>
            <w:r w:rsidRPr="00C65BD2">
              <w:t>5) отсутствует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jc w:val="both"/>
            </w:pPr>
            <w:r w:rsidRPr="00C65BD2">
              <w:t>27. Подтверждение СНТ получателем не требуется в следующих случаях:</w:t>
            </w:r>
          </w:p>
          <w:p w:rsidR="00D31561" w:rsidRPr="00C65BD2" w:rsidRDefault="00D31561" w:rsidP="00D31561">
            <w:pPr>
              <w:ind w:firstLine="119"/>
              <w:jc w:val="both"/>
            </w:pPr>
            <w:r w:rsidRPr="00C65BD2">
              <w:t>…………</w:t>
            </w:r>
          </w:p>
          <w:p w:rsidR="00D31561" w:rsidRPr="00C65BD2" w:rsidRDefault="00D31561" w:rsidP="00D31561">
            <w:pPr>
              <w:shd w:val="clear" w:color="auto" w:fill="FFFFFF"/>
              <w:tabs>
                <w:tab w:val="left" w:pos="1134"/>
              </w:tabs>
              <w:ind w:firstLine="119"/>
              <w:jc w:val="both"/>
              <w:textAlignment w:val="baseline"/>
            </w:pPr>
            <w:r w:rsidRPr="00C65BD2">
              <w:t>5) при выписке СНТ поставщикам, находящимся в зоне отсутствия сети телекоммуникаций общего пользования</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Технический вопрос</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При выписке СНТ поставщикам которые находятся в зоне отсутствия сети телекоммуникаций общего пользования СНТ по истечению 15 дней будет считаться автоматически подтвержденной?</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8A4665" w:rsidRDefault="008A4665" w:rsidP="00D31561">
            <w:pPr>
              <w:jc w:val="both"/>
              <w:rPr>
                <w:b/>
                <w:bCs/>
                <w:u w:val="single"/>
              </w:rPr>
            </w:pPr>
            <w:r w:rsidRPr="008A4665">
              <w:rPr>
                <w:b/>
                <w:bCs/>
                <w:highlight w:val="green"/>
                <w:u w:val="single"/>
              </w:rPr>
              <w:t>Принято в следующей редакции.</w:t>
            </w:r>
          </w:p>
          <w:p w:rsidR="008A4665" w:rsidRPr="00494CC0" w:rsidRDefault="008A4665" w:rsidP="00D31561">
            <w:pPr>
              <w:jc w:val="both"/>
            </w:pPr>
            <w:r w:rsidRPr="00C65BD2">
              <w:t xml:space="preserve">при </w:t>
            </w:r>
            <w:r>
              <w:t>оформлении</w:t>
            </w:r>
            <w:r w:rsidRPr="00C65BD2">
              <w:t xml:space="preserve"> СНТ </w:t>
            </w:r>
            <w:r>
              <w:t>в адрес получателей</w:t>
            </w:r>
            <w:r w:rsidRPr="00C65BD2">
              <w:t xml:space="preserve">, </w:t>
            </w:r>
            <w:r>
              <w:t xml:space="preserve">зарегистрированных в </w:t>
            </w:r>
            <w:r w:rsidRPr="008A4665">
              <w:t>административно-территориальных единицах Республики Казахстан, на территории которых отсутствуют сети телекоммуникаций общего пользования</w:t>
            </w:r>
            <w:r>
              <w:t>.</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roofErr w:type="spellStart"/>
            <w:r w:rsidRPr="00494CC0">
              <w:t>п.п</w:t>
            </w:r>
            <w:proofErr w:type="spellEnd"/>
            <w:r w:rsidRPr="00494CC0">
              <w:t>. 28 и 31</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28. В случае необходимости внесения изменений и (или) дополнений в ранее оформленную СНТ, исправления ошибок, не влекущих замену поставщика и (или) получателя товаров, оформляется исправленная СНТ с аннулированием ранее оформленной СНТ.</w:t>
            </w:r>
          </w:p>
          <w:p w:rsidR="00D31561" w:rsidRPr="00C65BD2" w:rsidRDefault="00D31561" w:rsidP="00D31561">
            <w:pPr>
              <w:shd w:val="clear" w:color="auto" w:fill="FFFFFF"/>
              <w:ind w:firstLine="223"/>
              <w:jc w:val="both"/>
              <w:textAlignment w:val="baseline"/>
            </w:pPr>
            <w:r w:rsidRPr="00C65BD2">
              <w:t>СНТ может быть отозвана без оформления новой СНТ.</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rPr>
                <w:b/>
              </w:rPr>
            </w:pPr>
            <w:r w:rsidRPr="00C65BD2">
              <w:rPr>
                <w:b/>
              </w:rPr>
              <w:t xml:space="preserve">31. Поставщики вправе корректировать </w:t>
            </w:r>
            <w:r w:rsidRPr="00C65BD2">
              <w:rPr>
                <w:b/>
              </w:rPr>
              <w:lastRenderedPageBreak/>
              <w:t>подтвержденную СНТ в пределах срока исковой давности только в части стоимости товара.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lastRenderedPageBreak/>
              <w:t xml:space="preserve">28. В случае необходимости </w:t>
            </w:r>
            <w:r w:rsidRPr="00C65BD2">
              <w:rPr>
                <w:b/>
              </w:rPr>
              <w:t>в пределах срока исковой давности</w:t>
            </w:r>
            <w:r w:rsidRPr="00C65BD2">
              <w:t xml:space="preserve"> внесения изменений и (или) дополнений в ранее оформленную СНТ, исправления ошибок, не влекущих замену поставщика и (или) получателя товаров, оформляется исправленная СНТ с аннулированием ранее оформленной СНТ.</w:t>
            </w:r>
          </w:p>
          <w:p w:rsidR="00D31561" w:rsidRPr="00C65BD2" w:rsidRDefault="00D31561" w:rsidP="00D31561">
            <w:pPr>
              <w:shd w:val="clear" w:color="auto" w:fill="FFFFFF"/>
              <w:ind w:firstLine="223"/>
              <w:jc w:val="both"/>
              <w:textAlignment w:val="baseline"/>
            </w:pPr>
            <w:r w:rsidRPr="00C65BD2">
              <w:t>СНТ может быть отозвана без оформления новой СНТ.</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rPr>
                <w:strike/>
              </w:rPr>
            </w:pPr>
            <w:r w:rsidRPr="00C65BD2">
              <w:rPr>
                <w:b/>
                <w:strike/>
              </w:rPr>
              <w:t xml:space="preserve">31. Поставщики вправе корректировать подтвержденную СНТ в </w:t>
            </w:r>
            <w:r w:rsidRPr="00C65BD2">
              <w:rPr>
                <w:b/>
                <w:strike/>
              </w:rPr>
              <w:lastRenderedPageBreak/>
              <w:t>пределах срока исковой давности только в части стоимости товара.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Пункт 31 необходимо исключить с переносом ограничения по сроку исковой давности в пункт 28, поскольку:</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1) в Правилах более нигде не применяется термин «корректировка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правоотношения по исправлению СНТ уже регламентированы пунктом 28, где, если буквально читать, аннулирование возможно как подтвержденной, так </w:t>
            </w:r>
            <w:r w:rsidRPr="00494CC0">
              <w:rPr>
                <w:rFonts w:ascii="Times New Roman" w:hAnsi="Times New Roman" w:cs="Times New Roman"/>
                <w:color w:val="auto"/>
                <w:sz w:val="24"/>
                <w:szCs w:val="24"/>
              </w:rPr>
              <w:lastRenderedPageBreak/>
              <w:t>и неподтвержденной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3) пункт 31 противоречит пункту 28.</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Tax</w:t>
            </w:r>
            <w:proofErr w:type="spellEnd"/>
            <w:r w:rsidRPr="00494CC0">
              <w:t xml:space="preserve"> </w:t>
            </w:r>
            <w:proofErr w:type="spellStart"/>
            <w:r w:rsidRPr="00494CC0">
              <w:t>Pro</w:t>
            </w:r>
            <w:proofErr w:type="spellEnd"/>
          </w:p>
        </w:tc>
        <w:tc>
          <w:tcPr>
            <w:tcW w:w="863" w:type="pct"/>
            <w:tcBorders>
              <w:top w:val="single" w:sz="4" w:space="0" w:color="auto"/>
              <w:left w:val="single" w:sz="4" w:space="0" w:color="auto"/>
              <w:bottom w:val="single" w:sz="4" w:space="0" w:color="auto"/>
              <w:right w:val="single" w:sz="4" w:space="0" w:color="auto"/>
            </w:tcBorders>
          </w:tcPr>
          <w:p w:rsidR="002572DE" w:rsidRPr="002572DE" w:rsidRDefault="002572DE" w:rsidP="00D31561">
            <w:pPr>
              <w:jc w:val="both"/>
              <w:rPr>
                <w:b/>
                <w:bCs/>
                <w:u w:val="single"/>
              </w:rPr>
            </w:pPr>
            <w:r w:rsidRPr="002572DE">
              <w:rPr>
                <w:b/>
                <w:bCs/>
                <w:highlight w:val="yellow"/>
                <w:u w:val="single"/>
              </w:rPr>
              <w:t>Не принято</w:t>
            </w:r>
          </w:p>
          <w:p w:rsidR="00D31561" w:rsidRPr="00494CC0" w:rsidRDefault="00D31561" w:rsidP="00D31561">
            <w:pPr>
              <w:jc w:val="both"/>
            </w:pPr>
            <w:r w:rsidRPr="00494CC0">
              <w:t>В СНТ внесение изменений возможно до подтверждения или отклонения, за исключением корректировки в части стоимости.</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СНТ может быть отозвана без оформления новой СНТ.</w:t>
            </w:r>
          </w:p>
          <w:p w:rsidR="00D31561" w:rsidRPr="00C65BD2" w:rsidRDefault="00D31561" w:rsidP="00D31561">
            <w:pPr>
              <w:tabs>
                <w:tab w:val="left" w:pos="709"/>
                <w:tab w:val="left" w:pos="1134"/>
              </w:tabs>
              <w:ind w:firstLine="238"/>
              <w:jc w:val="both"/>
            </w:pPr>
            <w:r w:rsidRPr="00C65BD2">
              <w:t>29. В случае возврата товара:</w:t>
            </w:r>
          </w:p>
          <w:p w:rsidR="00D31561" w:rsidRPr="00C65BD2" w:rsidRDefault="00D31561" w:rsidP="00D31561">
            <w:pPr>
              <w:tabs>
                <w:tab w:val="left" w:pos="709"/>
                <w:tab w:val="left" w:pos="1134"/>
              </w:tabs>
              <w:ind w:firstLine="238"/>
              <w:jc w:val="both"/>
            </w:pPr>
            <w:r w:rsidRPr="00C65BD2">
              <w:t>1) по отклоненной СНТ получателем – поставщик осуществляет перемещение товаров на склад отгрузки товаров по СНТ со статусом «отклоненная».</w:t>
            </w:r>
          </w:p>
          <w:p w:rsidR="00D31561" w:rsidRPr="00C65BD2" w:rsidRDefault="00D31561" w:rsidP="00D31561">
            <w:pPr>
              <w:tabs>
                <w:tab w:val="left" w:pos="709"/>
                <w:tab w:val="left" w:pos="1134"/>
              </w:tabs>
              <w:jc w:val="both"/>
            </w:pPr>
          </w:p>
          <w:p w:rsidR="00D31561" w:rsidRPr="00C65BD2" w:rsidRDefault="00D31561" w:rsidP="00D31561">
            <w:pPr>
              <w:tabs>
                <w:tab w:val="left" w:pos="709"/>
                <w:tab w:val="left" w:pos="1134"/>
              </w:tabs>
              <w:ind w:firstLine="238"/>
              <w:jc w:val="both"/>
            </w:pPr>
            <w:r w:rsidRPr="00C65BD2">
              <w:t>2) при отзыве СНТ до подтверждения или отклонения СНТ получателем – поставщик осуществляет перемещение товаров на склад отгрузки товаров по СНТ со статусом «отозванная».</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2572DE">
              <w:rPr>
                <w:rFonts w:ascii="Times New Roman" w:hAnsi="Times New Roman" w:cs="Times New Roman"/>
                <w:b/>
                <w:bCs/>
                <w:color w:val="auto"/>
                <w:sz w:val="24"/>
                <w:szCs w:val="24"/>
              </w:rPr>
              <w:t>Вопрос</w:t>
            </w:r>
            <w:r w:rsidRPr="00494CC0">
              <w:rPr>
                <w:rFonts w:ascii="Times New Roman" w:hAnsi="Times New Roman" w:cs="Times New Roman"/>
                <w:color w:val="auto"/>
                <w:sz w:val="24"/>
                <w:szCs w:val="24"/>
              </w:rPr>
              <w:t>. Буквально понимая текст – поставщик должен сделать перемещение товаров? С какого склада, если товар итак не списался со склада отгрузки, раз получатель отклонил СНТ?</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2572DE">
              <w:rPr>
                <w:rFonts w:ascii="Times New Roman" w:hAnsi="Times New Roman" w:cs="Times New Roman"/>
                <w:b/>
                <w:bCs/>
                <w:color w:val="auto"/>
                <w:sz w:val="24"/>
                <w:szCs w:val="24"/>
              </w:rPr>
              <w:t>Вопрос</w:t>
            </w:r>
            <w:r w:rsidRPr="00494CC0">
              <w:rPr>
                <w:rFonts w:ascii="Times New Roman" w:hAnsi="Times New Roman" w:cs="Times New Roman"/>
                <w:color w:val="auto"/>
                <w:sz w:val="24"/>
                <w:szCs w:val="24"/>
              </w:rPr>
              <w:t>. Буквально понимая текст – поставщик должен сделать перемещение товаров? С какого склада, если товар итак не списался со склада отгрузки, раз получатель не подтвердил СНТ и поставщик отозвал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"Компания "АККО"</w:t>
            </w:r>
          </w:p>
        </w:tc>
        <w:tc>
          <w:tcPr>
            <w:tcW w:w="863" w:type="pct"/>
            <w:tcBorders>
              <w:top w:val="single" w:sz="4" w:space="0" w:color="auto"/>
              <w:left w:val="single" w:sz="4" w:space="0" w:color="auto"/>
              <w:bottom w:val="single" w:sz="4" w:space="0" w:color="auto"/>
              <w:right w:val="single" w:sz="4" w:space="0" w:color="auto"/>
            </w:tcBorders>
          </w:tcPr>
          <w:p w:rsidR="002572DE" w:rsidRPr="002572DE" w:rsidRDefault="002572DE" w:rsidP="00D31561">
            <w:pPr>
              <w:jc w:val="both"/>
              <w:rPr>
                <w:b/>
                <w:bCs/>
                <w:u w:val="single"/>
              </w:rPr>
            </w:pPr>
            <w:r w:rsidRPr="002572DE">
              <w:rPr>
                <w:b/>
                <w:bCs/>
                <w:highlight w:val="green"/>
                <w:u w:val="single"/>
              </w:rPr>
              <w:t>Ответ:</w:t>
            </w:r>
          </w:p>
          <w:p w:rsidR="00D31561" w:rsidRPr="00494CC0" w:rsidRDefault="00D31561" w:rsidP="00D31561">
            <w:pPr>
              <w:jc w:val="both"/>
            </w:pPr>
            <w:r w:rsidRPr="00494CC0">
              <w:t>В данном пункте подразумевается физическое нахождение товара у склада получателя, и необходимость его перемещения на склад отгрузки</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29. …</w:t>
            </w:r>
          </w:p>
          <w:p w:rsidR="00D31561" w:rsidRPr="00C65BD2" w:rsidRDefault="00D31561" w:rsidP="00D31561">
            <w:pPr>
              <w:tabs>
                <w:tab w:val="left" w:pos="709"/>
              </w:tabs>
              <w:ind w:firstLine="234"/>
              <w:jc w:val="both"/>
              <w:rPr>
                <w:spacing w:val="2"/>
                <w:shd w:val="clear" w:color="auto" w:fill="FFFFFF"/>
              </w:rPr>
            </w:pPr>
            <w:r w:rsidRPr="00C65BD2">
              <w:rPr>
                <w:spacing w:val="2"/>
                <w:shd w:val="clear" w:color="auto" w:fill="FFFFFF"/>
              </w:rPr>
              <w:t>В случае возврата товара по отклоненному СНТ получателем, поставщик осуществляет перемещение товаров по СНТ со статусом отклоненный.</w:t>
            </w:r>
          </w:p>
          <w:p w:rsidR="00D31561" w:rsidRPr="00C65BD2" w:rsidRDefault="00D31561" w:rsidP="00D31561">
            <w:pPr>
              <w:ind w:firstLine="234"/>
              <w:jc w:val="both"/>
              <w:rPr>
                <w:spacing w:val="2"/>
                <w:shd w:val="clear" w:color="auto" w:fill="FFFFFF"/>
              </w:rPr>
            </w:pPr>
            <w:r w:rsidRPr="00C65BD2">
              <w:rPr>
                <w:spacing w:val="2"/>
                <w:shd w:val="clear" w:color="auto" w:fill="FFFFFF"/>
              </w:rPr>
              <w:t>В случае возврата товаров при отзыве СНТ до подтверждения или отклонения СНТ получателем, поставщик осуществляет перемещение товаров по СНТ со статусом отозванный.</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ab/>
            </w:r>
          </w:p>
          <w:p w:rsidR="00D31561" w:rsidRPr="00C65BD2" w:rsidRDefault="00D31561" w:rsidP="00D31561">
            <w:pPr>
              <w:ind w:firstLine="234"/>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2572DE" w:rsidRPr="002572DE" w:rsidRDefault="002572DE" w:rsidP="00D31561">
            <w:pPr>
              <w:pStyle w:val="ae"/>
              <w:tabs>
                <w:tab w:val="left" w:pos="1134"/>
              </w:tabs>
              <w:ind w:firstLine="238"/>
              <w:rPr>
                <w:rFonts w:ascii="Times New Roman" w:hAnsi="Times New Roman" w:cs="Times New Roman"/>
                <w:b/>
                <w:bCs/>
                <w:color w:val="auto"/>
                <w:sz w:val="24"/>
                <w:szCs w:val="24"/>
              </w:rPr>
            </w:pPr>
            <w:r w:rsidRPr="002572DE">
              <w:rPr>
                <w:rFonts w:ascii="Times New Roman" w:hAnsi="Times New Roman" w:cs="Times New Roman"/>
                <w:b/>
                <w:bCs/>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Данные пункты требуют пояснений.</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Правильное ли понимание, что транспортировка возвратных товаров будут сопровождать СНТ, ранее оформленными Поставщиком при отклонении СНТ покупателем со статусами «Отклоненный» и при отзыве СНТ поставщиков со статусом «Отозванный», при этом выписывать дополнительные СНТ на транспортировку возвращаемого товара не требуется?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То есть, пример.</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Осуществлена отгрузка </w:t>
            </w:r>
            <w:r w:rsidRPr="00494CC0">
              <w:rPr>
                <w:rFonts w:ascii="Times New Roman" w:hAnsi="Times New Roman" w:cs="Times New Roman"/>
                <w:color w:val="auto"/>
                <w:sz w:val="24"/>
                <w:szCs w:val="24"/>
              </w:rPr>
              <w:lastRenderedPageBreak/>
              <w:t>товара;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Поставщиком оформлена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Покупатель отклонил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Поставщик перевозит товар с СНТ, которую он оформил, а покупатель отклонил?</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Аналогично с возвратом при отзыве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2572DE" w:rsidRPr="002572DE" w:rsidRDefault="002572DE" w:rsidP="00D31561">
            <w:pPr>
              <w:jc w:val="both"/>
              <w:rPr>
                <w:b/>
                <w:bCs/>
                <w:u w:val="single"/>
              </w:rPr>
            </w:pPr>
            <w:r w:rsidRPr="002572DE">
              <w:rPr>
                <w:b/>
                <w:bCs/>
                <w:highlight w:val="green"/>
                <w:u w:val="single"/>
              </w:rPr>
              <w:t>Ответ:</w:t>
            </w:r>
          </w:p>
          <w:p w:rsidR="00D31561" w:rsidRPr="00494CC0" w:rsidRDefault="00D31561" w:rsidP="00D31561">
            <w:pPr>
              <w:jc w:val="both"/>
            </w:pPr>
            <w:r w:rsidRPr="00494CC0">
              <w:t>Да, верно.</w:t>
            </w:r>
          </w:p>
          <w:p w:rsidR="00D31561" w:rsidRPr="00494CC0" w:rsidRDefault="00D31561" w:rsidP="00D31561">
            <w:pPr>
              <w:jc w:val="both"/>
            </w:pPr>
            <w:r w:rsidRPr="00494CC0">
              <w:t>Повторное оформление СНТ не требуется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29. …</w:t>
            </w:r>
          </w:p>
          <w:p w:rsidR="00D31561" w:rsidRPr="00C65BD2" w:rsidRDefault="00D31561" w:rsidP="00D31561">
            <w:pPr>
              <w:ind w:firstLine="234"/>
              <w:jc w:val="both"/>
              <w:rPr>
                <w:spacing w:val="2"/>
                <w:shd w:val="clear" w:color="auto" w:fill="FFFFFF"/>
              </w:rPr>
            </w:pPr>
            <w:r w:rsidRPr="00C65BD2">
              <w:rPr>
                <w:spacing w:val="2"/>
                <w:shd w:val="clear" w:color="auto" w:fill="FFFFFF"/>
              </w:rPr>
              <w:t>В случае возврата товара по отклоненному СНТ получателем, поставщик осуществляет перемещение товаров по СНТ со статусом отклоненный.</w:t>
            </w:r>
          </w:p>
          <w:p w:rsidR="00D31561" w:rsidRPr="00C65BD2" w:rsidRDefault="00D31561" w:rsidP="00D31561">
            <w:pPr>
              <w:ind w:firstLine="234"/>
              <w:jc w:val="both"/>
              <w:rPr>
                <w:spacing w:val="2"/>
                <w:shd w:val="clear" w:color="auto" w:fill="FFFFFF"/>
              </w:rPr>
            </w:pPr>
            <w:r w:rsidRPr="00C65BD2">
              <w:rPr>
                <w:spacing w:val="2"/>
                <w:shd w:val="clear" w:color="auto" w:fill="FFFFFF"/>
              </w:rPr>
              <w:t>В случае возврата товаров при отзыве СНТ до подтверждения или отклонения СНТ получателем, поставщик осуществляет перемещение товаров по СНТ со статусом отозванный.</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29. …</w:t>
            </w:r>
          </w:p>
          <w:p w:rsidR="00D31561" w:rsidRPr="00C65BD2" w:rsidRDefault="00D31561" w:rsidP="00D31561">
            <w:pPr>
              <w:ind w:firstLine="234"/>
              <w:jc w:val="both"/>
              <w:rPr>
                <w:spacing w:val="2"/>
                <w:shd w:val="clear" w:color="auto" w:fill="FFFFFF"/>
              </w:rPr>
            </w:pPr>
            <w:r w:rsidRPr="00C65BD2">
              <w:rPr>
                <w:spacing w:val="2"/>
                <w:shd w:val="clear" w:color="auto" w:fill="FFFFFF"/>
              </w:rPr>
              <w:t xml:space="preserve">В случае возврата товара по отклоненному СНТ получателем, поставщик осуществляет </w:t>
            </w:r>
            <w:r w:rsidRPr="00C65BD2">
              <w:rPr>
                <w:b/>
                <w:spacing w:val="2"/>
                <w:shd w:val="clear" w:color="auto" w:fill="FFFFFF"/>
              </w:rPr>
              <w:t>транспортировку</w:t>
            </w:r>
            <w:r w:rsidRPr="00C65BD2">
              <w:rPr>
                <w:spacing w:val="2"/>
                <w:shd w:val="clear" w:color="auto" w:fill="FFFFFF"/>
              </w:rPr>
              <w:t xml:space="preserve"> товаров по СНТ со статусом отклоненный.</w:t>
            </w:r>
          </w:p>
          <w:p w:rsidR="00D31561" w:rsidRPr="00C65BD2" w:rsidRDefault="00D31561" w:rsidP="00D31561">
            <w:pPr>
              <w:ind w:firstLine="234"/>
              <w:jc w:val="both"/>
              <w:rPr>
                <w:spacing w:val="2"/>
                <w:shd w:val="clear" w:color="auto" w:fill="FFFFFF"/>
              </w:rPr>
            </w:pPr>
            <w:r w:rsidRPr="00C65BD2">
              <w:rPr>
                <w:spacing w:val="2"/>
                <w:shd w:val="clear" w:color="auto" w:fill="FFFFFF"/>
              </w:rPr>
              <w:t xml:space="preserve">В случае возврата товаров при отзыве СНТ до подтверждения или отклонения СНТ получателем, поставщик осуществляет </w:t>
            </w:r>
            <w:r w:rsidRPr="00C65BD2">
              <w:rPr>
                <w:b/>
                <w:spacing w:val="2"/>
                <w:shd w:val="clear" w:color="auto" w:fill="FFFFFF"/>
              </w:rPr>
              <w:lastRenderedPageBreak/>
              <w:t>транспортировку</w:t>
            </w:r>
            <w:r w:rsidRPr="00C65BD2">
              <w:rPr>
                <w:spacing w:val="2"/>
                <w:shd w:val="clear" w:color="auto" w:fill="FFFFFF"/>
              </w:rPr>
              <w:t xml:space="preserve"> товаров по СНТ со статусом отозванный.</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В случае, если мнение в вышеуказанном пункте корректное, то предлагаем изложить в предложенной редакции.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2572DE" w:rsidRDefault="00D31561" w:rsidP="00D31561">
            <w:pPr>
              <w:jc w:val="both"/>
              <w:rPr>
                <w:b/>
                <w:bCs/>
                <w:u w:val="single"/>
              </w:rPr>
            </w:pPr>
            <w:r w:rsidRPr="002572DE">
              <w:rPr>
                <w:b/>
                <w:bCs/>
                <w:highlight w:val="green"/>
                <w:u w:val="single"/>
              </w:rPr>
              <w:t>Принято в следующей редакции</w:t>
            </w:r>
          </w:p>
          <w:p w:rsidR="00D31561" w:rsidRPr="00494CC0" w:rsidRDefault="00D31561" w:rsidP="00D31561">
            <w:pPr>
              <w:jc w:val="both"/>
            </w:pPr>
            <w:r w:rsidRPr="00494CC0">
              <w:t>30. В случае возврата товара:</w:t>
            </w:r>
          </w:p>
          <w:p w:rsidR="00D31561" w:rsidRPr="00494CC0" w:rsidRDefault="00D31561" w:rsidP="00D31561">
            <w:pPr>
              <w:jc w:val="both"/>
            </w:pPr>
            <w:r w:rsidRPr="00494CC0">
              <w:t>1) по отклоненной СНТ получателем – поставщик осуществляет перемещение товаров на склад отгрузки товаров по СНТ со статусом «отклоненная»;</w:t>
            </w:r>
          </w:p>
          <w:p w:rsidR="00D31561" w:rsidRPr="00494CC0" w:rsidRDefault="00D31561" w:rsidP="00D31561">
            <w:pPr>
              <w:jc w:val="both"/>
            </w:pPr>
            <w:r w:rsidRPr="00494CC0">
              <w:t xml:space="preserve">2) при отзыве СНТ до </w:t>
            </w:r>
            <w:r w:rsidRPr="00494CC0">
              <w:lastRenderedPageBreak/>
              <w:t>подтверждения или отклонения СНТ получателем – поставщик осуществляет перемещение товаров на склад отгрузки товаров по СНТ со статусом «отозванная»;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jc w:val="both"/>
              <w:rPr>
                <w:spacing w:val="2"/>
                <w:shd w:val="clear" w:color="auto" w:fill="FFFFFF"/>
              </w:rPr>
            </w:pPr>
            <w:r w:rsidRPr="00C65BD2">
              <w:rPr>
                <w:spacing w:val="2"/>
                <w:shd w:val="clear" w:color="auto" w:fill="FFFFFF"/>
              </w:rPr>
              <w:t xml:space="preserve">            29. …</w:t>
            </w:r>
          </w:p>
          <w:p w:rsidR="00D31561" w:rsidRPr="00C65BD2" w:rsidRDefault="00D31561" w:rsidP="00D31561">
            <w:pPr>
              <w:tabs>
                <w:tab w:val="left" w:pos="709"/>
                <w:tab w:val="left" w:pos="1134"/>
              </w:tabs>
              <w:jc w:val="both"/>
              <w:rPr>
                <w:spacing w:val="2"/>
                <w:shd w:val="clear" w:color="auto" w:fill="FFFFFF"/>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29. …</w:t>
            </w:r>
          </w:p>
          <w:p w:rsidR="00D31561" w:rsidRPr="00C65BD2" w:rsidRDefault="00D31561" w:rsidP="00D31561">
            <w:pPr>
              <w:jc w:val="both"/>
              <w:rPr>
                <w:spacing w:val="2"/>
                <w:shd w:val="clear" w:color="auto" w:fill="FFFFFF"/>
              </w:rPr>
            </w:pPr>
            <w:r w:rsidRPr="00C65BD2">
              <w:rPr>
                <w:spacing w:val="2"/>
                <w:shd w:val="clear" w:color="auto" w:fill="FFFFFF"/>
              </w:rPr>
              <w:t>СНТ по маркированным товарам подтверждается получателем после фактической приёмки товара по акту приёма/передачи кодов маркировки в ИС МПТ</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Предлагаем дополнить пункт для подтверждения маркированных товаров.</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2572DE" w:rsidRDefault="00D31561" w:rsidP="00D31561">
            <w:pPr>
              <w:jc w:val="both"/>
              <w:rPr>
                <w:b/>
                <w:bCs/>
                <w:u w:val="single"/>
              </w:rPr>
            </w:pPr>
            <w:r w:rsidRPr="002572DE">
              <w:rPr>
                <w:b/>
                <w:bCs/>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t>30. В случае нарушения сроков отклонения или подтверждения получения СНТ в ИС ЭСФ формируется извещение «О нарушении сроков подтверждения (не подтверждения) получения или отклонения сопроводительной накладной на товары» (далее – Извещение) по форме согласно приложению 2 к настоящим Правилам.</w:t>
            </w:r>
          </w:p>
          <w:p w:rsidR="00D31561" w:rsidRPr="00C65BD2" w:rsidRDefault="00D31561" w:rsidP="00D31561">
            <w:pPr>
              <w:pStyle w:val="ae"/>
              <w:tabs>
                <w:tab w:val="left" w:pos="1134"/>
              </w:tabs>
              <w:spacing w:after="0" w:line="240" w:lineRule="auto"/>
              <w:ind w:firstLine="234"/>
              <w:jc w:val="both"/>
              <w:rPr>
                <w:rFonts w:ascii="Times New Roman" w:hAnsi="Times New Roman"/>
                <w:sz w:val="24"/>
                <w:szCs w:val="24"/>
                <w:shd w:val="clear" w:color="auto" w:fill="FFFFFF"/>
              </w:rPr>
            </w:pPr>
            <w:r w:rsidRPr="00C65BD2">
              <w:rPr>
                <w:rFonts w:ascii="Times New Roman" w:hAnsi="Times New Roman"/>
                <w:color w:val="auto"/>
                <w:sz w:val="24"/>
                <w:szCs w:val="24"/>
                <w:shd w:val="clear" w:color="auto" w:fill="FFFFFF"/>
              </w:rPr>
              <w:t xml:space="preserve">Получение Извещения, а </w:t>
            </w:r>
            <w:r w:rsidRPr="00C65BD2">
              <w:rPr>
                <w:rFonts w:ascii="Times New Roman" w:hAnsi="Times New Roman"/>
                <w:color w:val="auto"/>
                <w:sz w:val="24"/>
                <w:szCs w:val="24"/>
                <w:shd w:val="clear" w:color="auto" w:fill="FFFFFF"/>
              </w:rPr>
              <w:lastRenderedPageBreak/>
              <w:t>также ознакомление с ним не освобождает получателя от подтверждения или отклонения получения СНТ.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rPr>
                <w:spacing w:val="2"/>
                <w:shd w:val="clear" w:color="auto" w:fill="FFFFFF"/>
              </w:rPr>
            </w:pPr>
            <w:r w:rsidRPr="00C65BD2">
              <w:rPr>
                <w:spacing w:val="2"/>
                <w:shd w:val="clear" w:color="auto" w:fill="FFFFFF"/>
              </w:rPr>
              <w:lastRenderedPageBreak/>
              <w:tab/>
            </w:r>
          </w:p>
          <w:p w:rsidR="00D31561" w:rsidRPr="00C65BD2" w:rsidRDefault="00D31561" w:rsidP="00D31561">
            <w:pPr>
              <w:jc w:val="both"/>
              <w:rPr>
                <w:spacing w:val="2"/>
                <w:shd w:val="clear" w:color="auto" w:fill="FFFFFF"/>
              </w:rPr>
            </w:pPr>
          </w:p>
          <w:p w:rsidR="00D31561" w:rsidRPr="00C65BD2" w:rsidRDefault="00D31561" w:rsidP="00D31561">
            <w:pPr>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 настоящий момент при оформлении СНТИ, налогоплательщики сталкиваются с таким случаем, в связи с летальным исходом ИП СНТИ зависают неподтвержденными, необходимо в СНТ предусмотреть данный факт и учесть, в случае снятия ИП с регистрационного учета в </w:t>
            </w:r>
            <w:r w:rsidRPr="00494CC0">
              <w:rPr>
                <w:rFonts w:ascii="Times New Roman" w:hAnsi="Times New Roman" w:cs="Times New Roman"/>
                <w:color w:val="auto"/>
                <w:sz w:val="24"/>
                <w:szCs w:val="24"/>
              </w:rPr>
              <w:lastRenderedPageBreak/>
              <w:t xml:space="preserve">связи с летальным исходом все СНТ должны быть автоматически подтверждены.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2572DE" w:rsidRDefault="00D31561" w:rsidP="00D31561">
            <w:pPr>
              <w:jc w:val="both"/>
              <w:rPr>
                <w:b/>
                <w:bCs/>
                <w:u w:val="single"/>
              </w:rPr>
            </w:pPr>
            <w:r w:rsidRPr="002572DE">
              <w:rPr>
                <w:b/>
                <w:bCs/>
                <w:highlight w:val="yellow"/>
                <w:u w:val="single"/>
              </w:rPr>
              <w:t>Не принято.</w:t>
            </w:r>
          </w:p>
          <w:p w:rsidR="00D31561" w:rsidRPr="00494CC0" w:rsidRDefault="006A0EFA" w:rsidP="00D31561">
            <w:pPr>
              <w:jc w:val="both"/>
            </w:pPr>
            <w:r>
              <w:t>А</w:t>
            </w:r>
            <w:r w:rsidR="00D31561" w:rsidRPr="00494CC0">
              <w:t>втоматическое подтверждение невозможно, так как система не может проверить все ли товары соответствуют физическому товару.</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pPr>
            <w:r w:rsidRPr="00C65BD2">
              <w:t>30.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D31561" w:rsidRPr="00C65BD2" w:rsidRDefault="00D31561" w:rsidP="00D31561">
            <w:pPr>
              <w:ind w:firstLine="119"/>
            </w:pPr>
            <w:r w:rsidRPr="00C65BD2">
              <w:t>1) по подакцизным товарам – в течение 5 (пяти) рабочих дней после даты оформления СНТ в случае, если СНТ не подтверждена или не отклонена получателем;</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pPr>
            <w:r w:rsidRPr="00C65BD2">
              <w:t>30.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D31561" w:rsidRPr="00C65BD2" w:rsidRDefault="00D31561" w:rsidP="00D31561">
            <w:pPr>
              <w:ind w:firstLine="119"/>
            </w:pPr>
            <w:r w:rsidRPr="00C65BD2">
              <w:t xml:space="preserve">1) по подакцизным товарам – в течение </w:t>
            </w:r>
            <w:r w:rsidRPr="00C65BD2">
              <w:rPr>
                <w:b/>
              </w:rPr>
              <w:t>20 (двадцати) календарных дней</w:t>
            </w:r>
            <w:r w:rsidRPr="00C65BD2">
              <w:t xml:space="preserve"> после даты оформления СНТ в случае, если СНТ не подтверждена или не отклонена получателем;</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Срок аннулирования/ отзыва СНТ сделать одинаковым для всех товаров, т.к. система одна и данные вносимые в СНТ одинаковые, не видим обоснований сокращения сроков аннулирования/ отзыва СНТ по подакцизным товарам до 5 дней. </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261DD5" w:rsidRPr="00261DD5" w:rsidRDefault="00261DD5" w:rsidP="00D31561">
            <w:pPr>
              <w:jc w:val="both"/>
              <w:rPr>
                <w:b/>
                <w:bCs/>
                <w:u w:val="single"/>
              </w:rPr>
            </w:pPr>
            <w:r w:rsidRPr="00261DD5">
              <w:rPr>
                <w:b/>
                <w:bCs/>
                <w:highlight w:val="yellow"/>
                <w:u w:val="single"/>
              </w:rPr>
              <w:t>Не принято</w:t>
            </w:r>
          </w:p>
          <w:p w:rsidR="00D31561" w:rsidRPr="00494CC0" w:rsidRDefault="00261DD5" w:rsidP="00D31561">
            <w:pPr>
              <w:jc w:val="both"/>
            </w:pPr>
            <w:r>
              <w:t>В настоящее время на аннулирование СНА, СНТИ и СНН законодательно предусмотрено 2 календарных дня.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п.30</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s>
              <w:ind w:firstLine="233"/>
              <w:jc w:val="both"/>
              <w:rPr>
                <w:sz w:val="22"/>
                <w:szCs w:val="22"/>
              </w:rPr>
            </w:pPr>
            <w:r w:rsidRPr="00C65BD2">
              <w:rPr>
                <w:sz w:val="22"/>
                <w:szCs w:val="22"/>
              </w:rPr>
              <w:t>30.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D31561" w:rsidRPr="00C65BD2" w:rsidRDefault="00D31561" w:rsidP="00D31561">
            <w:pPr>
              <w:tabs>
                <w:tab w:val="left" w:pos="0"/>
              </w:tabs>
              <w:ind w:firstLine="233"/>
              <w:jc w:val="both"/>
              <w:rPr>
                <w:sz w:val="22"/>
                <w:szCs w:val="22"/>
              </w:rPr>
            </w:pPr>
            <w:r w:rsidRPr="00C65BD2">
              <w:rPr>
                <w:sz w:val="22"/>
                <w:szCs w:val="22"/>
              </w:rPr>
              <w:t>1) по подакцизным товарам – в течение 5 (пяти) рабочих дней после даты оформления СНТ в случае, если СНТ не подтверждена или не отклонена получателем;</w:t>
            </w:r>
          </w:p>
          <w:p w:rsidR="00D31561" w:rsidRPr="00C65BD2" w:rsidRDefault="00D31561" w:rsidP="00D31561">
            <w:pPr>
              <w:tabs>
                <w:tab w:val="left" w:pos="0"/>
              </w:tabs>
              <w:ind w:firstLine="233"/>
              <w:jc w:val="both"/>
              <w:rPr>
                <w:sz w:val="22"/>
                <w:szCs w:val="22"/>
              </w:rPr>
            </w:pPr>
            <w:r w:rsidRPr="00C65BD2">
              <w:rPr>
                <w:sz w:val="22"/>
                <w:szCs w:val="22"/>
              </w:rPr>
              <w:t xml:space="preserve">2) по другим товарам – в </w:t>
            </w:r>
            <w:r w:rsidRPr="00C65BD2">
              <w:rPr>
                <w:sz w:val="22"/>
                <w:szCs w:val="22"/>
              </w:rPr>
              <w:lastRenderedPageBreak/>
              <w:t>течение 20 (двадцати) календарных дней после даты оформления СНТ в случае, если СНТ не подтверждена или не отклонена получателем.</w:t>
            </w:r>
          </w:p>
          <w:p w:rsidR="00D31561" w:rsidRPr="00C65BD2" w:rsidRDefault="00D31561" w:rsidP="00D31561">
            <w:pPr>
              <w:tabs>
                <w:tab w:val="left" w:pos="0"/>
              </w:tabs>
              <w:ind w:firstLine="233"/>
              <w:jc w:val="both"/>
              <w:rPr>
                <w:sz w:val="22"/>
                <w:szCs w:val="22"/>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s>
              <w:ind w:firstLine="233"/>
              <w:jc w:val="both"/>
              <w:rPr>
                <w:sz w:val="22"/>
                <w:szCs w:val="22"/>
              </w:rPr>
            </w:pPr>
            <w:r w:rsidRPr="00C65BD2">
              <w:rPr>
                <w:sz w:val="22"/>
                <w:szCs w:val="22"/>
              </w:rPr>
              <w:lastRenderedPageBreak/>
              <w:t>30.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D31561" w:rsidRPr="00C65BD2" w:rsidRDefault="00D31561" w:rsidP="00D31561">
            <w:pPr>
              <w:tabs>
                <w:tab w:val="left" w:pos="0"/>
              </w:tabs>
              <w:ind w:firstLine="233"/>
              <w:jc w:val="both"/>
              <w:rPr>
                <w:sz w:val="22"/>
                <w:szCs w:val="22"/>
              </w:rPr>
            </w:pPr>
            <w:r w:rsidRPr="00C65BD2">
              <w:rPr>
                <w:sz w:val="22"/>
                <w:szCs w:val="22"/>
              </w:rPr>
              <w:t>1) по подакцизным товарам – в течение 5 (пяти) рабочих дней после даты оформления СНТ в случае, если СНТ не подтверждена или не отклонена получателем;</w:t>
            </w:r>
          </w:p>
          <w:p w:rsidR="00D31561" w:rsidRPr="00C65BD2" w:rsidRDefault="00D31561" w:rsidP="00D31561">
            <w:pPr>
              <w:tabs>
                <w:tab w:val="left" w:pos="0"/>
              </w:tabs>
              <w:ind w:firstLine="233"/>
              <w:jc w:val="both"/>
              <w:rPr>
                <w:b/>
                <w:bCs/>
                <w:sz w:val="22"/>
                <w:szCs w:val="22"/>
              </w:rPr>
            </w:pPr>
            <w:r w:rsidRPr="00C65BD2">
              <w:rPr>
                <w:sz w:val="22"/>
                <w:szCs w:val="22"/>
              </w:rPr>
              <w:t xml:space="preserve">2) по другим товарам </w:t>
            </w:r>
            <w:r w:rsidRPr="00C65BD2">
              <w:rPr>
                <w:b/>
                <w:bCs/>
                <w:sz w:val="22"/>
                <w:szCs w:val="22"/>
              </w:rPr>
              <w:t xml:space="preserve">в </w:t>
            </w:r>
            <w:r w:rsidRPr="00C65BD2">
              <w:rPr>
                <w:b/>
                <w:bCs/>
                <w:sz w:val="22"/>
                <w:szCs w:val="22"/>
              </w:rPr>
              <w:lastRenderedPageBreak/>
              <w:t>течение двадцати календарных дней после даты обнаружения ошибки в течение срока исковой давности.</w:t>
            </w:r>
          </w:p>
          <w:p w:rsidR="00D31561" w:rsidRPr="00C65BD2" w:rsidRDefault="00D31561" w:rsidP="00D31561">
            <w:pPr>
              <w:tabs>
                <w:tab w:val="left" w:pos="0"/>
              </w:tabs>
              <w:ind w:firstLine="233"/>
              <w:jc w:val="both"/>
              <w:rPr>
                <w:b/>
                <w:bCs/>
                <w:sz w:val="22"/>
                <w:szCs w:val="22"/>
              </w:rPr>
            </w:pPr>
            <w:r w:rsidRPr="00C65BD2">
              <w:rPr>
                <w:b/>
                <w:bCs/>
                <w:sz w:val="22"/>
                <w:szCs w:val="22"/>
              </w:rPr>
              <w:t>Указание в СНТ предварительной цены и стоимости товара не признается как указание неполных и  (или) недостоверных сведений.</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Для исправления ошибок необходимо предоставить право выписки исправленной СНТ независимо от ее подтверждения получателем в течение срока исковой давности </w:t>
            </w:r>
          </w:p>
          <w:p w:rsidR="00D31561" w:rsidRPr="00494CC0" w:rsidRDefault="00D31561" w:rsidP="00D31561">
            <w:pPr>
              <w:pStyle w:val="ae"/>
              <w:ind w:firstLine="238"/>
              <w:rPr>
                <w:rFonts w:ascii="Times New Roman" w:hAnsi="Times New Roman" w:cs="Times New Roman"/>
                <w:color w:val="auto"/>
                <w:sz w:val="24"/>
                <w:szCs w:val="24"/>
              </w:rPr>
            </w:pPr>
          </w:p>
          <w:p w:rsidR="00D31561" w:rsidRPr="00494CC0" w:rsidRDefault="00D31561" w:rsidP="00D31561">
            <w:pPr>
              <w:pStyle w:val="ae"/>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Предлагаем исключить </w:t>
            </w:r>
            <w:r w:rsidRPr="00494CC0">
              <w:rPr>
                <w:rFonts w:ascii="Times New Roman" w:hAnsi="Times New Roman" w:cs="Times New Roman"/>
                <w:color w:val="auto"/>
                <w:sz w:val="24"/>
                <w:szCs w:val="24"/>
              </w:rPr>
              <w:lastRenderedPageBreak/>
              <w:t>обязательство по выписке исправленной СНТ, если указана предварительная цена и стоимость товара.</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p>
          <w:p w:rsidR="00D31561" w:rsidRPr="00494CC0" w:rsidRDefault="00D31561" w:rsidP="00D31561">
            <w:pPr>
              <w:pStyle w:val="ae"/>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 целях сокращения информации, которая многократно необоснованно повторяется. </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СНТ является товаросопроводительным документом для контроля за движением товара и не предназначен для подтверждения цены товара. Цена корректируется инвойсами, а также ЭСФ. В этой связи, корректировка  цены в СНТ является избыточной информацией и приведет к необоснованному увеличению документооборота и трудозатрат.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261DD5" w:rsidRDefault="00D31561" w:rsidP="00D31561">
            <w:pPr>
              <w:jc w:val="both"/>
              <w:rPr>
                <w:b/>
                <w:bCs/>
                <w:u w:val="single"/>
              </w:rPr>
            </w:pPr>
            <w:r w:rsidRPr="00261DD5">
              <w:rPr>
                <w:b/>
                <w:bCs/>
                <w:highlight w:val="yellow"/>
                <w:u w:val="single"/>
              </w:rPr>
              <w:t>Не принято.</w:t>
            </w:r>
          </w:p>
          <w:p w:rsidR="00D31561" w:rsidRPr="00494CC0" w:rsidRDefault="00D31561" w:rsidP="00D31561">
            <w:pPr>
              <w:jc w:val="both"/>
            </w:pPr>
            <w:r w:rsidRPr="00494CC0">
              <w:t xml:space="preserve">При подтверждении СНТ, получатель подтверждает </w:t>
            </w:r>
            <w:r w:rsidR="00261DD5">
              <w:t xml:space="preserve">количество и </w:t>
            </w:r>
            <w:r w:rsidRPr="00494CC0">
              <w:t>соответствие</w:t>
            </w:r>
            <w:r w:rsidR="00261DD5">
              <w:t xml:space="preserve"> полученного</w:t>
            </w:r>
            <w:r w:rsidRPr="00494CC0">
              <w:t xml:space="preserve"> товара.</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31</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s>
              <w:jc w:val="both"/>
              <w:rPr>
                <w:b/>
                <w:sz w:val="22"/>
                <w:szCs w:val="22"/>
              </w:rPr>
            </w:pPr>
            <w:r w:rsidRPr="00C65BD2">
              <w:rPr>
                <w:b/>
                <w:sz w:val="22"/>
                <w:szCs w:val="22"/>
              </w:rPr>
              <w:t>31. Поставщики вправе корректировать подтвержденную СНТ в пределах срока исковой давности только в части стоимости товара.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s>
              <w:jc w:val="both"/>
              <w:rPr>
                <w:b/>
                <w:sz w:val="22"/>
                <w:szCs w:val="22"/>
              </w:rPr>
            </w:pPr>
            <w:r w:rsidRPr="00C65BD2">
              <w:rPr>
                <w:b/>
                <w:sz w:val="22"/>
                <w:szCs w:val="22"/>
              </w:rPr>
              <w:t>31. Исключить.</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261DD5" w:rsidRDefault="00D31561" w:rsidP="00D31561">
            <w:pPr>
              <w:jc w:val="both"/>
              <w:rPr>
                <w:b/>
                <w:bCs/>
                <w:u w:val="single"/>
              </w:rPr>
            </w:pPr>
            <w:r w:rsidRPr="00261DD5">
              <w:rPr>
                <w:b/>
                <w:bCs/>
                <w:highlight w:val="yellow"/>
                <w:u w:val="single"/>
              </w:rPr>
              <w:t>Не принято.</w:t>
            </w:r>
          </w:p>
          <w:p w:rsidR="00D31561" w:rsidRDefault="00D31561" w:rsidP="00D31561">
            <w:pPr>
              <w:jc w:val="both"/>
            </w:pPr>
            <w:r w:rsidRPr="00494CC0">
              <w:t>Данный пункт</w:t>
            </w:r>
            <w:r w:rsidR="00BD64F6">
              <w:t xml:space="preserve"> предложен</w:t>
            </w:r>
            <w:r w:rsidRPr="00494CC0">
              <w:t xml:space="preserve"> </w:t>
            </w:r>
            <w:r w:rsidR="00BD64F6">
              <w:t>членами АНК.</w:t>
            </w:r>
          </w:p>
          <w:p w:rsidR="00261DD5" w:rsidRPr="00494CC0" w:rsidRDefault="00261DD5"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33</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30. СНТ, оформленная с указанием неполных и (или) недостоверных данных, подлежит аннулированию или отзыву поставщиком (при ввозе – получателем) в следующие сроки:</w:t>
            </w:r>
          </w:p>
          <w:p w:rsidR="00D31561" w:rsidRPr="00C65BD2" w:rsidRDefault="00D31561" w:rsidP="00D31561">
            <w:pPr>
              <w:shd w:val="clear" w:color="auto" w:fill="FFFFFF"/>
              <w:ind w:firstLine="223"/>
              <w:jc w:val="both"/>
              <w:textAlignment w:val="baseline"/>
            </w:pPr>
            <w:r w:rsidRPr="00C65BD2">
              <w:t>1) по подакцизным товарам – в течение 5 (пяти) рабочих дней после даты оформления СНТ в случае, если СНТ не подтверждена или не отклонена получателем;</w:t>
            </w:r>
          </w:p>
          <w:p w:rsidR="00D31561" w:rsidRPr="00C65BD2" w:rsidRDefault="00D31561" w:rsidP="00D31561">
            <w:pPr>
              <w:shd w:val="clear" w:color="auto" w:fill="FFFFFF"/>
              <w:ind w:firstLine="223"/>
              <w:jc w:val="both"/>
              <w:textAlignment w:val="baseline"/>
            </w:pPr>
            <w:r w:rsidRPr="00C65BD2">
              <w:t>2) по другим товарам – в течение 20 (двадцати) календарных дней после даты оформления СНТ в случае, если СНТ не подтверждена или не отклонена получателем.</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r w:rsidRPr="00C65BD2">
              <w:t xml:space="preserve">32. Получатель по товарам, импортированным на территорию Республики Казахстан с территории государств-членов ЕАЭС, оприходованным на виртуальный склад по </w:t>
            </w:r>
            <w:r w:rsidRPr="00C65BD2">
              <w:lastRenderedPageBreak/>
              <w:t>первичной СНТ, вправе произвести списание указанных товаров, за исключением следующих товаров, по которым оформляется СНТ на реализацию:</w:t>
            </w:r>
          </w:p>
          <w:p w:rsidR="00D31561" w:rsidRPr="00C65BD2" w:rsidRDefault="00D31561" w:rsidP="00D31561">
            <w:pPr>
              <w:shd w:val="clear" w:color="auto" w:fill="FFFFFF"/>
              <w:ind w:firstLine="223"/>
              <w:jc w:val="both"/>
              <w:textAlignment w:val="baseline"/>
            </w:pPr>
            <w:r w:rsidRPr="00C65BD2">
              <w:t>1) товары из перечня изъятия ВТО;</w:t>
            </w:r>
          </w:p>
          <w:p w:rsidR="00D31561" w:rsidRPr="00C65BD2" w:rsidRDefault="00D31561" w:rsidP="00D31561">
            <w:pPr>
              <w:shd w:val="clear" w:color="auto" w:fill="FFFFFF"/>
              <w:ind w:firstLine="223"/>
              <w:jc w:val="both"/>
              <w:textAlignment w:val="baseline"/>
            </w:pPr>
            <w:r w:rsidRPr="00C65BD2">
              <w:t>2) подакцизные товары.</w:t>
            </w:r>
          </w:p>
          <w:p w:rsidR="00D31561" w:rsidRPr="00C65BD2" w:rsidRDefault="00D31561" w:rsidP="00D31561">
            <w:pPr>
              <w:shd w:val="clear" w:color="auto" w:fill="FFFFFF"/>
              <w:ind w:firstLine="223"/>
              <w:jc w:val="both"/>
              <w:textAlignment w:val="baseline"/>
            </w:pPr>
            <w:r w:rsidRPr="00C65BD2">
              <w:t>33. Товары</w:t>
            </w:r>
            <w:r w:rsidRPr="00C65BD2">
              <w:rPr>
                <w:b/>
              </w:rPr>
              <w:t>, указанные в подпункте 1) и 2) пункта 30 настоящих Правил,</w:t>
            </w:r>
            <w:r w:rsidRPr="00C65BD2">
              <w:t xml:space="preserve"> могут быть списаны с виртуального склада без оформления СНТ на реализацию при использовании указанных товаров в производстве, использовании для собственных нужд, при порче, утрате, хищении, утилизации.</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pPr>
          </w:p>
          <w:p w:rsidR="00D31561" w:rsidRPr="00C65BD2" w:rsidRDefault="00D31561" w:rsidP="00D31561">
            <w:pPr>
              <w:shd w:val="clear" w:color="auto" w:fill="FFFFFF"/>
              <w:ind w:firstLine="223"/>
              <w:jc w:val="both"/>
              <w:textAlignment w:val="baseline"/>
              <w:rPr>
                <w:b/>
              </w:rPr>
            </w:pPr>
            <w:r w:rsidRPr="00C65BD2">
              <w:rPr>
                <w:b/>
              </w:rPr>
              <w:t xml:space="preserve">32. При использовании товаров в производстве, использовании для собственных нужд, при их порче, утрате, хищении, утилизации, такие товары </w:t>
            </w:r>
            <w:r w:rsidRPr="00C65BD2">
              <w:rPr>
                <w:b/>
              </w:rPr>
              <w:lastRenderedPageBreak/>
              <w:t>списываются с виртуального склада без оформления СНТ на реализацию по формам «Производство» либо «Порча/Утрата» либо «Списание» (с указанием причины списания), соответствующим причине (цели) списания.</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Не совсем понятна логика ссылки на </w:t>
            </w:r>
            <w:proofErr w:type="spellStart"/>
            <w:r w:rsidRPr="00494CC0">
              <w:rPr>
                <w:rFonts w:ascii="Times New Roman" w:hAnsi="Times New Roman" w:cs="Times New Roman"/>
                <w:color w:val="auto"/>
                <w:sz w:val="24"/>
                <w:szCs w:val="24"/>
              </w:rPr>
              <w:t>пп.пп</w:t>
            </w:r>
            <w:proofErr w:type="spellEnd"/>
            <w:r w:rsidRPr="00494CC0">
              <w:rPr>
                <w:rFonts w:ascii="Times New Roman" w:hAnsi="Times New Roman" w:cs="Times New Roman"/>
                <w:color w:val="auto"/>
                <w:sz w:val="24"/>
                <w:szCs w:val="24"/>
              </w:rPr>
              <w:t xml:space="preserve">. 1) и 2) п. 30 либо п. 32.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Если п. 30 – лучше просто исключить ссылку, поскольку там речь идет </w:t>
            </w:r>
            <w:proofErr w:type="gramStart"/>
            <w:r w:rsidRPr="00494CC0">
              <w:rPr>
                <w:rFonts w:ascii="Times New Roman" w:hAnsi="Times New Roman" w:cs="Times New Roman"/>
                <w:color w:val="auto"/>
                <w:sz w:val="24"/>
                <w:szCs w:val="24"/>
              </w:rPr>
              <w:t>о</w:t>
            </w:r>
            <w:proofErr w:type="gramEnd"/>
            <w:r w:rsidRPr="00494CC0">
              <w:rPr>
                <w:rFonts w:ascii="Times New Roman" w:hAnsi="Times New Roman" w:cs="Times New Roman"/>
                <w:color w:val="auto"/>
                <w:sz w:val="24"/>
                <w:szCs w:val="24"/>
              </w:rPr>
              <w:t xml:space="preserve"> всех товарах.</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Если п. 32 – как быть по всем остальным товарам?</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Также имеются противоречия между пунктами 32 и 33.</w:t>
            </w:r>
          </w:p>
          <w:p w:rsidR="00D31561" w:rsidRDefault="00D31561" w:rsidP="00D31561">
            <w:pPr>
              <w:pStyle w:val="ae"/>
              <w:tabs>
                <w:tab w:val="left" w:pos="1134"/>
              </w:tabs>
              <w:ind w:firstLine="238"/>
              <w:rPr>
                <w:rFonts w:ascii="Times New Roman" w:hAnsi="Times New Roman" w:cs="Times New Roman"/>
                <w:color w:val="auto"/>
                <w:sz w:val="24"/>
                <w:szCs w:val="24"/>
              </w:rPr>
            </w:pPr>
          </w:p>
          <w:p w:rsidR="00BD64F6" w:rsidRPr="00494CC0" w:rsidRDefault="00BD64F6"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Общий вывод – считаем целесообразным объединить пункты 32 и 33 в предлагаемой редакции.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Tax</w:t>
            </w:r>
            <w:proofErr w:type="spellEnd"/>
            <w:r w:rsidRPr="00494CC0">
              <w:t xml:space="preserve"> </w:t>
            </w:r>
            <w:proofErr w:type="spellStart"/>
            <w:r w:rsidRPr="00494CC0">
              <w:t>Pro</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BD64F6" w:rsidRDefault="00BD64F6" w:rsidP="00D31561">
            <w:pPr>
              <w:jc w:val="both"/>
              <w:rPr>
                <w:b/>
                <w:bCs/>
                <w:u w:val="single"/>
              </w:rPr>
            </w:pPr>
            <w:r w:rsidRPr="00BD64F6">
              <w:rPr>
                <w:b/>
                <w:bCs/>
                <w:highlight w:val="green"/>
                <w:u w:val="single"/>
              </w:rPr>
              <w:t>Принято</w:t>
            </w: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Pr="00494CC0" w:rsidRDefault="00D31561" w:rsidP="00D31561">
            <w:pPr>
              <w:jc w:val="both"/>
            </w:pPr>
          </w:p>
          <w:p w:rsidR="00D31561" w:rsidRDefault="00D31561" w:rsidP="00D31561">
            <w:pPr>
              <w:jc w:val="both"/>
            </w:pPr>
          </w:p>
          <w:p w:rsidR="00BD64F6" w:rsidRPr="00494CC0" w:rsidRDefault="00BD64F6" w:rsidP="00D31561">
            <w:pPr>
              <w:jc w:val="both"/>
            </w:pPr>
          </w:p>
          <w:p w:rsidR="00BD64F6" w:rsidRPr="00BD64F6" w:rsidRDefault="00BD64F6" w:rsidP="00D31561">
            <w:pPr>
              <w:jc w:val="both"/>
              <w:rPr>
                <w:b/>
                <w:bCs/>
                <w:u w:val="single"/>
              </w:rPr>
            </w:pPr>
            <w:r w:rsidRPr="00BD64F6">
              <w:rPr>
                <w:b/>
                <w:bCs/>
                <w:highlight w:val="yellow"/>
                <w:u w:val="single"/>
              </w:rPr>
              <w:t>Не принято.</w:t>
            </w:r>
          </w:p>
          <w:p w:rsidR="00D31561" w:rsidRPr="00494CC0" w:rsidRDefault="00D31561" w:rsidP="00D31561">
            <w:pPr>
              <w:jc w:val="both"/>
            </w:pPr>
            <w:r w:rsidRPr="00494CC0">
              <w:t xml:space="preserve">В пункте </w:t>
            </w:r>
            <w:r w:rsidR="00BD64F6">
              <w:t xml:space="preserve">32 и </w:t>
            </w:r>
            <w:r w:rsidRPr="00494CC0">
              <w:t xml:space="preserve">33 </w:t>
            </w:r>
            <w:r w:rsidR="00BD64F6">
              <w:t>описаны разные случаи списания товаров.</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pPr>
            <w:r w:rsidRPr="00C65BD2">
              <w:t xml:space="preserve">32. Получатель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товаров, по которым оформляется СНТ на </w:t>
            </w:r>
            <w:r w:rsidRPr="00C65BD2">
              <w:lastRenderedPageBreak/>
              <w:t>реализацию:</w:t>
            </w:r>
          </w:p>
          <w:p w:rsidR="00D31561" w:rsidRPr="00C65BD2" w:rsidRDefault="00D31561" w:rsidP="00D31561">
            <w:pPr>
              <w:ind w:firstLine="119"/>
            </w:pPr>
            <w:r w:rsidRPr="00C65BD2">
              <w:t>1) товары из перечня изъятия ВТО;</w:t>
            </w:r>
          </w:p>
          <w:p w:rsidR="00D31561" w:rsidRPr="00C65BD2" w:rsidRDefault="00D31561" w:rsidP="00D31561">
            <w:pPr>
              <w:ind w:firstLine="119"/>
              <w:rPr>
                <w:rFonts w:eastAsia="Calibri"/>
                <w:lang w:eastAsia="en-US"/>
              </w:rPr>
            </w:pPr>
            <w:r w:rsidRPr="00C65BD2">
              <w:t>2) подакцизные товары.</w:t>
            </w:r>
            <w:r w:rsidRPr="00C65BD2">
              <w:rPr>
                <w:rFonts w:eastAsia="Calibri"/>
                <w:lang w:eastAsia="en-US"/>
              </w:rPr>
              <w:t xml:space="preserve">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pPr>
            <w:r w:rsidRPr="00C65BD2">
              <w:lastRenderedPageBreak/>
              <w:t xml:space="preserve">32. Получатель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товаров, по которым </w:t>
            </w:r>
            <w:r w:rsidRPr="00C65BD2">
              <w:lastRenderedPageBreak/>
              <w:t>оформляется СНТ на реализацию:</w:t>
            </w:r>
          </w:p>
          <w:p w:rsidR="00D31561" w:rsidRPr="00C65BD2" w:rsidRDefault="00D31561" w:rsidP="00D31561">
            <w:pPr>
              <w:ind w:firstLine="119"/>
            </w:pPr>
            <w:r w:rsidRPr="00C65BD2">
              <w:t>1) товары из перечня изъятия ВТО;</w:t>
            </w:r>
          </w:p>
          <w:p w:rsidR="00D31561" w:rsidRPr="00C65BD2" w:rsidRDefault="00D31561" w:rsidP="00D31561">
            <w:pPr>
              <w:pStyle w:val="a8"/>
              <w:ind w:left="0" w:firstLine="119"/>
              <w:rPr>
                <w:rFonts w:eastAsia="Calibri"/>
                <w:b/>
                <w:lang w:eastAsia="en-US"/>
              </w:rPr>
            </w:pPr>
            <w:r w:rsidRPr="00C65BD2">
              <w:rPr>
                <w:rFonts w:eastAsia="Calibri"/>
                <w:b/>
                <w:lang w:eastAsia="en-US"/>
              </w:rPr>
              <w:t>2) исключить</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Данный пункт ограничивает случаи списания товаров подакцизных и из перечня в случае порчи/боя при их хранении/транспортировке.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C549FA" w:rsidRDefault="00D31561" w:rsidP="00D31561">
            <w:pPr>
              <w:jc w:val="both"/>
              <w:rPr>
                <w:b/>
                <w:bCs/>
                <w:u w:val="single"/>
              </w:rPr>
            </w:pPr>
            <w:r w:rsidRPr="00C549FA">
              <w:rPr>
                <w:b/>
                <w:bCs/>
                <w:highlight w:val="yellow"/>
                <w:u w:val="single"/>
              </w:rPr>
              <w:t>Не принято.</w:t>
            </w:r>
          </w:p>
          <w:p w:rsidR="00D31561" w:rsidRPr="00494CC0" w:rsidRDefault="00D31561" w:rsidP="00D31561">
            <w:pPr>
              <w:jc w:val="both"/>
            </w:pPr>
            <w:r w:rsidRPr="00494CC0">
              <w:t>Для таких случаев предусмотрен пункт</w:t>
            </w:r>
            <w:r w:rsidR="00C549FA">
              <w:t xml:space="preserve"> 33</w:t>
            </w:r>
            <w:r w:rsidRPr="00494CC0">
              <w:t>.</w:t>
            </w:r>
          </w:p>
          <w:p w:rsidR="00D31561" w:rsidRPr="00494CC0" w:rsidRDefault="00D31561" w:rsidP="00D31561">
            <w:pPr>
              <w:jc w:val="both"/>
            </w:pPr>
            <w:r w:rsidRPr="00494CC0">
              <w:t xml:space="preserve">Товары, указанные в подпункте 1) и 2) пункта 32 настоящих Правил, могут быть списаны с виртуального склада без оформления СНТ на реализацию при использовании указанных товаров в </w:t>
            </w:r>
            <w:r w:rsidRPr="00494CC0">
              <w:lastRenderedPageBreak/>
              <w:t>производстве, использовании для собственных нужд, при порче, утрате, хищении, утилизации.</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 xml:space="preserve">32. Получатель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 указанных товаров, за исключением следующих товаров, по которым оформляется СНТ на реализацию: </w:t>
            </w:r>
          </w:p>
          <w:p w:rsidR="00D31561" w:rsidRPr="00C65BD2" w:rsidRDefault="00D31561" w:rsidP="00D31561">
            <w:pPr>
              <w:tabs>
                <w:tab w:val="left" w:pos="709"/>
                <w:tab w:val="left" w:pos="1134"/>
              </w:tabs>
              <w:ind w:firstLine="238"/>
              <w:jc w:val="both"/>
            </w:pPr>
            <w:r w:rsidRPr="00C65BD2">
              <w:t>1) товары из перечня изъятия ВТО;</w:t>
            </w:r>
          </w:p>
          <w:p w:rsidR="00D31561" w:rsidRPr="00C65BD2" w:rsidRDefault="00D31561" w:rsidP="00D31561">
            <w:pPr>
              <w:tabs>
                <w:tab w:val="left" w:pos="709"/>
                <w:tab w:val="left" w:pos="1134"/>
              </w:tabs>
              <w:ind w:firstLine="238"/>
              <w:jc w:val="both"/>
            </w:pPr>
            <w:r w:rsidRPr="00C65BD2">
              <w:t>2) подакцизные товары.</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Вопросы. 1) Следует ли из этого, что Получатель по товарам, импортированным с территории ЕАЭС, если они не входят в перечень ВТО, может сам выбрать как ему списывать реализованные с виртуального склада товары – либо путем списания, либо выписывать СНТ на реализацию?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Этот пункт будет действовать только в пилотном проекте?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3) В какие сроки Получатель обязан произвести списание вышеуказанного товара в виртуальном складе?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4) На реализацию товаров, </w:t>
            </w:r>
            <w:r w:rsidRPr="00494CC0">
              <w:rPr>
                <w:rFonts w:ascii="Times New Roman" w:hAnsi="Times New Roman" w:cs="Times New Roman"/>
                <w:color w:val="auto"/>
                <w:sz w:val="24"/>
                <w:szCs w:val="24"/>
              </w:rPr>
              <w:lastRenderedPageBreak/>
              <w:t>импортированных НЕ с территории ЕАЭС, и оприходованных на виртуальный склад по СНТ согласно ГТД, поставщик получается обязан оформлять СНТ на реализацию, здесь мы уже не вправе произвести списание? Чем обоснован разный подход?</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"Компания "АККО"</w:t>
            </w:r>
          </w:p>
        </w:tc>
        <w:tc>
          <w:tcPr>
            <w:tcW w:w="863" w:type="pct"/>
            <w:tcBorders>
              <w:top w:val="single" w:sz="4" w:space="0" w:color="auto"/>
              <w:left w:val="single" w:sz="4" w:space="0" w:color="auto"/>
              <w:bottom w:val="single" w:sz="4" w:space="0" w:color="auto"/>
              <w:right w:val="single" w:sz="4" w:space="0" w:color="auto"/>
            </w:tcBorders>
          </w:tcPr>
          <w:p w:rsidR="00C549FA" w:rsidRPr="00C549FA" w:rsidRDefault="00C549FA" w:rsidP="00D31561">
            <w:pPr>
              <w:jc w:val="both"/>
              <w:rPr>
                <w:b/>
                <w:bCs/>
                <w:u w:val="single"/>
              </w:rPr>
            </w:pPr>
            <w:r w:rsidRPr="00C549FA">
              <w:rPr>
                <w:b/>
                <w:bCs/>
                <w:highlight w:val="green"/>
                <w:u w:val="single"/>
              </w:rPr>
              <w:t>Ответ:</w:t>
            </w:r>
          </w:p>
          <w:p w:rsidR="00D31561" w:rsidRPr="00494CC0" w:rsidRDefault="00D31561" w:rsidP="00D31561">
            <w:pPr>
              <w:jc w:val="both"/>
            </w:pPr>
            <w:r w:rsidRPr="00494CC0">
              <w:t>1) Да, верно.</w:t>
            </w:r>
          </w:p>
          <w:p w:rsidR="00D31561" w:rsidRPr="00494CC0" w:rsidRDefault="00D31561" w:rsidP="00D31561">
            <w:pPr>
              <w:jc w:val="both"/>
            </w:pPr>
            <w:r w:rsidRPr="00494CC0">
              <w:t>2) Основные правила будут формироваться по итогам пилотного проекта.</w:t>
            </w:r>
          </w:p>
          <w:p w:rsidR="00D31561" w:rsidRPr="00494CC0" w:rsidRDefault="00D31561" w:rsidP="00D31561">
            <w:pPr>
              <w:jc w:val="both"/>
            </w:pPr>
            <w:r w:rsidRPr="00494CC0">
              <w:t>3) Сроки не предусмотрены.</w:t>
            </w:r>
          </w:p>
          <w:p w:rsidR="00D31561" w:rsidRPr="00494CC0" w:rsidRDefault="00D31561" w:rsidP="00D31561">
            <w:pPr>
              <w:jc w:val="both"/>
            </w:pPr>
            <w:r w:rsidRPr="00494CC0">
              <w:t>4) По ДТ на ВС попадают товары только из перечня изъятия ВТО и подакцизные товары</w:t>
            </w:r>
            <w:r w:rsidR="00C549FA">
              <w:t>, по которым есть обязательство по оформлению СНТ при реализации</w:t>
            </w:r>
            <w:r w:rsidRPr="00494CC0">
              <w:t>.</w:t>
            </w:r>
          </w:p>
          <w:p w:rsidR="00D31561" w:rsidRPr="00494CC0" w:rsidRDefault="00D31561"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32. Подтверждение СНТ получателем требуется при приобретении оборота этилового спирта, алкогольной продукции, табачных изделий, отдельных видов нефтепродуктов и биотоплива.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ab/>
            </w: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Необходимо дополнительное деление реализации по товарам, требующим/не требующим подтверждения</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549FA" w:rsidRDefault="00C549FA" w:rsidP="00D31561">
            <w:pPr>
              <w:jc w:val="both"/>
              <w:rPr>
                <w:b/>
                <w:bCs/>
                <w:u w:val="single"/>
              </w:rPr>
            </w:pPr>
            <w:r w:rsidRPr="00C549FA">
              <w:rPr>
                <w:b/>
                <w:bCs/>
                <w:highlight w:val="green"/>
                <w:u w:val="single"/>
              </w:rPr>
              <w:t>П</w:t>
            </w:r>
            <w:r w:rsidR="00D31561" w:rsidRPr="00C549FA">
              <w:rPr>
                <w:b/>
                <w:bCs/>
                <w:highlight w:val="green"/>
                <w:u w:val="single"/>
              </w:rPr>
              <w:t>ринято.</w:t>
            </w:r>
          </w:p>
          <w:p w:rsidR="00D31561" w:rsidRPr="00494CC0" w:rsidRDefault="00D31561" w:rsidP="00D31561">
            <w:pPr>
              <w:jc w:val="both"/>
            </w:pPr>
            <w:r w:rsidRPr="00494CC0">
              <w:t>По данному предложению предусмотрен 2</w:t>
            </w:r>
            <w:r w:rsidR="00C549FA">
              <w:t>7</w:t>
            </w:r>
            <w:r w:rsidRPr="00494CC0">
              <w:t xml:space="preserve"> пункт.</w:t>
            </w:r>
          </w:p>
          <w:p w:rsidR="00D31561" w:rsidRPr="00494CC0" w:rsidRDefault="00D31561"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w:t>
            </w:r>
            <w:r w:rsidRPr="00494CC0">
              <w:lastRenderedPageBreak/>
              <w:t>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35. Налогоплательщик, по реализованным товарам за день, вправе производить оформление СНТ не позднее пятнадцати календарных дней, после даты реализации, без указания идентификационного номера получателя товаров, по расчетам, осуществленным:</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1) наличными деньгами с представлением покупателю чека контрольно-кассовой машины и (или) через терминалы оплаты услуг;</w:t>
            </w:r>
          </w:p>
          <w:p w:rsidR="00D31561" w:rsidRPr="00C65BD2" w:rsidRDefault="00D31561" w:rsidP="00D31561">
            <w:pPr>
              <w:tabs>
                <w:tab w:val="left" w:pos="709"/>
                <w:tab w:val="left" w:pos="1134"/>
              </w:tabs>
              <w:ind w:firstLine="234"/>
              <w:jc w:val="both"/>
              <w:rPr>
                <w:spacing w:val="2"/>
                <w:shd w:val="clear" w:color="auto" w:fill="FFFFFF"/>
              </w:rPr>
            </w:pPr>
            <w:r w:rsidRPr="00C65BD2">
              <w:rPr>
                <w:spacing w:val="2"/>
                <w:shd w:val="clear" w:color="auto" w:fill="FFFFFF"/>
              </w:rPr>
              <w:t>2) с применением оборудования (устройства), предназначенного для осуществления платежей с использованием платежных карточек.</w:t>
            </w:r>
          </w:p>
          <w:p w:rsidR="00D31561" w:rsidRPr="00C65BD2" w:rsidRDefault="00D31561" w:rsidP="00D31561">
            <w:pPr>
              <w:pStyle w:val="ae"/>
              <w:tabs>
                <w:tab w:val="left" w:pos="1134"/>
              </w:tabs>
              <w:spacing w:after="0" w:line="240" w:lineRule="auto"/>
              <w:ind w:firstLine="234"/>
              <w:jc w:val="both"/>
              <w:rPr>
                <w:rFonts w:ascii="Times New Roman" w:hAnsi="Times New Roman"/>
                <w:sz w:val="24"/>
                <w:szCs w:val="24"/>
                <w:shd w:val="clear" w:color="auto" w:fill="FFFFFF"/>
              </w:rPr>
            </w:pPr>
            <w:r w:rsidRPr="00C65BD2">
              <w:rPr>
                <w:rFonts w:ascii="Times New Roman" w:hAnsi="Times New Roman"/>
                <w:color w:val="auto"/>
                <w:sz w:val="24"/>
                <w:szCs w:val="24"/>
                <w:shd w:val="clear" w:color="auto" w:fill="FFFFFF"/>
              </w:rPr>
              <w:t xml:space="preserve">При оформлении СНТ в разделе «Категория получателя» проставляется отметка «Розничная реализация» без указания идентификационного номера получателя товаров, являющегося субъектом розничной торговли.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ab/>
            </w:r>
          </w:p>
          <w:p w:rsidR="00D31561" w:rsidRPr="00C65BD2" w:rsidRDefault="00D31561" w:rsidP="00D31561">
            <w:pPr>
              <w:ind w:firstLine="234"/>
              <w:jc w:val="both"/>
              <w:rPr>
                <w:spacing w:val="2"/>
                <w:shd w:val="clear" w:color="auto" w:fill="FFFFFF"/>
              </w:rPr>
            </w:pPr>
          </w:p>
          <w:p w:rsidR="00D31561" w:rsidRPr="00C65BD2" w:rsidRDefault="00D31561" w:rsidP="00D31561">
            <w:pPr>
              <w:ind w:firstLine="234"/>
              <w:jc w:val="both"/>
              <w:rPr>
                <w:spacing w:val="2"/>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Просим пояснить распространяется ли данный пункт на оптовых реализаторов / дистрибьюторов?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Может ли оптовый </w:t>
            </w:r>
            <w:r w:rsidRPr="00494CC0">
              <w:rPr>
                <w:rFonts w:ascii="Times New Roman" w:hAnsi="Times New Roman" w:cs="Times New Roman"/>
                <w:color w:val="auto"/>
                <w:sz w:val="24"/>
                <w:szCs w:val="24"/>
              </w:rPr>
              <w:lastRenderedPageBreak/>
              <w:t>реализатор, который реализовал товар ИП в течение дня за наличный расчет применять данный пункт. В свою очередь ИП являются розничными реализаторами.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549FA" w:rsidRDefault="00C549FA" w:rsidP="00D31561">
            <w:pPr>
              <w:jc w:val="both"/>
              <w:rPr>
                <w:b/>
                <w:bCs/>
                <w:u w:val="single"/>
              </w:rPr>
            </w:pPr>
            <w:r w:rsidRPr="00C549FA">
              <w:rPr>
                <w:b/>
                <w:bCs/>
                <w:highlight w:val="green"/>
                <w:u w:val="single"/>
              </w:rPr>
              <w:t>Ответ.</w:t>
            </w:r>
          </w:p>
          <w:p w:rsidR="00C549FA" w:rsidRDefault="00C549FA" w:rsidP="00D31561">
            <w:pPr>
              <w:jc w:val="both"/>
            </w:pPr>
            <w:r>
              <w:t>Розничные реализаторы освобождены от оформления СНТ.</w:t>
            </w:r>
          </w:p>
          <w:p w:rsidR="00C549FA" w:rsidRDefault="00C549FA" w:rsidP="00D31561">
            <w:pPr>
              <w:jc w:val="both"/>
            </w:pPr>
          </w:p>
          <w:p w:rsidR="00C549FA" w:rsidRPr="00494CC0" w:rsidRDefault="00C549FA" w:rsidP="00D31561">
            <w:pPr>
              <w:jc w:val="both"/>
            </w:pPr>
            <w:r>
              <w:t>Данный пункт исключен из проекта Правил</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4. Порядок оформления сопроводительных накладных 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t>35. Налогоплательщик, по реализованным товарам за день, вправе производить оформление СНТ не позднее пятнадцати календарных дней, после даты реализации, без указания идентификационного номера получателя товаров, по расчетам, осуществленным:</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 xml:space="preserve">1) наличными деньгами с представлением покупателю чека контрольно-кассовой машины и (или) через </w:t>
            </w:r>
            <w:r w:rsidRPr="00C65BD2">
              <w:rPr>
                <w:rFonts w:ascii="Times New Roman" w:hAnsi="Times New Roman" w:cs="Times New Roman"/>
                <w:color w:val="auto"/>
                <w:sz w:val="24"/>
                <w:szCs w:val="24"/>
                <w:shd w:val="clear" w:color="auto" w:fill="FFFFFF"/>
              </w:rPr>
              <w:lastRenderedPageBreak/>
              <w:t>терминалы оплаты услуг;</w:t>
            </w:r>
          </w:p>
          <w:p w:rsidR="00D31561" w:rsidRPr="00C65BD2" w:rsidRDefault="00D31561" w:rsidP="00D31561">
            <w:pPr>
              <w:tabs>
                <w:tab w:val="left" w:pos="709"/>
                <w:tab w:val="left" w:pos="1134"/>
              </w:tabs>
              <w:ind w:firstLine="234"/>
              <w:jc w:val="both"/>
              <w:rPr>
                <w:spacing w:val="2"/>
                <w:shd w:val="clear" w:color="auto" w:fill="FFFFFF"/>
              </w:rPr>
            </w:pPr>
            <w:r w:rsidRPr="00C65BD2">
              <w:rPr>
                <w:spacing w:val="2"/>
                <w:shd w:val="clear" w:color="auto" w:fill="FFFFFF"/>
              </w:rPr>
              <w:t>2) с применением оборудования (устройства), предназначенного для осуществления платежей с использованием платежных карточек.</w:t>
            </w:r>
          </w:p>
          <w:p w:rsidR="00D31561" w:rsidRPr="00C65BD2" w:rsidRDefault="00D31561" w:rsidP="00D31561">
            <w:pPr>
              <w:pStyle w:val="ae"/>
              <w:tabs>
                <w:tab w:val="left" w:pos="1134"/>
              </w:tabs>
              <w:spacing w:after="0" w:line="240" w:lineRule="auto"/>
              <w:ind w:firstLine="234"/>
              <w:jc w:val="both"/>
              <w:rPr>
                <w:rFonts w:ascii="Times New Roman" w:hAnsi="Times New Roman"/>
                <w:color w:val="auto"/>
                <w:sz w:val="24"/>
                <w:szCs w:val="24"/>
                <w:shd w:val="clear" w:color="auto" w:fill="FFFFFF"/>
              </w:rPr>
            </w:pPr>
            <w:r w:rsidRPr="00C65BD2">
              <w:rPr>
                <w:rFonts w:ascii="Times New Roman" w:hAnsi="Times New Roman"/>
                <w:color w:val="auto"/>
                <w:sz w:val="24"/>
                <w:szCs w:val="24"/>
                <w:shd w:val="clear" w:color="auto" w:fill="FFFFFF"/>
              </w:rPr>
              <w:t xml:space="preserve">При оформлении СНТ в разделе «Категория получателя» проставляется отметка «Розничная реализация» без указания идентификационного номера получателя товаров, являющегося субъектом розничной торговли.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 xml:space="preserve">35. Налогоплательщик, </w:t>
            </w:r>
            <w:r w:rsidRPr="00C65BD2">
              <w:rPr>
                <w:b/>
                <w:spacing w:val="2"/>
                <w:shd w:val="clear" w:color="auto" w:fill="FFFFFF"/>
              </w:rPr>
              <w:t>являющийся субъектом розничной торговли</w:t>
            </w:r>
            <w:r w:rsidRPr="00C65BD2">
              <w:rPr>
                <w:spacing w:val="2"/>
                <w:shd w:val="clear" w:color="auto" w:fill="FFFFFF"/>
              </w:rPr>
              <w:t>, по реализованным товарам за день, вправе производить оформление СНТ не позднее пятнадцати календарных дней, после даты реализации, без указания идентификационного номера получателя товаров, по расчетам, осуществленным:</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1) наличными деньгами с представлением покупателю чека контрольно-кассовой машины и (или) через терминалы оплаты услуг;</w:t>
            </w:r>
          </w:p>
          <w:p w:rsidR="00D31561" w:rsidRPr="00C65BD2" w:rsidRDefault="00D31561" w:rsidP="00D31561">
            <w:pPr>
              <w:tabs>
                <w:tab w:val="left" w:pos="709"/>
                <w:tab w:val="left" w:pos="1134"/>
              </w:tabs>
              <w:ind w:firstLine="234"/>
              <w:jc w:val="both"/>
              <w:rPr>
                <w:spacing w:val="2"/>
                <w:shd w:val="clear" w:color="auto" w:fill="FFFFFF"/>
              </w:rPr>
            </w:pPr>
            <w:r w:rsidRPr="00C65BD2">
              <w:rPr>
                <w:spacing w:val="2"/>
                <w:shd w:val="clear" w:color="auto" w:fill="FFFFFF"/>
              </w:rPr>
              <w:t>2) с применением оборудования (устройства), предназначенного для осуществления платежей с использованием платежных карточек.</w:t>
            </w:r>
          </w:p>
          <w:p w:rsidR="00D31561" w:rsidRPr="00C65BD2" w:rsidRDefault="00D31561" w:rsidP="00D31561">
            <w:pPr>
              <w:pStyle w:val="ae"/>
              <w:tabs>
                <w:tab w:val="left" w:pos="1134"/>
              </w:tabs>
              <w:spacing w:after="0" w:line="240" w:lineRule="auto"/>
              <w:ind w:firstLine="234"/>
              <w:jc w:val="both"/>
              <w:rPr>
                <w:rFonts w:ascii="Times New Roman" w:hAnsi="Times New Roman"/>
                <w:color w:val="auto"/>
                <w:sz w:val="24"/>
                <w:szCs w:val="24"/>
                <w:shd w:val="clear" w:color="auto" w:fill="FFFFFF"/>
              </w:rPr>
            </w:pPr>
            <w:r w:rsidRPr="00C65BD2">
              <w:rPr>
                <w:rFonts w:ascii="Times New Roman" w:hAnsi="Times New Roman"/>
                <w:color w:val="auto"/>
                <w:sz w:val="24"/>
                <w:szCs w:val="24"/>
                <w:shd w:val="clear" w:color="auto" w:fill="FFFFFF"/>
              </w:rPr>
              <w:t xml:space="preserve">При оформлении СНТ в разделе «Категория получателя» проставляется отметка «Розничная реализация» без указания идентификационного номера получателя товаров, являющегося субъектом розничной торговли. </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В случае если данный пункт не распространяется на субъектов оптовой реализации, то необходимо это указать, так как возникают расхождения в понимании, в целях исключения рисков некорректного трактования предлагаем изложить в редакцию с </w:t>
            </w:r>
            <w:r w:rsidRPr="00494CC0">
              <w:rPr>
                <w:rFonts w:ascii="Times New Roman" w:hAnsi="Times New Roman" w:cs="Times New Roman"/>
                <w:color w:val="auto"/>
                <w:sz w:val="24"/>
                <w:szCs w:val="24"/>
              </w:rPr>
              <w:lastRenderedPageBreak/>
              <w:t>уточнением.</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C549FA" w:rsidRPr="00C549FA" w:rsidRDefault="00C549FA" w:rsidP="00C549FA">
            <w:pPr>
              <w:jc w:val="both"/>
              <w:rPr>
                <w:b/>
                <w:bCs/>
                <w:u w:val="single"/>
              </w:rPr>
            </w:pPr>
            <w:r w:rsidRPr="00E36FCA">
              <w:rPr>
                <w:b/>
                <w:bCs/>
                <w:highlight w:val="green"/>
                <w:u w:val="single"/>
              </w:rPr>
              <w:t>Принято.</w:t>
            </w:r>
          </w:p>
          <w:p w:rsidR="00D31561" w:rsidRPr="00494CC0" w:rsidRDefault="00C549FA" w:rsidP="00C549FA">
            <w:pPr>
              <w:jc w:val="both"/>
            </w:pPr>
            <w:r>
              <w:t>Особенности работы с СНТ розничными реализаторами прописаны Главой 9</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roofErr w:type="spellStart"/>
            <w:r w:rsidRPr="00494CC0">
              <w:t>пп</w:t>
            </w:r>
            <w:proofErr w:type="spellEnd"/>
            <w:r w:rsidRPr="00494CC0">
              <w:t>. 4) п. 35</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t>35. В разделе А «Общий раздел» указываются следующие данные:</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r w:rsidRPr="00C65BD2">
              <w:t xml:space="preserve">4) </w:t>
            </w:r>
            <w:r w:rsidRPr="00C65BD2">
              <w:rPr>
                <w:b/>
              </w:rPr>
              <w:t>Исправленная</w:t>
            </w:r>
          </w:p>
          <w:p w:rsidR="00D31561" w:rsidRPr="00C65BD2" w:rsidRDefault="00D31561" w:rsidP="00D31561">
            <w:pPr>
              <w:shd w:val="clear" w:color="auto" w:fill="FFFFFF"/>
              <w:jc w:val="both"/>
              <w:textAlignment w:val="baseline"/>
            </w:pPr>
            <w:r w:rsidRPr="00C65BD2">
              <w:rPr>
                <w:b/>
              </w:rPr>
              <w:t>/справляемая</w:t>
            </w:r>
            <w:r w:rsidRPr="00C65BD2">
              <w:t xml:space="preserve"> СНТ – указывается регистрационный номер исправляемой СНТ в ИС ЭСФ. Заполняется в случае выписки СНТ взамен аннулированной;</w:t>
            </w:r>
          </w:p>
          <w:p w:rsidR="00D31561" w:rsidRPr="00C65BD2" w:rsidRDefault="00D31561" w:rsidP="00D31561">
            <w:pPr>
              <w:shd w:val="clear" w:color="auto" w:fill="FFFFFF"/>
              <w:ind w:firstLine="223"/>
              <w:jc w:val="both"/>
              <w:textAlignment w:val="baseline"/>
            </w:pPr>
            <w:r w:rsidRPr="00C65BD2">
              <w:lastRenderedPageBreak/>
              <w:t>…</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23"/>
              <w:jc w:val="both"/>
              <w:textAlignment w:val="baseline"/>
            </w:pPr>
            <w:r w:rsidRPr="00C65BD2">
              <w:lastRenderedPageBreak/>
              <w:t>35. В разделе А «Общий раздел» указываются следующие данные:</w:t>
            </w:r>
          </w:p>
          <w:p w:rsidR="00D31561" w:rsidRPr="00C65BD2" w:rsidRDefault="00D31561" w:rsidP="00D31561">
            <w:pPr>
              <w:shd w:val="clear" w:color="auto" w:fill="FFFFFF"/>
              <w:ind w:firstLine="223"/>
              <w:jc w:val="both"/>
              <w:textAlignment w:val="baseline"/>
            </w:pPr>
            <w:r w:rsidRPr="00C65BD2">
              <w:t>…</w:t>
            </w:r>
          </w:p>
          <w:p w:rsidR="00D31561" w:rsidRPr="00C65BD2" w:rsidRDefault="00D31561" w:rsidP="00D31561">
            <w:pPr>
              <w:shd w:val="clear" w:color="auto" w:fill="FFFFFF"/>
              <w:ind w:firstLine="223"/>
              <w:jc w:val="both"/>
              <w:textAlignment w:val="baseline"/>
            </w:pPr>
            <w:r w:rsidRPr="00C65BD2">
              <w:t xml:space="preserve">4) </w:t>
            </w:r>
            <w:r w:rsidRPr="00C65BD2">
              <w:rPr>
                <w:b/>
              </w:rPr>
              <w:t>исправленная</w:t>
            </w:r>
          </w:p>
          <w:p w:rsidR="00D31561" w:rsidRPr="00C65BD2" w:rsidRDefault="00D31561" w:rsidP="00D31561">
            <w:pPr>
              <w:shd w:val="clear" w:color="auto" w:fill="FFFFFF"/>
              <w:jc w:val="both"/>
              <w:textAlignment w:val="baseline"/>
            </w:pPr>
            <w:r w:rsidRPr="00C65BD2">
              <w:rPr>
                <w:b/>
                <w:strike/>
              </w:rPr>
              <w:t>/справляемая</w:t>
            </w:r>
            <w:r w:rsidRPr="00C65BD2">
              <w:t xml:space="preserve"> СНТ – указывается регистрационный номер исправляемой СНТ в ИС ЭСФ. Заполняется в случае выписки СНТ взамен </w:t>
            </w:r>
            <w:r w:rsidRPr="00C65BD2">
              <w:lastRenderedPageBreak/>
              <w:t>аннулированной;</w:t>
            </w:r>
          </w:p>
          <w:p w:rsidR="00D31561" w:rsidRPr="00C65BD2" w:rsidRDefault="00D31561" w:rsidP="00D31561">
            <w:pPr>
              <w:shd w:val="clear" w:color="auto" w:fill="FFFFFF"/>
              <w:ind w:firstLine="223"/>
              <w:jc w:val="both"/>
              <w:textAlignment w:val="baseline"/>
            </w:pP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Исправленная СНТ и исправляемая СНТ являются разными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Аналогично в </w:t>
            </w:r>
            <w:proofErr w:type="spellStart"/>
            <w:r w:rsidRPr="00494CC0">
              <w:rPr>
                <w:rFonts w:ascii="Times New Roman" w:hAnsi="Times New Roman" w:cs="Times New Roman"/>
                <w:color w:val="auto"/>
                <w:sz w:val="24"/>
                <w:szCs w:val="24"/>
              </w:rPr>
              <w:t>пп</w:t>
            </w:r>
            <w:proofErr w:type="spellEnd"/>
            <w:r w:rsidRPr="00494CC0">
              <w:rPr>
                <w:rFonts w:ascii="Times New Roman" w:hAnsi="Times New Roman" w:cs="Times New Roman"/>
                <w:color w:val="auto"/>
                <w:sz w:val="24"/>
                <w:szCs w:val="24"/>
              </w:rPr>
              <w:t>. 4) п. 35.</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 xml:space="preserve">ТОО </w:t>
            </w:r>
            <w:proofErr w:type="spellStart"/>
            <w:r w:rsidRPr="00494CC0">
              <w:t>Tax</w:t>
            </w:r>
            <w:proofErr w:type="spellEnd"/>
            <w:r w:rsidRPr="00494CC0">
              <w:t xml:space="preserve"> </w:t>
            </w:r>
            <w:proofErr w:type="spellStart"/>
            <w:r w:rsidRPr="00494CC0">
              <w:t>Pro</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725FCF" w:rsidRDefault="00D31561" w:rsidP="00D31561">
            <w:pPr>
              <w:jc w:val="both"/>
              <w:rPr>
                <w:b/>
                <w:bCs/>
                <w:u w:val="single"/>
              </w:rPr>
            </w:pPr>
            <w:r w:rsidRPr="00725FCF">
              <w:rPr>
                <w:b/>
                <w:bCs/>
                <w:highlight w:val="green"/>
                <w:u w:val="single"/>
              </w:rPr>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Раздел А. П 35. </w:t>
            </w:r>
            <w:proofErr w:type="spellStart"/>
            <w:r w:rsidRPr="00494CC0">
              <w:t>Пп</w:t>
            </w:r>
            <w:proofErr w:type="spellEnd"/>
            <w:r w:rsidRPr="00494CC0">
              <w:t>. 8</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jc w:val="both"/>
            </w:pPr>
            <w:r w:rsidRPr="00C65BD2">
              <w:t>«иное перемещение»;</w:t>
            </w:r>
          </w:p>
          <w:p w:rsidR="00D31561" w:rsidRPr="00C65BD2" w:rsidRDefault="00D31561" w:rsidP="00D31561">
            <w:pPr>
              <w:rPr>
                <w:rFonts w:eastAsia="Calibri"/>
                <w:lang w:eastAsia="en-US"/>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8"/>
              <w:jc w:val="both"/>
              <w:rPr>
                <w:rFonts w:ascii="Times New Roman" w:hAnsi="Times New Roman" w:cs="Times New Roman"/>
                <w:b/>
                <w:color w:val="auto"/>
                <w:sz w:val="24"/>
                <w:szCs w:val="24"/>
              </w:rPr>
            </w:pPr>
          </w:p>
        </w:tc>
        <w:tc>
          <w:tcPr>
            <w:tcW w:w="966" w:type="pct"/>
            <w:tcBorders>
              <w:top w:val="single" w:sz="4" w:space="0" w:color="auto"/>
              <w:left w:val="single" w:sz="4" w:space="0" w:color="auto"/>
              <w:bottom w:val="single" w:sz="4" w:space="0" w:color="auto"/>
              <w:right w:val="single" w:sz="4" w:space="0" w:color="auto"/>
            </w:tcBorders>
          </w:tcPr>
          <w:p w:rsidR="00725FCF" w:rsidRPr="00725FCF" w:rsidRDefault="00725FCF" w:rsidP="00D31561">
            <w:pPr>
              <w:pStyle w:val="ae"/>
              <w:tabs>
                <w:tab w:val="left" w:pos="1134"/>
              </w:tabs>
              <w:ind w:firstLine="238"/>
              <w:jc w:val="both"/>
              <w:rPr>
                <w:rFonts w:ascii="Times New Roman" w:hAnsi="Times New Roman" w:cs="Times New Roman"/>
                <w:b/>
                <w:bCs/>
                <w:color w:val="auto"/>
                <w:sz w:val="24"/>
                <w:szCs w:val="24"/>
                <w:u w:val="single"/>
              </w:rPr>
            </w:pPr>
            <w:r w:rsidRPr="00725FCF">
              <w:rPr>
                <w:rFonts w:ascii="Times New Roman" w:hAnsi="Times New Roman" w:cs="Times New Roman"/>
                <w:b/>
                <w:bCs/>
                <w:color w:val="auto"/>
                <w:sz w:val="24"/>
                <w:szCs w:val="24"/>
                <w:u w:val="single"/>
              </w:rPr>
              <w:t>Вопрос</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Просим прописать пояснения в каких случаях можно выбирать данный пункт или исключить данный пункт.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725FCF" w:rsidRPr="00E06FA9" w:rsidRDefault="00725FCF" w:rsidP="00D31561">
            <w:pPr>
              <w:jc w:val="both"/>
              <w:rPr>
                <w:b/>
                <w:bCs/>
                <w:u w:val="single"/>
              </w:rPr>
            </w:pPr>
            <w:r w:rsidRPr="00E06FA9">
              <w:rPr>
                <w:b/>
                <w:bCs/>
                <w:highlight w:val="green"/>
                <w:u w:val="single"/>
              </w:rPr>
              <w:t>Ответ.</w:t>
            </w:r>
          </w:p>
          <w:p w:rsidR="00E06FA9" w:rsidRPr="00E36FCA" w:rsidRDefault="00D31561" w:rsidP="00D31561">
            <w:pPr>
              <w:jc w:val="both"/>
            </w:pPr>
            <w:r w:rsidRPr="00494CC0">
              <w:t>Данный пункт предусмотрен для перемещения товаров в рамках одного лица в третьи страны</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jc w:val="center"/>
            </w:pPr>
            <w:r w:rsidRPr="000A20DD">
              <w:t>п. 35</w:t>
            </w:r>
          </w:p>
        </w:tc>
        <w:tc>
          <w:tcPr>
            <w:tcW w:w="1096"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tabs>
                <w:tab w:val="left" w:pos="709"/>
                <w:tab w:val="left" w:pos="1134"/>
              </w:tabs>
              <w:ind w:firstLine="233"/>
              <w:jc w:val="both"/>
              <w:rPr>
                <w:sz w:val="22"/>
                <w:szCs w:val="22"/>
              </w:rPr>
            </w:pPr>
            <w:r w:rsidRPr="000A20DD">
              <w:rPr>
                <w:sz w:val="22"/>
                <w:szCs w:val="22"/>
              </w:rPr>
              <w:t>35. В разделе А «Общий раздел» указываются следующие данные:</w:t>
            </w:r>
          </w:p>
          <w:p w:rsidR="00D31561" w:rsidRPr="000A20DD" w:rsidRDefault="00D31561" w:rsidP="00D31561">
            <w:pPr>
              <w:pStyle w:val="a8"/>
              <w:numPr>
                <w:ilvl w:val="0"/>
                <w:numId w:val="27"/>
              </w:numPr>
              <w:tabs>
                <w:tab w:val="left" w:pos="709"/>
                <w:tab w:val="left" w:pos="851"/>
                <w:tab w:val="left" w:pos="1134"/>
              </w:tabs>
              <w:ind w:left="0" w:firstLine="233"/>
              <w:jc w:val="both"/>
              <w:rPr>
                <w:sz w:val="22"/>
                <w:szCs w:val="22"/>
              </w:rPr>
            </w:pPr>
            <w:r w:rsidRPr="000A20DD">
              <w:rPr>
                <w:sz w:val="22"/>
                <w:szCs w:val="22"/>
              </w:rPr>
              <w:t>перемещение товаров – при необходимости ставится соответствующая отметка в ячейке:</w:t>
            </w:r>
          </w:p>
          <w:p w:rsidR="00D31561" w:rsidRPr="000A20DD" w:rsidRDefault="00D31561" w:rsidP="00D31561">
            <w:pPr>
              <w:pStyle w:val="a8"/>
              <w:tabs>
                <w:tab w:val="left" w:pos="0"/>
                <w:tab w:val="left" w:pos="567"/>
                <w:tab w:val="left" w:pos="993"/>
              </w:tabs>
              <w:ind w:left="0" w:firstLine="233"/>
              <w:jc w:val="both"/>
              <w:rPr>
                <w:sz w:val="22"/>
                <w:szCs w:val="22"/>
              </w:rPr>
            </w:pPr>
            <w:r w:rsidRPr="000A20DD">
              <w:rPr>
                <w:sz w:val="22"/>
                <w:szCs w:val="22"/>
              </w:rPr>
              <w:t>«в пределах одного лица на территории Республике Казахстан»;</w:t>
            </w:r>
          </w:p>
          <w:p w:rsidR="00D31561" w:rsidRPr="000A20DD" w:rsidRDefault="00D31561" w:rsidP="00D31561">
            <w:pPr>
              <w:pStyle w:val="a8"/>
              <w:tabs>
                <w:tab w:val="left" w:pos="0"/>
                <w:tab w:val="left" w:pos="709"/>
                <w:tab w:val="left" w:pos="993"/>
              </w:tabs>
              <w:ind w:left="0" w:firstLine="233"/>
              <w:jc w:val="both"/>
              <w:rPr>
                <w:sz w:val="22"/>
                <w:szCs w:val="22"/>
              </w:rPr>
            </w:pPr>
            <w:r w:rsidRPr="000A20DD">
              <w:rPr>
                <w:sz w:val="22"/>
                <w:szCs w:val="22"/>
              </w:rPr>
              <w:t>«в пределах одного лица в рамках ЕАЭС»;</w:t>
            </w:r>
          </w:p>
          <w:p w:rsidR="00D31561" w:rsidRPr="000A20DD" w:rsidRDefault="00D31561" w:rsidP="00D31561">
            <w:pPr>
              <w:pStyle w:val="a8"/>
              <w:tabs>
                <w:tab w:val="left" w:pos="0"/>
                <w:tab w:val="left" w:pos="709"/>
                <w:tab w:val="left" w:pos="993"/>
              </w:tabs>
              <w:ind w:left="0" w:firstLine="233"/>
              <w:jc w:val="both"/>
              <w:rPr>
                <w:sz w:val="22"/>
                <w:szCs w:val="22"/>
              </w:rPr>
            </w:pPr>
            <w:r w:rsidRPr="000A20DD" w:rsidDel="00647CC0">
              <w:rPr>
                <w:sz w:val="22"/>
                <w:szCs w:val="22"/>
              </w:rPr>
              <w:t xml:space="preserve"> </w:t>
            </w:r>
            <w:r w:rsidRPr="000A20DD">
              <w:rPr>
                <w:sz w:val="22"/>
                <w:szCs w:val="22"/>
              </w:rPr>
              <w:t>«иное перемещение»;</w:t>
            </w:r>
          </w:p>
          <w:p w:rsidR="00D31561" w:rsidRPr="000A20DD" w:rsidRDefault="00D31561" w:rsidP="00D31561">
            <w:pPr>
              <w:tabs>
                <w:tab w:val="left" w:pos="709"/>
                <w:tab w:val="left" w:pos="1134"/>
              </w:tabs>
              <w:ind w:firstLine="233"/>
              <w:jc w:val="both"/>
              <w:rPr>
                <w:sz w:val="22"/>
                <w:szCs w:val="22"/>
              </w:rPr>
            </w:pPr>
          </w:p>
        </w:tc>
        <w:tc>
          <w:tcPr>
            <w:tcW w:w="981"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tabs>
                <w:tab w:val="left" w:pos="709"/>
                <w:tab w:val="left" w:pos="1134"/>
              </w:tabs>
              <w:ind w:firstLine="233"/>
              <w:jc w:val="both"/>
              <w:rPr>
                <w:sz w:val="22"/>
                <w:szCs w:val="22"/>
              </w:rPr>
            </w:pPr>
            <w:r w:rsidRPr="000A20DD">
              <w:rPr>
                <w:sz w:val="22"/>
                <w:szCs w:val="22"/>
              </w:rPr>
              <w:t>35. В разделе А «Общий раздел» указываются следующие данные:</w:t>
            </w:r>
          </w:p>
          <w:p w:rsidR="00D31561" w:rsidRPr="000A20DD" w:rsidRDefault="00D31561" w:rsidP="00D31561">
            <w:pPr>
              <w:pStyle w:val="a8"/>
              <w:numPr>
                <w:ilvl w:val="0"/>
                <w:numId w:val="28"/>
              </w:numPr>
              <w:tabs>
                <w:tab w:val="left" w:pos="709"/>
                <w:tab w:val="left" w:pos="851"/>
                <w:tab w:val="left" w:pos="1134"/>
              </w:tabs>
              <w:ind w:left="0" w:firstLine="233"/>
              <w:jc w:val="both"/>
              <w:rPr>
                <w:sz w:val="22"/>
                <w:szCs w:val="22"/>
              </w:rPr>
            </w:pPr>
            <w:r w:rsidRPr="000A20DD">
              <w:rPr>
                <w:sz w:val="22"/>
                <w:szCs w:val="22"/>
              </w:rPr>
              <w:t xml:space="preserve">перемещение товаров – </w:t>
            </w:r>
            <w:r w:rsidRPr="000A20DD">
              <w:rPr>
                <w:b/>
                <w:sz w:val="22"/>
                <w:szCs w:val="22"/>
              </w:rPr>
              <w:t>заполняется по подакцизным товарам</w:t>
            </w:r>
            <w:r w:rsidRPr="000A20DD">
              <w:rPr>
                <w:sz w:val="22"/>
                <w:szCs w:val="22"/>
              </w:rPr>
              <w:t xml:space="preserve"> при необходимости ставится соответствующая отметка в ячейке:</w:t>
            </w:r>
          </w:p>
          <w:p w:rsidR="00D31561" w:rsidRPr="000A20DD" w:rsidRDefault="00D31561" w:rsidP="00D31561">
            <w:pPr>
              <w:pStyle w:val="a8"/>
              <w:tabs>
                <w:tab w:val="left" w:pos="0"/>
                <w:tab w:val="left" w:pos="567"/>
                <w:tab w:val="left" w:pos="993"/>
              </w:tabs>
              <w:ind w:left="0" w:firstLine="233"/>
              <w:jc w:val="both"/>
              <w:rPr>
                <w:sz w:val="22"/>
                <w:szCs w:val="22"/>
              </w:rPr>
            </w:pPr>
            <w:r w:rsidRPr="000A20DD">
              <w:rPr>
                <w:sz w:val="22"/>
                <w:szCs w:val="22"/>
              </w:rPr>
              <w:t>«в пределах одного лица на территории Республике Казахстан»;</w:t>
            </w:r>
          </w:p>
          <w:p w:rsidR="00D31561" w:rsidRPr="000A20DD" w:rsidRDefault="00D31561" w:rsidP="00D31561">
            <w:pPr>
              <w:pStyle w:val="a8"/>
              <w:tabs>
                <w:tab w:val="left" w:pos="0"/>
                <w:tab w:val="left" w:pos="709"/>
                <w:tab w:val="left" w:pos="993"/>
              </w:tabs>
              <w:ind w:left="0" w:firstLine="233"/>
              <w:jc w:val="both"/>
              <w:rPr>
                <w:sz w:val="22"/>
                <w:szCs w:val="22"/>
              </w:rPr>
            </w:pPr>
            <w:r w:rsidRPr="000A20DD">
              <w:rPr>
                <w:sz w:val="22"/>
                <w:szCs w:val="22"/>
              </w:rPr>
              <w:t>«в пределах одного лица в рамках ЕАЭС»;</w:t>
            </w:r>
          </w:p>
          <w:p w:rsidR="00D31561" w:rsidRPr="000A20DD" w:rsidRDefault="00D31561" w:rsidP="00D31561">
            <w:pPr>
              <w:pStyle w:val="a8"/>
              <w:tabs>
                <w:tab w:val="left" w:pos="0"/>
                <w:tab w:val="left" w:pos="709"/>
                <w:tab w:val="left" w:pos="993"/>
              </w:tabs>
              <w:ind w:left="0" w:firstLine="233"/>
              <w:jc w:val="both"/>
              <w:rPr>
                <w:sz w:val="22"/>
                <w:szCs w:val="22"/>
              </w:rPr>
            </w:pPr>
            <w:r w:rsidRPr="000A20DD" w:rsidDel="00647CC0">
              <w:rPr>
                <w:sz w:val="22"/>
                <w:szCs w:val="22"/>
              </w:rPr>
              <w:t xml:space="preserve"> </w:t>
            </w:r>
            <w:r w:rsidRPr="000A20DD">
              <w:rPr>
                <w:sz w:val="22"/>
                <w:szCs w:val="22"/>
              </w:rPr>
              <w:t>«иное перемещение»;</w:t>
            </w:r>
          </w:p>
        </w:tc>
        <w:tc>
          <w:tcPr>
            <w:tcW w:w="966"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pStyle w:val="ae"/>
              <w:ind w:firstLine="238"/>
              <w:rPr>
                <w:rFonts w:ascii="Times New Roman" w:hAnsi="Times New Roman" w:cs="Times New Roman"/>
                <w:color w:val="auto"/>
                <w:sz w:val="24"/>
                <w:szCs w:val="24"/>
              </w:rPr>
            </w:pPr>
            <w:r w:rsidRPr="000A20DD">
              <w:rPr>
                <w:rFonts w:ascii="Times New Roman" w:hAnsi="Times New Roman" w:cs="Times New Roman"/>
                <w:color w:val="auto"/>
                <w:sz w:val="24"/>
                <w:szCs w:val="24"/>
              </w:rPr>
              <w:t>Уточняющая поправка</w:t>
            </w:r>
          </w:p>
        </w:tc>
        <w:tc>
          <w:tcPr>
            <w:tcW w:w="508" w:type="pct"/>
            <w:tcBorders>
              <w:top w:val="single" w:sz="4" w:space="0" w:color="auto"/>
              <w:left w:val="single" w:sz="4" w:space="0" w:color="auto"/>
              <w:bottom w:val="single" w:sz="4" w:space="0" w:color="auto"/>
              <w:right w:val="single" w:sz="4" w:space="0" w:color="auto"/>
            </w:tcBorders>
          </w:tcPr>
          <w:p w:rsidR="00D31561" w:rsidRPr="000A20DD" w:rsidRDefault="00D31561" w:rsidP="00D31561">
            <w:pPr>
              <w:jc w:val="both"/>
            </w:pPr>
            <w:r w:rsidRPr="000A20DD">
              <w:t xml:space="preserve">ТОО </w:t>
            </w:r>
            <w:proofErr w:type="spellStart"/>
            <w:r w:rsidRPr="000A20DD">
              <w:t>Казцинк</w:t>
            </w:r>
            <w:proofErr w:type="spellEnd"/>
            <w:r w:rsidRPr="000A20DD">
              <w:t xml:space="preserve"> и ТОО </w:t>
            </w:r>
            <w:proofErr w:type="spellStart"/>
            <w:r w:rsidRPr="000A20DD">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0A20DD" w:rsidRDefault="000A20DD" w:rsidP="00D31561">
            <w:pPr>
              <w:jc w:val="both"/>
              <w:rPr>
                <w:b/>
                <w:bCs/>
                <w:u w:val="single"/>
              </w:rPr>
            </w:pPr>
            <w:r w:rsidRPr="000A20DD">
              <w:rPr>
                <w:b/>
                <w:bCs/>
                <w:highlight w:val="yellow"/>
                <w:u w:val="single"/>
              </w:rPr>
              <w:t>Не п</w:t>
            </w:r>
            <w:r w:rsidR="00D31561" w:rsidRPr="000A20DD">
              <w:rPr>
                <w:b/>
                <w:bCs/>
                <w:highlight w:val="yellow"/>
                <w:u w:val="single"/>
              </w:rPr>
              <w:t>ринято.</w:t>
            </w:r>
          </w:p>
          <w:p w:rsidR="000A20DD" w:rsidRPr="000A20DD" w:rsidRDefault="000A20DD" w:rsidP="00D31561">
            <w:pPr>
              <w:jc w:val="both"/>
            </w:pPr>
            <w:r w:rsidRPr="000A20DD">
              <w:t xml:space="preserve">По перемещению подакцизных товаров предусмотрен подпункт 4) пункта 20 СНТ не подлежит оформлению при перемещении, товаров в пределах одного лица и (или) между структурными подразделениями одного лица на территории Республики Казахстан, за исключением подакцизных товаров. </w:t>
            </w:r>
          </w:p>
          <w:p w:rsidR="00B57345" w:rsidRPr="000A20DD" w:rsidRDefault="00B57345" w:rsidP="00D31561">
            <w:pPr>
              <w:jc w:val="both"/>
            </w:pPr>
          </w:p>
          <w:p w:rsidR="00B57345" w:rsidRDefault="00B57345" w:rsidP="00D31561">
            <w:pPr>
              <w:jc w:val="both"/>
            </w:pPr>
          </w:p>
          <w:p w:rsidR="000A20DD" w:rsidRDefault="000A20DD" w:rsidP="00D31561">
            <w:pPr>
              <w:jc w:val="both"/>
            </w:pPr>
          </w:p>
          <w:p w:rsidR="000A20DD" w:rsidRPr="000A20DD" w:rsidRDefault="000A20DD" w:rsidP="00D31561">
            <w:pPr>
              <w:jc w:val="both"/>
            </w:pPr>
          </w:p>
          <w:p w:rsidR="00B57345" w:rsidRPr="000A20DD" w:rsidRDefault="00B57345"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r w:rsidRPr="00494CC0">
              <w:t>Пункт 37</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0"/>
                <w:tab w:val="left" w:pos="1134"/>
              </w:tabs>
              <w:ind w:firstLine="148"/>
              <w:jc w:val="both"/>
            </w:pPr>
            <w:r w:rsidRPr="00C65BD2">
              <w:t xml:space="preserve">37. В разделе С «Реквизиты получателя» указываются </w:t>
            </w:r>
            <w:r w:rsidRPr="00C65BD2">
              <w:lastRenderedPageBreak/>
              <w:t>следующие данные:</w:t>
            </w:r>
          </w:p>
          <w:p w:rsidR="00D31561" w:rsidRPr="00C65BD2" w:rsidRDefault="00D31561" w:rsidP="00D31561">
            <w:pPr>
              <w:tabs>
                <w:tab w:val="left" w:pos="0"/>
                <w:tab w:val="left" w:pos="1134"/>
              </w:tabs>
              <w:ind w:firstLine="148"/>
              <w:jc w:val="both"/>
            </w:pPr>
            <w:r w:rsidRPr="00C65BD2">
              <w:t>…</w:t>
            </w:r>
          </w:p>
          <w:p w:rsidR="00D31561" w:rsidRPr="00C65BD2" w:rsidRDefault="00D31561" w:rsidP="00D31561">
            <w:pPr>
              <w:tabs>
                <w:tab w:val="left" w:pos="0"/>
                <w:tab w:val="left" w:pos="1134"/>
              </w:tabs>
              <w:ind w:firstLine="148"/>
              <w:jc w:val="both"/>
            </w:pPr>
            <w:r w:rsidRPr="00C65BD2">
              <w:t>9) идентификационный номер (ID) склада доставки (поставки);</w:t>
            </w:r>
          </w:p>
          <w:p w:rsidR="00D31561" w:rsidRPr="00C65BD2" w:rsidRDefault="00D31561" w:rsidP="00D31561">
            <w:pPr>
              <w:tabs>
                <w:tab w:val="left" w:pos="0"/>
                <w:tab w:val="left" w:pos="1134"/>
              </w:tabs>
              <w:ind w:firstLine="148"/>
              <w:jc w:val="both"/>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0"/>
                <w:tab w:val="left" w:pos="1134"/>
              </w:tabs>
              <w:ind w:firstLine="148"/>
              <w:jc w:val="both"/>
            </w:pPr>
            <w:r w:rsidRPr="00C65BD2">
              <w:lastRenderedPageBreak/>
              <w:t xml:space="preserve">37. В разделе С «Реквизиты получателя» </w:t>
            </w:r>
            <w:r w:rsidRPr="00C65BD2">
              <w:lastRenderedPageBreak/>
              <w:t>указываются следующие данные:</w:t>
            </w:r>
          </w:p>
          <w:p w:rsidR="00D31561" w:rsidRPr="00C65BD2" w:rsidRDefault="00D31561" w:rsidP="00D31561">
            <w:pPr>
              <w:tabs>
                <w:tab w:val="left" w:pos="0"/>
                <w:tab w:val="left" w:pos="1134"/>
              </w:tabs>
              <w:ind w:firstLine="148"/>
              <w:jc w:val="both"/>
            </w:pPr>
            <w:r w:rsidRPr="00C65BD2">
              <w:t>…</w:t>
            </w:r>
          </w:p>
          <w:p w:rsidR="00D31561" w:rsidRPr="00C65BD2" w:rsidRDefault="00D31561" w:rsidP="00D31561">
            <w:pPr>
              <w:tabs>
                <w:tab w:val="left" w:pos="0"/>
                <w:tab w:val="left" w:pos="1134"/>
              </w:tabs>
              <w:ind w:firstLine="148"/>
              <w:jc w:val="both"/>
            </w:pPr>
            <w:r w:rsidRPr="00C65BD2">
              <w:t xml:space="preserve">9) идентификационный номер (ID) склада доставки (поставки). </w:t>
            </w:r>
            <w:r w:rsidRPr="00C65BD2">
              <w:rPr>
                <w:b/>
              </w:rPr>
              <w:t>При экспорте товаров данные не заполняются</w:t>
            </w: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По аналогии с </w:t>
            </w:r>
            <w:r w:rsidRPr="00494CC0">
              <w:rPr>
                <w:rFonts w:ascii="Times New Roman" w:hAnsi="Times New Roman" w:cs="Times New Roman"/>
                <w:color w:val="auto"/>
                <w:sz w:val="24"/>
                <w:szCs w:val="24"/>
              </w:rPr>
              <w:lastRenderedPageBreak/>
              <w:t>импортом товаров</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lang w:val="en-US"/>
              </w:rPr>
            </w:pPr>
            <w:r w:rsidRPr="00494CC0">
              <w:lastRenderedPageBreak/>
              <w:t>ТОО</w:t>
            </w:r>
            <w:r w:rsidRPr="00494CC0">
              <w:rPr>
                <w:lang w:val="en-US"/>
              </w:rPr>
              <w:t xml:space="preserve"> "BRENT </w:t>
            </w:r>
            <w:r w:rsidRPr="00494CC0">
              <w:rPr>
                <w:lang w:val="en-US"/>
              </w:rPr>
              <w:lastRenderedPageBreak/>
              <w:t>INVEST" (</w:t>
            </w:r>
            <w:r w:rsidRPr="00494CC0">
              <w:t>БРЕНТ</w:t>
            </w:r>
            <w:r w:rsidRPr="00494CC0">
              <w:rPr>
                <w:lang w:val="en-US"/>
              </w:rPr>
              <w:t xml:space="preserve"> </w:t>
            </w:r>
            <w:r w:rsidRPr="00494CC0">
              <w:t>ИНВЕСТ</w:t>
            </w:r>
            <w:r w:rsidRPr="00494CC0">
              <w:rPr>
                <w:lang w:val="en-US"/>
              </w:rPr>
              <w:t>)</w:t>
            </w:r>
          </w:p>
        </w:tc>
        <w:tc>
          <w:tcPr>
            <w:tcW w:w="863" w:type="pct"/>
            <w:tcBorders>
              <w:top w:val="single" w:sz="4" w:space="0" w:color="auto"/>
              <w:left w:val="single" w:sz="4" w:space="0" w:color="auto"/>
              <w:bottom w:val="single" w:sz="4" w:space="0" w:color="auto"/>
              <w:right w:val="single" w:sz="4" w:space="0" w:color="auto"/>
            </w:tcBorders>
          </w:tcPr>
          <w:p w:rsidR="00B57345" w:rsidRPr="00B57345" w:rsidRDefault="00B57345" w:rsidP="00D31561">
            <w:pPr>
              <w:jc w:val="both"/>
              <w:rPr>
                <w:b/>
                <w:bCs/>
                <w:u w:val="single"/>
              </w:rPr>
            </w:pPr>
            <w:r w:rsidRPr="00B57345">
              <w:rPr>
                <w:b/>
                <w:bCs/>
                <w:highlight w:val="yellow"/>
                <w:u w:val="single"/>
              </w:rPr>
              <w:lastRenderedPageBreak/>
              <w:t>Не принято.</w:t>
            </w:r>
          </w:p>
          <w:p w:rsidR="000A20DD" w:rsidRPr="00494CC0" w:rsidRDefault="00D31561" w:rsidP="00D31561">
            <w:pPr>
              <w:jc w:val="both"/>
            </w:pPr>
            <w:r w:rsidRPr="00494CC0">
              <w:t xml:space="preserve">При экспорте данное </w:t>
            </w:r>
            <w:r w:rsidRPr="00494CC0">
              <w:lastRenderedPageBreak/>
              <w:t>поле необязательно для заполнения</w:t>
            </w:r>
            <w:r w:rsidR="000A20DD">
              <w:t>, так как нерезиденты не зарегистрированы в ИС ЭСФ и не имеют ВС</w:t>
            </w:r>
            <w:r w:rsidRPr="00494CC0">
              <w:t>.</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41. В разделе G1 «Данные по товарам» указываются следующие данные:</w:t>
            </w:r>
          </w:p>
          <w:p w:rsidR="00D31561" w:rsidRPr="00C65BD2" w:rsidRDefault="00D31561" w:rsidP="00D31561">
            <w:pPr>
              <w:tabs>
                <w:tab w:val="left" w:pos="709"/>
                <w:tab w:val="left" w:pos="1134"/>
              </w:tabs>
              <w:ind w:firstLine="238"/>
              <w:jc w:val="both"/>
            </w:pPr>
            <w:r w:rsidRPr="00C65BD2">
              <w:t xml:space="preserve">                 …</w:t>
            </w:r>
          </w:p>
          <w:p w:rsidR="00D31561" w:rsidRPr="00C65BD2" w:rsidRDefault="00D31561" w:rsidP="00D31561">
            <w:pPr>
              <w:tabs>
                <w:tab w:val="left" w:pos="709"/>
                <w:tab w:val="left" w:pos="1134"/>
              </w:tabs>
              <w:ind w:firstLine="238"/>
              <w:jc w:val="both"/>
            </w:pPr>
            <w:r w:rsidRPr="00C65BD2">
              <w:t xml:space="preserve">12) GTIN; </w:t>
            </w:r>
          </w:p>
          <w:p w:rsidR="00D31561" w:rsidRPr="00C65BD2" w:rsidRDefault="00D31561" w:rsidP="00D31561">
            <w:pPr>
              <w:tabs>
                <w:tab w:val="left" w:pos="709"/>
                <w:tab w:val="left" w:pos="1134"/>
              </w:tabs>
              <w:ind w:firstLine="238"/>
              <w:jc w:val="both"/>
            </w:pPr>
            <w:r w:rsidRPr="00C65BD2">
              <w:t xml:space="preserve">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0A20DD">
              <w:rPr>
                <w:rFonts w:ascii="Times New Roman" w:hAnsi="Times New Roman" w:cs="Times New Roman"/>
                <w:b/>
                <w:bCs/>
                <w:color w:val="auto"/>
                <w:sz w:val="24"/>
                <w:szCs w:val="24"/>
              </w:rPr>
              <w:t>Вопрос</w:t>
            </w:r>
            <w:r w:rsidRPr="00494CC0">
              <w:rPr>
                <w:rFonts w:ascii="Times New Roman" w:hAnsi="Times New Roman" w:cs="Times New Roman"/>
                <w:color w:val="auto"/>
                <w:sz w:val="24"/>
                <w:szCs w:val="24"/>
              </w:rPr>
              <w:t>: Поле GTIN обязательно для заполнения только для пункта 79?</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"Компания "АККО"</w:t>
            </w:r>
          </w:p>
        </w:tc>
        <w:tc>
          <w:tcPr>
            <w:tcW w:w="863" w:type="pct"/>
            <w:tcBorders>
              <w:top w:val="single" w:sz="4" w:space="0" w:color="auto"/>
              <w:left w:val="single" w:sz="4" w:space="0" w:color="auto"/>
              <w:bottom w:val="single" w:sz="4" w:space="0" w:color="auto"/>
              <w:right w:val="single" w:sz="4" w:space="0" w:color="auto"/>
            </w:tcBorders>
          </w:tcPr>
          <w:p w:rsidR="001936BD" w:rsidRPr="001936BD" w:rsidRDefault="001936BD" w:rsidP="00D31561">
            <w:pPr>
              <w:jc w:val="both"/>
              <w:rPr>
                <w:b/>
                <w:bCs/>
                <w:u w:val="single"/>
              </w:rPr>
            </w:pPr>
            <w:r w:rsidRPr="001936BD">
              <w:rPr>
                <w:b/>
                <w:bCs/>
                <w:highlight w:val="green"/>
                <w:u w:val="single"/>
              </w:rPr>
              <w:t>Ответ:</w:t>
            </w:r>
          </w:p>
          <w:p w:rsidR="00D31561" w:rsidRPr="00494CC0" w:rsidRDefault="00D31561" w:rsidP="00D31561">
            <w:pPr>
              <w:jc w:val="both"/>
            </w:pPr>
            <w:r w:rsidRPr="00494CC0">
              <w:t>GTIN обязателен при всех оформлениях СНТ на реализацию при наличии</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Раздел G4</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993"/>
              </w:tabs>
              <w:ind w:firstLine="223"/>
              <w:jc w:val="both"/>
            </w:pPr>
            <w:r w:rsidRPr="00C65BD2">
              <w:t>Отсутствуют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316"/>
              <w:jc w:val="both"/>
              <w:textAlignment w:val="baseline"/>
            </w:pPr>
            <w:r w:rsidRPr="00C65BD2">
              <w:t xml:space="preserve">5) единица измерения (бутылки, банки, </w:t>
            </w:r>
            <w:proofErr w:type="spellStart"/>
            <w:r w:rsidRPr="00C65BD2">
              <w:t>кеги</w:t>
            </w:r>
            <w:proofErr w:type="spellEnd"/>
            <w:r w:rsidRPr="00C65BD2">
              <w:t>, упаковки);</w:t>
            </w:r>
          </w:p>
          <w:p w:rsidR="00D31561" w:rsidRPr="00C65BD2" w:rsidRDefault="00D31561" w:rsidP="00D31561">
            <w:pPr>
              <w:shd w:val="clear" w:color="auto" w:fill="FFFFFF"/>
              <w:ind w:firstLine="316"/>
              <w:jc w:val="both"/>
              <w:textAlignment w:val="baseline"/>
            </w:pPr>
            <w:r w:rsidRPr="00C65BD2">
              <w:t>8) количество бутылок, банок в упаковках;</w:t>
            </w:r>
          </w:p>
        </w:tc>
        <w:tc>
          <w:tcPr>
            <w:tcW w:w="966" w:type="pct"/>
            <w:tcBorders>
              <w:top w:val="single" w:sz="4" w:space="0" w:color="auto"/>
              <w:left w:val="single" w:sz="4" w:space="0" w:color="auto"/>
              <w:bottom w:val="single" w:sz="4" w:space="0" w:color="auto"/>
              <w:right w:val="single" w:sz="4" w:space="0" w:color="auto"/>
            </w:tcBorders>
          </w:tcPr>
          <w:p w:rsidR="001936BD" w:rsidRPr="001936BD" w:rsidRDefault="001936BD" w:rsidP="001936BD">
            <w:pPr>
              <w:pStyle w:val="af0"/>
              <w:rPr>
                <w:b/>
                <w:bCs/>
              </w:rPr>
            </w:pPr>
            <w:r w:rsidRPr="001936BD">
              <w:rPr>
                <w:b/>
                <w:bCs/>
              </w:rPr>
              <w:t>Вопрос</w:t>
            </w:r>
          </w:p>
          <w:p w:rsidR="00D31561" w:rsidRPr="00494CC0" w:rsidRDefault="00D31561" w:rsidP="001936BD">
            <w:pPr>
              <w:pStyle w:val="af0"/>
            </w:pPr>
            <w:r w:rsidRPr="00494CC0">
              <w:t>Данные поля исключены только из проекта правил или будут также исключены из формы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1936BD" w:rsidRPr="001936BD" w:rsidRDefault="001936BD" w:rsidP="001936BD">
            <w:pPr>
              <w:jc w:val="both"/>
              <w:rPr>
                <w:b/>
                <w:bCs/>
                <w:u w:val="single"/>
              </w:rPr>
            </w:pPr>
            <w:r w:rsidRPr="001936BD">
              <w:rPr>
                <w:b/>
                <w:bCs/>
                <w:highlight w:val="green"/>
                <w:u w:val="single"/>
              </w:rPr>
              <w:t>Ответ:</w:t>
            </w:r>
          </w:p>
          <w:p w:rsidR="00D31561" w:rsidRPr="00494CC0" w:rsidRDefault="00D31561" w:rsidP="00D31561">
            <w:pPr>
              <w:jc w:val="both"/>
            </w:pPr>
            <w:r w:rsidRPr="00494CC0">
              <w:t>Да, также исключены</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Раздел G4</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119"/>
              <w:jc w:val="both"/>
            </w:pPr>
            <w:r w:rsidRPr="00C65BD2">
              <w:t>4) емкость тары (в литрах);</w:t>
            </w:r>
          </w:p>
          <w:p w:rsidR="00D31561" w:rsidRPr="00C65BD2" w:rsidRDefault="00D31561" w:rsidP="00D31561">
            <w:pPr>
              <w:tabs>
                <w:tab w:val="left" w:pos="993"/>
              </w:tabs>
              <w:ind w:firstLine="119"/>
              <w:jc w:val="both"/>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119"/>
              <w:jc w:val="both"/>
              <w:textAlignment w:val="baseline"/>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При выписке СНТ в упаковках какой объем будет корректно указывать? При условии, что поля «единица измерения (бутылки, банки, </w:t>
            </w:r>
            <w:proofErr w:type="spellStart"/>
            <w:r w:rsidRPr="00494CC0">
              <w:rPr>
                <w:rFonts w:ascii="Times New Roman" w:hAnsi="Times New Roman" w:cs="Times New Roman"/>
                <w:color w:val="auto"/>
                <w:sz w:val="24"/>
                <w:szCs w:val="24"/>
              </w:rPr>
              <w:t>кеги</w:t>
            </w:r>
            <w:proofErr w:type="spellEnd"/>
            <w:r w:rsidRPr="00494CC0">
              <w:rPr>
                <w:rFonts w:ascii="Times New Roman" w:hAnsi="Times New Roman" w:cs="Times New Roman"/>
                <w:color w:val="auto"/>
                <w:sz w:val="24"/>
                <w:szCs w:val="24"/>
              </w:rPr>
              <w:t>, упаковки)» и «количество бутылок, банок в упаковках;» исключили из проекта правил</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1936BD" w:rsidRPr="001936BD" w:rsidRDefault="001936BD" w:rsidP="001936BD">
            <w:pPr>
              <w:jc w:val="both"/>
              <w:rPr>
                <w:b/>
                <w:bCs/>
                <w:u w:val="single"/>
              </w:rPr>
            </w:pPr>
            <w:r w:rsidRPr="001936BD">
              <w:rPr>
                <w:b/>
                <w:bCs/>
                <w:highlight w:val="green"/>
                <w:u w:val="single"/>
              </w:rPr>
              <w:t>Ответ:</w:t>
            </w:r>
          </w:p>
          <w:p w:rsidR="00D31561" w:rsidRPr="00494CC0" w:rsidRDefault="001936BD" w:rsidP="00D31561">
            <w:pPr>
              <w:jc w:val="both"/>
            </w:pPr>
            <w:r>
              <w:t>Емкость тары от вида тары.</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Глава 3. Порядок </w:t>
            </w:r>
            <w:r w:rsidRPr="00494CC0">
              <w:lastRenderedPageBreak/>
              <w:t>заполнения сопроводительных накладных на товары</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 xml:space="preserve">47. В Разделе F1 «Договор (контракт) в рамках </w:t>
            </w:r>
            <w:r w:rsidRPr="00C65BD2">
              <w:rPr>
                <w:rFonts w:ascii="Times New Roman" w:hAnsi="Times New Roman" w:cs="Times New Roman"/>
                <w:color w:val="auto"/>
                <w:sz w:val="24"/>
                <w:szCs w:val="24"/>
                <w:shd w:val="clear" w:color="auto" w:fill="FFFFFF"/>
              </w:rPr>
              <w:lastRenderedPageBreak/>
              <w:t>УСД/СРП» указываются следующие данные:</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ab/>
            </w:r>
          </w:p>
          <w:p w:rsidR="00D31561" w:rsidRPr="00C65BD2" w:rsidRDefault="00D31561" w:rsidP="00D31561">
            <w:pPr>
              <w:ind w:firstLine="234"/>
              <w:jc w:val="both"/>
              <w:rPr>
                <w:spacing w:val="2"/>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Требуется расшифровать </w:t>
            </w:r>
            <w:r w:rsidRPr="00494CC0">
              <w:rPr>
                <w:rFonts w:ascii="Times New Roman" w:hAnsi="Times New Roman" w:cs="Times New Roman"/>
                <w:color w:val="auto"/>
                <w:sz w:val="24"/>
                <w:szCs w:val="24"/>
              </w:rPr>
              <w:lastRenderedPageBreak/>
              <w:t>аббревиатуру УСД/СРП, для налогоплательщиков, которые не сталкиваются с таким определением, непонятна аббревиатура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«Торговая </w:t>
            </w:r>
            <w:r w:rsidRPr="00494CC0">
              <w:lastRenderedPageBreak/>
              <w:t>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jc w:val="both"/>
              <w:rPr>
                <w:b/>
                <w:bCs/>
                <w:u w:val="single"/>
              </w:rPr>
            </w:pPr>
            <w:r w:rsidRPr="001A6491">
              <w:rPr>
                <w:b/>
                <w:bCs/>
                <w:highlight w:val="green"/>
                <w:u w:val="single"/>
              </w:rPr>
              <w:lastRenderedPageBreak/>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r w:rsidRPr="00494CC0">
              <w:t>Пункт 47</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0"/>
                <w:tab w:val="left" w:pos="318"/>
              </w:tabs>
              <w:ind w:firstLine="148"/>
              <w:jc w:val="both"/>
            </w:pPr>
            <w:r w:rsidRPr="00C65BD2">
              <w:t>47. В разделе G6 «Данные по нефтепродуктам» указываются следующие данные:</w:t>
            </w:r>
          </w:p>
          <w:p w:rsidR="00D31561" w:rsidRPr="00C65BD2" w:rsidRDefault="00D31561" w:rsidP="00D31561">
            <w:pPr>
              <w:tabs>
                <w:tab w:val="left" w:pos="-709"/>
                <w:tab w:val="left" w:pos="0"/>
                <w:tab w:val="left" w:pos="318"/>
              </w:tabs>
              <w:ind w:firstLine="148"/>
              <w:jc w:val="both"/>
            </w:pPr>
            <w:r w:rsidRPr="00C65BD2">
              <w:t>…</w:t>
            </w:r>
          </w:p>
          <w:p w:rsidR="00D31561" w:rsidRPr="00C65BD2" w:rsidRDefault="00D31561" w:rsidP="00D31561">
            <w:pPr>
              <w:tabs>
                <w:tab w:val="left" w:pos="-709"/>
                <w:tab w:val="left" w:pos="0"/>
                <w:tab w:val="left" w:pos="318"/>
              </w:tabs>
              <w:ind w:firstLine="148"/>
              <w:jc w:val="both"/>
            </w:pPr>
            <w:r w:rsidRPr="00C65BD2">
              <w:t>8) цена за единицу измерения товара;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8"/>
              <w:tabs>
                <w:tab w:val="left" w:pos="0"/>
              </w:tabs>
              <w:ind w:left="34" w:firstLine="148"/>
              <w:jc w:val="both"/>
            </w:pPr>
            <w:r w:rsidRPr="00C65BD2">
              <w:t>47. В разделе G6 «Данные по нефтепродуктам» указываются следующие данные:</w:t>
            </w:r>
          </w:p>
          <w:p w:rsidR="00D31561" w:rsidRPr="00C65BD2" w:rsidRDefault="00D31561" w:rsidP="00D31561">
            <w:pPr>
              <w:pStyle w:val="a8"/>
              <w:tabs>
                <w:tab w:val="left" w:pos="0"/>
              </w:tabs>
              <w:ind w:left="34" w:firstLine="148"/>
              <w:jc w:val="both"/>
            </w:pPr>
            <w:r w:rsidRPr="00C65BD2">
              <w:t>…</w:t>
            </w:r>
          </w:p>
          <w:p w:rsidR="00D31561" w:rsidRPr="00C65BD2" w:rsidRDefault="00D31561" w:rsidP="00D31561">
            <w:pPr>
              <w:pStyle w:val="a8"/>
              <w:tabs>
                <w:tab w:val="left" w:pos="0"/>
              </w:tabs>
              <w:ind w:left="34" w:firstLine="148"/>
              <w:jc w:val="both"/>
            </w:pPr>
            <w:r w:rsidRPr="00C65BD2">
              <w:t xml:space="preserve">8) цена за единицу измерения товара. </w:t>
            </w:r>
            <w:r w:rsidRPr="00C65BD2">
              <w:rPr>
                <w:b/>
              </w:rPr>
              <w:t>При перемещении, товаров в пределах одного лица и (или) между структурными подразделениями одного лица на территории Республики Казахстан, налогоплательщик вправе указать цену за единицу измерения товара в размере «0»</w:t>
            </w: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Как уже ранее неоднократно обсуждалось, так как при внутреннем перемещении товара целью выписки СНТ является отслеживание физического перемещения товара, полагаем целесообразным указывать «0» в графе «цена за единицу измерения товара».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lang w:val="en-US"/>
              </w:rPr>
            </w:pPr>
            <w:r w:rsidRPr="00494CC0">
              <w:t>ТОО</w:t>
            </w:r>
            <w:r w:rsidRPr="00494CC0">
              <w:rPr>
                <w:lang w:val="en-US"/>
              </w:rPr>
              <w:t xml:space="preserve"> "BRENT INVEST" (</w:t>
            </w:r>
            <w:r w:rsidRPr="00494CC0">
              <w:t>БРЕНТ</w:t>
            </w:r>
            <w:r w:rsidRPr="00494CC0">
              <w:rPr>
                <w:lang w:val="en-US"/>
              </w:rPr>
              <w:t xml:space="preserve"> </w:t>
            </w:r>
            <w:r w:rsidRPr="00494CC0">
              <w:t>ИНВЕСТ</w:t>
            </w:r>
            <w:r w:rsidRPr="00494CC0">
              <w:rPr>
                <w:lang w:val="en-US"/>
              </w:rPr>
              <w:t>)</w:t>
            </w:r>
          </w:p>
        </w:tc>
        <w:tc>
          <w:tcPr>
            <w:tcW w:w="863"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jc w:val="both"/>
              <w:rPr>
                <w:b/>
                <w:bCs/>
                <w:u w:val="single"/>
              </w:rPr>
            </w:pPr>
            <w:r w:rsidRPr="001A6491">
              <w:rPr>
                <w:b/>
                <w:bCs/>
                <w:highlight w:val="yellow"/>
                <w:u w:val="single"/>
              </w:rPr>
              <w:t>Не принято.</w:t>
            </w:r>
          </w:p>
          <w:p w:rsidR="00D31561" w:rsidRPr="00494CC0" w:rsidRDefault="00D31561" w:rsidP="00D31561">
            <w:pPr>
              <w:jc w:val="both"/>
            </w:pPr>
            <w:r w:rsidRPr="00494CC0">
              <w:t>При поступлении товара на ВС генерируется виртуальная метка на цену. При перемещении товара в пределах одного лица с ВС указывается</w:t>
            </w:r>
          </w:p>
          <w:p w:rsidR="00D31561" w:rsidRPr="00494CC0" w:rsidRDefault="00D31561" w:rsidP="00D31561">
            <w:pPr>
              <w:jc w:val="both"/>
            </w:pPr>
            <w:r w:rsidRPr="00494CC0">
              <w:t>цена, по которой изначально был оприходован товар. При оформлении СНТ с использованием ВС, данные по коду ТНВЭД, наименованию, цене, ед. измерения заполняются автоматически.</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Глава 4. Порядок оформления сопроводительных накладных </w:t>
            </w:r>
            <w:r w:rsidRPr="00494CC0">
              <w:lastRenderedPageBreak/>
              <w:t>на товары и их документооборот</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В разделе G9 «Данные по товарам, подлежащим маркировке средствами идентификации (цифровая маркировка)» указываются следующие данные:</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lang w:val="en-US"/>
              </w:rPr>
              <w:t xml:space="preserve">… </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4) количество потребительских упаковок товара;</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sz w:val="24"/>
                <w:szCs w:val="24"/>
                <w:shd w:val="clear" w:color="auto" w:fill="FFFFFF"/>
                <w:lang w:val="en-US"/>
              </w:rPr>
              <w:t>…</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34"/>
              <w:jc w:val="both"/>
              <w:rPr>
                <w:spacing w:val="2"/>
                <w:shd w:val="clear" w:color="auto" w:fill="FFFFFF"/>
              </w:rPr>
            </w:pPr>
            <w:r w:rsidRPr="00C65BD2">
              <w:rPr>
                <w:spacing w:val="2"/>
                <w:shd w:val="clear" w:color="auto" w:fill="FFFFFF"/>
              </w:rPr>
              <w:lastRenderedPageBreak/>
              <w:tab/>
            </w:r>
          </w:p>
          <w:p w:rsidR="00D31561" w:rsidRPr="00C65BD2" w:rsidRDefault="00D31561" w:rsidP="00D31561">
            <w:pPr>
              <w:ind w:firstLine="234"/>
              <w:jc w:val="both"/>
              <w:rPr>
                <w:spacing w:val="2"/>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1A6491" w:rsidRPr="001A6491" w:rsidRDefault="001A6491" w:rsidP="00D31561">
            <w:pPr>
              <w:pStyle w:val="ae"/>
              <w:tabs>
                <w:tab w:val="left" w:pos="1134"/>
              </w:tabs>
              <w:ind w:firstLine="238"/>
              <w:rPr>
                <w:rFonts w:ascii="Times New Roman" w:hAnsi="Times New Roman" w:cs="Times New Roman"/>
                <w:b/>
                <w:bCs/>
                <w:color w:val="auto"/>
                <w:sz w:val="24"/>
                <w:szCs w:val="24"/>
              </w:rPr>
            </w:pPr>
            <w:r w:rsidRPr="001A6491">
              <w:rPr>
                <w:rFonts w:ascii="Times New Roman" w:hAnsi="Times New Roman" w:cs="Times New Roman"/>
                <w:b/>
                <w:bCs/>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Просим пояснить что означает количество потребительских упаковок товара – для понимание просим привести </w:t>
            </w:r>
            <w:r w:rsidRPr="00494CC0">
              <w:rPr>
                <w:rFonts w:ascii="Times New Roman" w:hAnsi="Times New Roman" w:cs="Times New Roman"/>
                <w:color w:val="auto"/>
                <w:sz w:val="24"/>
                <w:szCs w:val="24"/>
              </w:rPr>
              <w:lastRenderedPageBreak/>
              <w:t>примеры;</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1A6491" w:rsidRPr="001936BD" w:rsidRDefault="001A6491" w:rsidP="001A6491">
            <w:pPr>
              <w:jc w:val="both"/>
              <w:rPr>
                <w:b/>
                <w:bCs/>
                <w:u w:val="single"/>
              </w:rPr>
            </w:pPr>
            <w:r w:rsidRPr="001936BD">
              <w:rPr>
                <w:b/>
                <w:bCs/>
                <w:highlight w:val="green"/>
                <w:u w:val="single"/>
              </w:rPr>
              <w:t>Ответ:</w:t>
            </w:r>
          </w:p>
          <w:p w:rsidR="00D31561" w:rsidRPr="00494CC0" w:rsidRDefault="00D31561" w:rsidP="00D31561">
            <w:pPr>
              <w:jc w:val="both"/>
            </w:pPr>
            <w:r w:rsidRPr="00494CC0">
              <w:t xml:space="preserve">Потребительская упаковка табачных изделий, изделий с нагреваемым табаком, </w:t>
            </w:r>
            <w:proofErr w:type="spellStart"/>
            <w:r w:rsidRPr="00494CC0">
              <w:t>никотиносодержащей</w:t>
            </w:r>
            <w:proofErr w:type="spellEnd"/>
            <w:r w:rsidRPr="00494CC0">
              <w:t xml:space="preserve"> жидкости для </w:t>
            </w:r>
            <w:r w:rsidRPr="00494CC0">
              <w:lastRenderedPageBreak/>
              <w:t xml:space="preserve">использования в электронных сигаретах – минимальная единица упаковки табачных изделий, изделий с нагреваемым табаком, </w:t>
            </w:r>
            <w:proofErr w:type="spellStart"/>
            <w:r w:rsidRPr="00494CC0">
              <w:t>никотиносодержащей</w:t>
            </w:r>
            <w:proofErr w:type="spellEnd"/>
            <w:r w:rsidRPr="00494CC0">
              <w:t xml:space="preserve"> жидкости для использования в электронных сигаретах, в которой табачные изделия, изделия с нагреваемым табаком, </w:t>
            </w:r>
            <w:proofErr w:type="spellStart"/>
            <w:r w:rsidRPr="00494CC0">
              <w:t>никотиносодержащая</w:t>
            </w:r>
            <w:proofErr w:type="spellEnd"/>
            <w:r w:rsidRPr="00494CC0">
              <w:t xml:space="preserve"> жидкость для использования в электронных сигаретах приобретаются потребителем</w:t>
            </w:r>
          </w:p>
          <w:p w:rsidR="00D31561" w:rsidRPr="00494CC0" w:rsidRDefault="00D31561"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E36FCA" w:rsidRDefault="00D31561" w:rsidP="00D31561">
            <w:r w:rsidRPr="00E36FCA">
              <w:t>Пункт 52</w:t>
            </w:r>
          </w:p>
        </w:tc>
        <w:tc>
          <w:tcPr>
            <w:tcW w:w="1096"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tabs>
                <w:tab w:val="left" w:pos="-709"/>
                <w:tab w:val="left" w:pos="0"/>
                <w:tab w:val="left" w:pos="318"/>
              </w:tabs>
              <w:ind w:firstLine="148"/>
              <w:jc w:val="both"/>
            </w:pPr>
            <w:r w:rsidRPr="00E36FCA">
              <w:t>52. В разделе L «Сведения по отпуску товара» указываются следующие данные:</w:t>
            </w:r>
          </w:p>
          <w:p w:rsidR="00D31561" w:rsidRPr="00E36FCA" w:rsidRDefault="00D31561" w:rsidP="00D31561">
            <w:pPr>
              <w:tabs>
                <w:tab w:val="left" w:pos="-709"/>
                <w:tab w:val="left" w:pos="0"/>
                <w:tab w:val="left" w:pos="318"/>
              </w:tabs>
              <w:ind w:firstLine="148"/>
              <w:jc w:val="both"/>
            </w:pPr>
            <w:r w:rsidRPr="00E36FCA">
              <w:t>1) отпуск товара произвел;</w:t>
            </w:r>
          </w:p>
          <w:p w:rsidR="00D31561" w:rsidRPr="00E36FCA" w:rsidRDefault="00D31561" w:rsidP="00D31561">
            <w:pPr>
              <w:tabs>
                <w:tab w:val="left" w:pos="-709"/>
                <w:tab w:val="left" w:pos="0"/>
                <w:tab w:val="left" w:pos="318"/>
              </w:tabs>
              <w:ind w:firstLine="148"/>
              <w:jc w:val="both"/>
            </w:pPr>
            <w:r w:rsidRPr="00E36FCA">
              <w:t>2)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лица, уполномоченного подписывать СНТ;</w:t>
            </w:r>
          </w:p>
          <w:p w:rsidR="00D31561" w:rsidRPr="00E36FCA" w:rsidRDefault="00D31561" w:rsidP="00D31561">
            <w:pPr>
              <w:tabs>
                <w:tab w:val="left" w:pos="-709"/>
                <w:tab w:val="left" w:pos="0"/>
                <w:tab w:val="left" w:pos="318"/>
              </w:tabs>
              <w:ind w:firstLine="148"/>
              <w:jc w:val="both"/>
            </w:pPr>
            <w:r w:rsidRPr="00E36FCA">
              <w:t xml:space="preserve">3) фамилия, имя, отчество </w:t>
            </w:r>
            <w:r w:rsidRPr="00E36FCA">
              <w:lastRenderedPageBreak/>
              <w:t>(при его наличии) лица, выписывающего СНТ;</w:t>
            </w:r>
          </w:p>
          <w:p w:rsidR="00D31561" w:rsidRPr="00E36FCA" w:rsidRDefault="00D31561" w:rsidP="00D31561">
            <w:pPr>
              <w:tabs>
                <w:tab w:val="left" w:pos="-709"/>
                <w:tab w:val="left" w:pos="0"/>
                <w:tab w:val="left" w:pos="318"/>
              </w:tabs>
              <w:ind w:firstLine="148"/>
              <w:jc w:val="both"/>
            </w:pPr>
            <w:r w:rsidRPr="00E36FCA">
              <w:t>4) отпуск товара осуществляется по доверенности – указывается номер и дата (в формате дата, месяц, год).</w:t>
            </w:r>
          </w:p>
          <w:p w:rsidR="00D31561" w:rsidRPr="00E36FCA" w:rsidRDefault="00D31561" w:rsidP="00D31561">
            <w:pPr>
              <w:tabs>
                <w:tab w:val="left" w:pos="-709"/>
                <w:tab w:val="left" w:pos="0"/>
                <w:tab w:val="left" w:pos="318"/>
              </w:tabs>
              <w:ind w:firstLine="148"/>
              <w:jc w:val="both"/>
            </w:pPr>
            <w:r w:rsidRPr="00E36FCA">
              <w:t>Данный раздел не заполняется при оформлении получателем товаров первичной СНТ.</w:t>
            </w:r>
          </w:p>
        </w:tc>
        <w:tc>
          <w:tcPr>
            <w:tcW w:w="981"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tabs>
                <w:tab w:val="left" w:pos="-709"/>
                <w:tab w:val="left" w:pos="0"/>
                <w:tab w:val="left" w:pos="318"/>
              </w:tabs>
              <w:ind w:firstLine="148"/>
              <w:jc w:val="both"/>
            </w:pPr>
            <w:r w:rsidRPr="00E36FCA">
              <w:lastRenderedPageBreak/>
              <w:t>52. В разделе L «Сведения по отпуску товара» указываются следующие данные:</w:t>
            </w:r>
          </w:p>
          <w:p w:rsidR="00D31561" w:rsidRPr="00E36FCA" w:rsidRDefault="00D31561" w:rsidP="00D31561">
            <w:pPr>
              <w:tabs>
                <w:tab w:val="left" w:pos="-709"/>
                <w:tab w:val="left" w:pos="0"/>
                <w:tab w:val="left" w:pos="318"/>
              </w:tabs>
              <w:ind w:firstLine="148"/>
              <w:jc w:val="both"/>
            </w:pPr>
            <w:r w:rsidRPr="00E36FCA">
              <w:t>1) отпуск товара произвел;</w:t>
            </w:r>
          </w:p>
          <w:p w:rsidR="00D31561" w:rsidRPr="00E36FCA" w:rsidRDefault="00D31561" w:rsidP="00D31561">
            <w:pPr>
              <w:tabs>
                <w:tab w:val="left" w:pos="-709"/>
                <w:tab w:val="left" w:pos="0"/>
                <w:tab w:val="left" w:pos="318"/>
              </w:tabs>
              <w:ind w:firstLine="148"/>
              <w:jc w:val="both"/>
            </w:pPr>
            <w:r w:rsidRPr="00E36FCA">
              <w:t xml:space="preserve">2)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w:t>
            </w:r>
            <w:r w:rsidRPr="00E36FCA">
              <w:lastRenderedPageBreak/>
              <w:t>лица, уполномоченного подписывать СНТ;</w:t>
            </w:r>
          </w:p>
          <w:p w:rsidR="00D31561" w:rsidRPr="00E36FCA" w:rsidRDefault="00D31561" w:rsidP="00D31561">
            <w:pPr>
              <w:tabs>
                <w:tab w:val="left" w:pos="-709"/>
                <w:tab w:val="left" w:pos="0"/>
                <w:tab w:val="left" w:pos="318"/>
              </w:tabs>
              <w:ind w:firstLine="148"/>
              <w:jc w:val="both"/>
            </w:pPr>
            <w:r w:rsidRPr="00E36FCA">
              <w:t>3) фамилия, имя, отчество (при его наличии) лица, выписывающего СНТ;</w:t>
            </w:r>
          </w:p>
          <w:p w:rsidR="00D31561" w:rsidRPr="00E36FCA" w:rsidRDefault="00D31561" w:rsidP="00D31561">
            <w:pPr>
              <w:tabs>
                <w:tab w:val="left" w:pos="-709"/>
                <w:tab w:val="left" w:pos="0"/>
                <w:tab w:val="left" w:pos="318"/>
              </w:tabs>
              <w:ind w:firstLine="148"/>
              <w:jc w:val="both"/>
            </w:pPr>
            <w:r w:rsidRPr="00E36FCA">
              <w:t>4) отпуск товара осуществляется по доверенности – указывается номер и дата (в формате дата, месяц, год).</w:t>
            </w:r>
          </w:p>
          <w:p w:rsidR="00D31561" w:rsidRPr="00E36FCA" w:rsidRDefault="00D31561" w:rsidP="00D31561">
            <w:pPr>
              <w:tabs>
                <w:tab w:val="left" w:pos="-709"/>
                <w:tab w:val="left" w:pos="0"/>
                <w:tab w:val="left" w:pos="318"/>
              </w:tabs>
              <w:ind w:firstLine="148"/>
              <w:jc w:val="both"/>
            </w:pPr>
            <w:r w:rsidRPr="00E36FCA">
              <w:t xml:space="preserve">Данный раздел не заполняется </w:t>
            </w:r>
            <w:r w:rsidRPr="00E36FCA">
              <w:rPr>
                <w:b/>
              </w:rPr>
              <w:t>при импорте товаров</w:t>
            </w:r>
            <w:r w:rsidRPr="00E36FCA">
              <w:t>.</w:t>
            </w:r>
          </w:p>
        </w:tc>
        <w:tc>
          <w:tcPr>
            <w:tcW w:w="966"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pStyle w:val="ae"/>
              <w:tabs>
                <w:tab w:val="left" w:pos="1134"/>
              </w:tabs>
              <w:ind w:firstLine="238"/>
              <w:rPr>
                <w:rFonts w:ascii="Times New Roman" w:hAnsi="Times New Roman" w:cs="Times New Roman"/>
                <w:color w:val="auto"/>
                <w:sz w:val="24"/>
                <w:szCs w:val="24"/>
              </w:rPr>
            </w:pPr>
            <w:r w:rsidRPr="00E36FCA">
              <w:rPr>
                <w:rFonts w:ascii="Times New Roman" w:hAnsi="Times New Roman" w:cs="Times New Roman"/>
                <w:color w:val="auto"/>
                <w:sz w:val="24"/>
                <w:szCs w:val="24"/>
              </w:rPr>
              <w:lastRenderedPageBreak/>
              <w:t>Полагаем, в случае импорта товаров из стран, не являющихся членами ЕАЭС, данный раздел также не будет актуален для заполнения.</w:t>
            </w:r>
          </w:p>
        </w:tc>
        <w:tc>
          <w:tcPr>
            <w:tcW w:w="508"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jc w:val="both"/>
              <w:rPr>
                <w:lang w:val="en-US"/>
              </w:rPr>
            </w:pPr>
            <w:r w:rsidRPr="00E36FCA">
              <w:t>ТОО</w:t>
            </w:r>
            <w:r w:rsidRPr="00E36FCA">
              <w:rPr>
                <w:lang w:val="en-US"/>
              </w:rPr>
              <w:t xml:space="preserve"> "BRENT INVEST" (</w:t>
            </w:r>
            <w:r w:rsidRPr="00E36FCA">
              <w:t>БРЕНТ</w:t>
            </w:r>
            <w:r w:rsidRPr="00E36FCA">
              <w:rPr>
                <w:lang w:val="en-US"/>
              </w:rPr>
              <w:t xml:space="preserve"> </w:t>
            </w:r>
            <w:r w:rsidRPr="00E36FCA">
              <w:t>ИНВЕСТ</w:t>
            </w:r>
            <w:r w:rsidRPr="00E36FCA">
              <w:rPr>
                <w:lang w:val="en-US"/>
              </w:rPr>
              <w:t>)</w:t>
            </w:r>
          </w:p>
        </w:tc>
        <w:tc>
          <w:tcPr>
            <w:tcW w:w="863" w:type="pct"/>
            <w:tcBorders>
              <w:top w:val="single" w:sz="4" w:space="0" w:color="auto"/>
              <w:left w:val="single" w:sz="4" w:space="0" w:color="auto"/>
              <w:bottom w:val="single" w:sz="4" w:space="0" w:color="auto"/>
              <w:right w:val="single" w:sz="4" w:space="0" w:color="auto"/>
            </w:tcBorders>
          </w:tcPr>
          <w:p w:rsidR="00D31561" w:rsidRPr="00E36FCA" w:rsidRDefault="00D31561" w:rsidP="00D31561">
            <w:pPr>
              <w:jc w:val="both"/>
              <w:rPr>
                <w:b/>
                <w:bCs/>
                <w:u w:val="single"/>
              </w:rPr>
            </w:pPr>
            <w:r w:rsidRPr="00E36FCA">
              <w:rPr>
                <w:b/>
                <w:bCs/>
                <w:highlight w:val="yellow"/>
                <w:u w:val="single"/>
              </w:rPr>
              <w:t>Не принято</w:t>
            </w:r>
          </w:p>
          <w:p w:rsidR="00D31561" w:rsidRPr="00E36FCA" w:rsidRDefault="001A6491" w:rsidP="00D31561">
            <w:pPr>
              <w:jc w:val="both"/>
            </w:pPr>
            <w:r w:rsidRPr="00E36FCA">
              <w:t>При импорте из третьих стран СНТ не оформляется</w:t>
            </w:r>
          </w:p>
          <w:p w:rsidR="001A6491" w:rsidRPr="00E36FCA" w:rsidRDefault="001A6491" w:rsidP="00D31561">
            <w:pPr>
              <w:jc w:val="both"/>
            </w:pPr>
          </w:p>
          <w:p w:rsidR="001A6491" w:rsidRPr="00E36FCA" w:rsidRDefault="001A6491" w:rsidP="00D31561">
            <w:pPr>
              <w:jc w:val="both"/>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r w:rsidRPr="00494CC0">
              <w:t>Пункт 53</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0"/>
                <w:tab w:val="left" w:pos="318"/>
              </w:tabs>
              <w:ind w:firstLine="119"/>
              <w:jc w:val="both"/>
            </w:pPr>
            <w:r w:rsidRPr="00C65BD2">
              <w:t>53. В разделе М «Сведения о приемке товара» указываются следующие сведения:</w:t>
            </w:r>
          </w:p>
          <w:p w:rsidR="00D31561" w:rsidRPr="00C65BD2" w:rsidRDefault="00D31561" w:rsidP="00D31561">
            <w:pPr>
              <w:tabs>
                <w:tab w:val="left" w:pos="-709"/>
                <w:tab w:val="left" w:pos="0"/>
                <w:tab w:val="left" w:pos="318"/>
              </w:tabs>
              <w:ind w:firstLine="119"/>
              <w:jc w:val="both"/>
            </w:pPr>
            <w:r w:rsidRPr="00C65BD2">
              <w:t>1) прием/отклонение товара произвел;</w:t>
            </w:r>
          </w:p>
          <w:p w:rsidR="00D31561" w:rsidRPr="00C65BD2" w:rsidRDefault="00D31561" w:rsidP="00D31561">
            <w:pPr>
              <w:tabs>
                <w:tab w:val="left" w:pos="-709"/>
                <w:tab w:val="left" w:pos="0"/>
                <w:tab w:val="left" w:pos="318"/>
              </w:tabs>
              <w:ind w:firstLine="119"/>
              <w:jc w:val="both"/>
            </w:pPr>
            <w:r w:rsidRPr="00C65BD2">
              <w:t>2) дата приема/отклонения товара (в формате дата, месяц, год);</w:t>
            </w:r>
          </w:p>
          <w:p w:rsidR="00D31561" w:rsidRPr="00C65BD2" w:rsidRDefault="00D31561" w:rsidP="00D31561">
            <w:pPr>
              <w:tabs>
                <w:tab w:val="left" w:pos="-709"/>
                <w:tab w:val="left" w:pos="0"/>
                <w:tab w:val="left" w:pos="318"/>
              </w:tabs>
              <w:ind w:firstLine="119"/>
              <w:jc w:val="both"/>
            </w:pPr>
            <w:r w:rsidRPr="00C65BD2">
              <w:t>3)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лица, уполномоченного подтверждать/отклонять СНТ;</w:t>
            </w:r>
          </w:p>
          <w:p w:rsidR="00D31561" w:rsidRPr="00C65BD2" w:rsidRDefault="00D31561" w:rsidP="00D31561">
            <w:pPr>
              <w:tabs>
                <w:tab w:val="left" w:pos="-709"/>
                <w:tab w:val="left" w:pos="0"/>
                <w:tab w:val="left" w:pos="318"/>
              </w:tabs>
              <w:ind w:firstLine="119"/>
              <w:jc w:val="both"/>
            </w:pPr>
            <w:r w:rsidRPr="00C65BD2">
              <w:t>4) фамилия, имя, отчество (при его наличии) лица, подтвердившего/отклонившег</w:t>
            </w:r>
            <w:r w:rsidRPr="00C65BD2">
              <w:lastRenderedPageBreak/>
              <w:t>о СНТ;</w:t>
            </w:r>
          </w:p>
          <w:p w:rsidR="00D31561" w:rsidRPr="00C65BD2" w:rsidRDefault="00D31561" w:rsidP="00D31561">
            <w:pPr>
              <w:tabs>
                <w:tab w:val="left" w:pos="-709"/>
                <w:tab w:val="left" w:pos="0"/>
                <w:tab w:val="left" w:pos="318"/>
              </w:tabs>
              <w:ind w:firstLine="119"/>
              <w:jc w:val="both"/>
            </w:pPr>
            <w:r w:rsidRPr="00C65BD2">
              <w:t>5) приемка товара осуществляется по доверенности – указывается номер и дата (в формате дата, месяц, год).</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0"/>
                <w:tab w:val="left" w:pos="318"/>
              </w:tabs>
              <w:ind w:firstLine="119"/>
              <w:jc w:val="both"/>
            </w:pPr>
            <w:r w:rsidRPr="00C65BD2">
              <w:lastRenderedPageBreak/>
              <w:t>53. В разделе М «Сведения о приемке товара» указываются следующие сведения:</w:t>
            </w:r>
          </w:p>
          <w:p w:rsidR="00D31561" w:rsidRPr="00C65BD2" w:rsidRDefault="00D31561" w:rsidP="00D31561">
            <w:pPr>
              <w:tabs>
                <w:tab w:val="left" w:pos="-709"/>
                <w:tab w:val="left" w:pos="0"/>
                <w:tab w:val="left" w:pos="318"/>
              </w:tabs>
              <w:ind w:firstLine="119"/>
              <w:jc w:val="both"/>
            </w:pPr>
            <w:r w:rsidRPr="00C65BD2">
              <w:t>1) прием/отклонение товара произвел;</w:t>
            </w:r>
          </w:p>
          <w:p w:rsidR="00D31561" w:rsidRPr="00C65BD2" w:rsidRDefault="00D31561" w:rsidP="00D31561">
            <w:pPr>
              <w:tabs>
                <w:tab w:val="left" w:pos="-709"/>
                <w:tab w:val="left" w:pos="0"/>
                <w:tab w:val="left" w:pos="318"/>
              </w:tabs>
              <w:ind w:firstLine="119"/>
              <w:jc w:val="both"/>
            </w:pPr>
            <w:r w:rsidRPr="00C65BD2">
              <w:t>2) дата приема/отклонения товара (в формате дата, месяц, год);</w:t>
            </w:r>
          </w:p>
          <w:p w:rsidR="00D31561" w:rsidRPr="00C65BD2" w:rsidRDefault="00D31561" w:rsidP="00D31561">
            <w:pPr>
              <w:tabs>
                <w:tab w:val="left" w:pos="-709"/>
                <w:tab w:val="left" w:pos="0"/>
                <w:tab w:val="left" w:pos="318"/>
              </w:tabs>
              <w:ind w:firstLine="119"/>
              <w:jc w:val="both"/>
            </w:pPr>
            <w:r w:rsidRPr="00C65BD2">
              <w:t xml:space="preserve">3)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лица, уполномоченного подтверждать/отклонять </w:t>
            </w:r>
            <w:r w:rsidRPr="00C65BD2">
              <w:lastRenderedPageBreak/>
              <w:t>СНТ;</w:t>
            </w:r>
          </w:p>
          <w:p w:rsidR="00D31561" w:rsidRPr="00C65BD2" w:rsidRDefault="00D31561" w:rsidP="00D31561">
            <w:pPr>
              <w:tabs>
                <w:tab w:val="left" w:pos="-709"/>
                <w:tab w:val="left" w:pos="0"/>
                <w:tab w:val="left" w:pos="318"/>
              </w:tabs>
              <w:ind w:firstLine="119"/>
              <w:jc w:val="both"/>
            </w:pPr>
            <w:r w:rsidRPr="00C65BD2">
              <w:t>4) фамилия, имя, отчество (при его наличии) лица, подтвердившего/отклонившего СНТ;</w:t>
            </w:r>
          </w:p>
          <w:p w:rsidR="00D31561" w:rsidRPr="00C65BD2" w:rsidRDefault="00D31561" w:rsidP="00D31561">
            <w:pPr>
              <w:tabs>
                <w:tab w:val="left" w:pos="-709"/>
                <w:tab w:val="left" w:pos="0"/>
                <w:tab w:val="left" w:pos="318"/>
              </w:tabs>
              <w:ind w:firstLine="119"/>
              <w:jc w:val="both"/>
            </w:pPr>
            <w:r w:rsidRPr="00C65BD2">
              <w:t>5) приемка товара осуществляется по доверенности – указывается номер и дата (в формате дата, месяц, год).</w:t>
            </w:r>
          </w:p>
          <w:p w:rsidR="00D31561" w:rsidRPr="00C65BD2" w:rsidRDefault="00D31561" w:rsidP="00D31561">
            <w:pPr>
              <w:tabs>
                <w:tab w:val="left" w:pos="-709"/>
                <w:tab w:val="left" w:pos="0"/>
                <w:tab w:val="left" w:pos="318"/>
              </w:tabs>
              <w:ind w:firstLine="119"/>
              <w:jc w:val="both"/>
            </w:pPr>
            <w:r w:rsidRPr="00C65BD2">
              <w:rPr>
                <w:b/>
              </w:rPr>
              <w:t>Данный раздел не заполняется</w:t>
            </w:r>
            <w:r w:rsidRPr="00C65BD2">
              <w:t xml:space="preserve"> </w:t>
            </w:r>
            <w:r w:rsidRPr="00C65BD2">
              <w:rPr>
                <w:b/>
              </w:rPr>
              <w:t>при экспорте товаров</w:t>
            </w:r>
            <w:r w:rsidRPr="00C65BD2">
              <w:t>.</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Предлагаем внести уточнение</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rPr>
                <w:lang w:val="en-US"/>
              </w:rPr>
            </w:pPr>
            <w:r w:rsidRPr="00494CC0">
              <w:t>ТОО</w:t>
            </w:r>
            <w:r w:rsidRPr="00494CC0">
              <w:rPr>
                <w:lang w:val="en-US"/>
              </w:rPr>
              <w:t xml:space="preserve"> "BRENT INVEST" (</w:t>
            </w:r>
            <w:r w:rsidRPr="00494CC0">
              <w:t>БРЕНТ</w:t>
            </w:r>
            <w:r w:rsidRPr="00494CC0">
              <w:rPr>
                <w:lang w:val="en-US"/>
              </w:rPr>
              <w:t xml:space="preserve"> </w:t>
            </w:r>
            <w:r w:rsidRPr="00494CC0">
              <w:t>ИНВЕСТ</w:t>
            </w:r>
            <w:r w:rsidRPr="00494CC0">
              <w:rPr>
                <w:lang w:val="en-US"/>
              </w:rPr>
              <w:t>)</w:t>
            </w:r>
          </w:p>
        </w:tc>
        <w:tc>
          <w:tcPr>
            <w:tcW w:w="863" w:type="pct"/>
            <w:tcBorders>
              <w:top w:val="single" w:sz="4" w:space="0" w:color="auto"/>
              <w:left w:val="single" w:sz="4" w:space="0" w:color="auto"/>
              <w:bottom w:val="single" w:sz="4" w:space="0" w:color="auto"/>
              <w:right w:val="single" w:sz="4" w:space="0" w:color="auto"/>
            </w:tcBorders>
          </w:tcPr>
          <w:p w:rsidR="001A6491" w:rsidRPr="00B57345" w:rsidRDefault="001A6491" w:rsidP="001A6491">
            <w:pPr>
              <w:jc w:val="both"/>
              <w:rPr>
                <w:b/>
                <w:bCs/>
                <w:u w:val="single"/>
              </w:rPr>
            </w:pPr>
            <w:r w:rsidRPr="00B57345">
              <w:rPr>
                <w:b/>
                <w:bCs/>
                <w:highlight w:val="yellow"/>
                <w:u w:val="single"/>
              </w:rPr>
              <w:t>Не принято.</w:t>
            </w:r>
          </w:p>
          <w:p w:rsidR="00D31561" w:rsidRPr="001A6491" w:rsidRDefault="001A6491" w:rsidP="001A6491">
            <w:pPr>
              <w:jc w:val="both"/>
              <w:rPr>
                <w:b/>
                <w:bCs/>
                <w:u w:val="single"/>
              </w:rPr>
            </w:pPr>
            <w:r w:rsidRPr="00494CC0">
              <w:t>При экспорте данн</w:t>
            </w:r>
            <w:r>
              <w:t>ый</w:t>
            </w:r>
            <w:r w:rsidRPr="00494CC0">
              <w:t xml:space="preserve"> </w:t>
            </w:r>
            <w:r>
              <w:t>раздел</w:t>
            </w:r>
            <w:r w:rsidRPr="00494CC0">
              <w:t xml:space="preserve"> необязательно для заполнения</w:t>
            </w:r>
            <w:r>
              <w:t>, так как нерезиденты не зарегистрированы в ИС ЭСФ.</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jc w:val="center"/>
            </w:pPr>
            <w:r w:rsidRPr="001A6491">
              <w:t>Глава 3. Порядок заполнения сопроводительных накладных на товары</w:t>
            </w:r>
          </w:p>
        </w:tc>
        <w:tc>
          <w:tcPr>
            <w:tcW w:w="1096"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pStyle w:val="ae"/>
              <w:tabs>
                <w:tab w:val="left" w:pos="1134"/>
              </w:tabs>
              <w:spacing w:after="0" w:line="240" w:lineRule="auto"/>
              <w:ind w:firstLine="233"/>
              <w:rPr>
                <w:rFonts w:ascii="Times New Roman" w:hAnsi="Times New Roman" w:cs="Times New Roman"/>
                <w:color w:val="auto"/>
                <w:sz w:val="24"/>
                <w:szCs w:val="24"/>
                <w:shd w:val="clear" w:color="auto" w:fill="FFFFFF"/>
              </w:rPr>
            </w:pPr>
            <w:r w:rsidRPr="001A6491">
              <w:rPr>
                <w:rFonts w:ascii="Times New Roman" w:hAnsi="Times New Roman" w:cs="Times New Roman"/>
                <w:color w:val="auto"/>
                <w:sz w:val="24"/>
                <w:szCs w:val="24"/>
                <w:shd w:val="clear" w:color="auto" w:fill="FFFFFF"/>
              </w:rPr>
              <w:t>54. В разделе G8 «Данные по табачной продукции (исключая цифровую маркировку)» указываются следующие данные:</w:t>
            </w:r>
          </w:p>
          <w:p w:rsidR="00D31561" w:rsidRPr="001A6491" w:rsidRDefault="00D31561" w:rsidP="00D31561">
            <w:pPr>
              <w:pStyle w:val="ae"/>
              <w:tabs>
                <w:tab w:val="left" w:pos="1134"/>
              </w:tabs>
              <w:spacing w:after="0" w:line="240" w:lineRule="auto"/>
              <w:ind w:firstLine="233"/>
              <w:rPr>
                <w:rFonts w:ascii="Times New Roman" w:hAnsi="Times New Roman" w:cs="Times New Roman"/>
                <w:color w:val="auto"/>
                <w:sz w:val="24"/>
                <w:szCs w:val="24"/>
                <w:shd w:val="clear" w:color="auto" w:fill="FFFFFF"/>
              </w:rPr>
            </w:pPr>
            <w:r w:rsidRPr="001A6491">
              <w:rPr>
                <w:rFonts w:ascii="Times New Roman" w:hAnsi="Times New Roman" w:cs="Times New Roman"/>
                <w:color w:val="auto"/>
                <w:sz w:val="24"/>
                <w:szCs w:val="24"/>
                <w:shd w:val="clear" w:color="auto" w:fill="FFFFFF"/>
              </w:rPr>
              <w:t>…</w:t>
            </w:r>
          </w:p>
          <w:p w:rsidR="00D31561" w:rsidRPr="001A6491" w:rsidRDefault="00D31561" w:rsidP="00D31561">
            <w:pPr>
              <w:pStyle w:val="ae"/>
              <w:tabs>
                <w:tab w:val="left" w:pos="1134"/>
              </w:tabs>
              <w:spacing w:after="0" w:line="240" w:lineRule="auto"/>
              <w:ind w:firstLine="233"/>
              <w:rPr>
                <w:rFonts w:ascii="Times New Roman" w:hAnsi="Times New Roman" w:cs="Times New Roman"/>
                <w:color w:val="auto"/>
                <w:sz w:val="24"/>
                <w:szCs w:val="24"/>
                <w:shd w:val="clear" w:color="auto" w:fill="FFFFFF"/>
              </w:rPr>
            </w:pPr>
            <w:r w:rsidRPr="001A6491">
              <w:rPr>
                <w:rFonts w:ascii="Times New Roman" w:hAnsi="Times New Roman" w:cs="Times New Roman"/>
                <w:color w:val="auto"/>
                <w:sz w:val="24"/>
                <w:szCs w:val="24"/>
                <w:shd w:val="clear" w:color="auto" w:fill="FFFFFF"/>
              </w:rPr>
              <w:t>7) количество коробов;</w:t>
            </w:r>
          </w:p>
        </w:tc>
        <w:tc>
          <w:tcPr>
            <w:tcW w:w="981"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pStyle w:val="ae"/>
              <w:tabs>
                <w:tab w:val="left" w:pos="1134"/>
              </w:tabs>
              <w:spacing w:after="0" w:line="240" w:lineRule="auto"/>
              <w:ind w:firstLine="233"/>
              <w:rPr>
                <w:rFonts w:ascii="Times New Roman" w:hAnsi="Times New Roman" w:cs="Times New Roman"/>
                <w:color w:val="auto"/>
                <w:sz w:val="24"/>
                <w:szCs w:val="24"/>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1A6491" w:rsidRPr="001A6491" w:rsidRDefault="001A6491" w:rsidP="001A6491">
            <w:pPr>
              <w:pStyle w:val="ae"/>
              <w:tabs>
                <w:tab w:val="left" w:pos="1134"/>
              </w:tabs>
              <w:rPr>
                <w:rFonts w:ascii="Times New Roman" w:hAnsi="Times New Roman" w:cs="Times New Roman"/>
                <w:b/>
                <w:bCs/>
                <w:color w:val="auto"/>
                <w:sz w:val="24"/>
                <w:szCs w:val="24"/>
              </w:rPr>
            </w:pPr>
            <w:r w:rsidRPr="001A6491">
              <w:rPr>
                <w:rFonts w:ascii="Times New Roman" w:hAnsi="Times New Roman" w:cs="Times New Roman"/>
                <w:b/>
                <w:bCs/>
                <w:color w:val="auto"/>
                <w:sz w:val="24"/>
                <w:szCs w:val="24"/>
              </w:rPr>
              <w:t>Вопрос</w:t>
            </w:r>
          </w:p>
          <w:p w:rsidR="00D31561" w:rsidRPr="001A6491" w:rsidRDefault="00D31561" w:rsidP="001A6491">
            <w:pPr>
              <w:pStyle w:val="ae"/>
              <w:tabs>
                <w:tab w:val="left" w:pos="1134"/>
              </w:tabs>
              <w:rPr>
                <w:rFonts w:ascii="Times New Roman" w:hAnsi="Times New Roman" w:cs="Times New Roman"/>
                <w:color w:val="auto"/>
                <w:sz w:val="24"/>
                <w:szCs w:val="24"/>
              </w:rPr>
            </w:pPr>
            <w:r w:rsidRPr="001A6491">
              <w:rPr>
                <w:rFonts w:ascii="Times New Roman" w:hAnsi="Times New Roman" w:cs="Times New Roman"/>
                <w:color w:val="auto"/>
                <w:sz w:val="24"/>
                <w:szCs w:val="24"/>
              </w:rPr>
              <w:t>При реализации в блоках, должны указывать дробную цифру?</w:t>
            </w:r>
          </w:p>
        </w:tc>
        <w:tc>
          <w:tcPr>
            <w:tcW w:w="508" w:type="pct"/>
            <w:tcBorders>
              <w:top w:val="single" w:sz="4" w:space="0" w:color="auto"/>
              <w:left w:val="single" w:sz="4" w:space="0" w:color="auto"/>
              <w:bottom w:val="single" w:sz="4" w:space="0" w:color="auto"/>
              <w:right w:val="single" w:sz="4" w:space="0" w:color="auto"/>
            </w:tcBorders>
          </w:tcPr>
          <w:p w:rsidR="00D31561" w:rsidRPr="001A6491" w:rsidRDefault="00D31561" w:rsidP="00D31561">
            <w:pPr>
              <w:jc w:val="both"/>
            </w:pPr>
            <w:r w:rsidRPr="001A6491">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1A6491" w:rsidRDefault="001A6491" w:rsidP="00D31561">
            <w:pPr>
              <w:jc w:val="both"/>
            </w:pPr>
            <w:r w:rsidRPr="00E36FCA">
              <w:rPr>
                <w:b/>
                <w:highlight w:val="green"/>
                <w:u w:val="single"/>
              </w:rPr>
              <w:t>Вопрос не понятен</w:t>
            </w:r>
            <w:r w:rsidRPr="001A6491">
              <w:t>.</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3. Порядок заполнения сопроводительных накладных на товары</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54. В разделе G8 «Данные по табачной продукции (исключая цифровую маркировку)» указываются следующие данные:</w:t>
            </w: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w:t>
            </w: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8) количество блоков, в том числе в коробе;</w:t>
            </w: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 xml:space="preserve">9) количество пачек, в том числе в блоке; </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ab/>
            </w: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rPr>
                <w:rFonts w:ascii="Times New Roman" w:hAnsi="Times New Roman" w:cs="Times New Roman"/>
                <w:color w:val="auto"/>
                <w:sz w:val="24"/>
                <w:szCs w:val="24"/>
                <w:shd w:val="clear" w:color="auto" w:fill="FFFFFF"/>
              </w:rPr>
            </w:pPr>
          </w:p>
        </w:tc>
        <w:tc>
          <w:tcPr>
            <w:tcW w:w="966" w:type="pct"/>
            <w:tcBorders>
              <w:top w:val="single" w:sz="4" w:space="0" w:color="auto"/>
              <w:left w:val="single" w:sz="4" w:space="0" w:color="auto"/>
              <w:bottom w:val="single" w:sz="4" w:space="0" w:color="auto"/>
              <w:right w:val="single" w:sz="4" w:space="0" w:color="auto"/>
            </w:tcBorders>
          </w:tcPr>
          <w:p w:rsidR="001A6491" w:rsidRPr="001A6491" w:rsidRDefault="001A6491" w:rsidP="001A6491">
            <w:pPr>
              <w:pStyle w:val="ae"/>
              <w:tabs>
                <w:tab w:val="left" w:pos="1134"/>
              </w:tabs>
              <w:rPr>
                <w:rFonts w:ascii="Times New Roman" w:hAnsi="Times New Roman" w:cs="Times New Roman"/>
                <w:b/>
                <w:bCs/>
                <w:color w:val="auto"/>
                <w:sz w:val="24"/>
                <w:szCs w:val="24"/>
              </w:rPr>
            </w:pPr>
            <w:r w:rsidRPr="001A6491">
              <w:rPr>
                <w:rFonts w:ascii="Times New Roman" w:hAnsi="Times New Roman" w:cs="Times New Roman"/>
                <w:b/>
                <w:bCs/>
                <w:color w:val="auto"/>
                <w:sz w:val="24"/>
                <w:szCs w:val="24"/>
              </w:rPr>
              <w:t>Вопрос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Нет понимания какие именно данные должны попадать в эти колонки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1A6491" w:rsidRPr="00CC5BFB" w:rsidRDefault="001A6491" w:rsidP="00D31561">
            <w:pPr>
              <w:jc w:val="both"/>
              <w:rPr>
                <w:u w:val="single"/>
              </w:rPr>
            </w:pPr>
            <w:r w:rsidRPr="00CC5BFB">
              <w:rPr>
                <w:highlight w:val="green"/>
                <w:u w:val="single"/>
              </w:rPr>
              <w:t>Ответ:</w:t>
            </w:r>
          </w:p>
          <w:p w:rsidR="00D31561" w:rsidRPr="00494CC0" w:rsidRDefault="00CC5BFB" w:rsidP="00D31561">
            <w:pPr>
              <w:jc w:val="both"/>
            </w:pPr>
            <w:r>
              <w:t>Таких полей нет в СНТ</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7</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0"/>
              </w:tabs>
              <w:spacing w:after="0" w:line="240" w:lineRule="auto"/>
              <w:ind w:firstLine="233"/>
              <w:jc w:val="center"/>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 xml:space="preserve">Глава 7. Особенности оформления СНТ при </w:t>
            </w:r>
            <w:r w:rsidRPr="00C65BD2">
              <w:rPr>
                <w:rFonts w:ascii="Times New Roman" w:eastAsia="Calibri" w:hAnsi="Times New Roman" w:cs="Times New Roman"/>
                <w:b/>
                <w:color w:val="auto"/>
                <w:sz w:val="22"/>
                <w:szCs w:val="22"/>
              </w:rPr>
              <w:lastRenderedPageBreak/>
              <w:t xml:space="preserve">переработке давальческого сырья </w:t>
            </w:r>
          </w:p>
          <w:p w:rsidR="00D31561" w:rsidRPr="00C65BD2" w:rsidRDefault="00D31561" w:rsidP="00D31561">
            <w:pPr>
              <w:pStyle w:val="ae"/>
              <w:tabs>
                <w:tab w:val="left" w:pos="0"/>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29"/>
              </w:numPr>
              <w:tabs>
                <w:tab w:val="left" w:pos="0"/>
                <w:tab w:val="left" w:pos="1134"/>
              </w:tabs>
              <w:spacing w:after="0" w:line="240" w:lineRule="auto"/>
              <w:ind w:left="28" w:firstLine="233"/>
              <w:jc w:val="both"/>
              <w:rPr>
                <w:rFonts w:ascii="Times New Roman" w:eastAsia="Calibri" w:hAnsi="Times New Roman" w:cs="Times New Roman"/>
                <w:color w:val="auto"/>
                <w:sz w:val="22"/>
                <w:szCs w:val="22"/>
              </w:rPr>
            </w:pPr>
            <w:r w:rsidRPr="00C65BD2">
              <w:rPr>
                <w:rFonts w:ascii="Times New Roman" w:eastAsia="Calibri" w:hAnsi="Times New Roman" w:cs="Times New Roman"/>
                <w:color w:val="auto"/>
                <w:sz w:val="22"/>
                <w:szCs w:val="22"/>
              </w:rPr>
              <w:t>При переработке давальческого сырья переработчик давальческого сырья</w:t>
            </w:r>
            <w:r w:rsidRPr="00C65BD2">
              <w:rPr>
                <w:rFonts w:ascii="Times New Roman" w:hAnsi="Times New Roman" w:cs="Times New Roman"/>
                <w:bCs/>
                <w:color w:val="auto"/>
                <w:sz w:val="22"/>
                <w:szCs w:val="22"/>
              </w:rPr>
              <w:t xml:space="preserve"> </w:t>
            </w:r>
            <w:r w:rsidRPr="00C65BD2">
              <w:rPr>
                <w:rFonts w:ascii="Times New Roman" w:eastAsia="Calibri" w:hAnsi="Times New Roman" w:cs="Times New Roman"/>
                <w:color w:val="auto"/>
                <w:sz w:val="22"/>
                <w:szCs w:val="22"/>
              </w:rPr>
              <w:t xml:space="preserve">создает </w:t>
            </w:r>
            <w:r w:rsidRPr="00C65BD2">
              <w:rPr>
                <w:rFonts w:ascii="Times New Roman" w:hAnsi="Times New Roman" w:cs="Times New Roman"/>
                <w:color w:val="auto"/>
                <w:sz w:val="22"/>
                <w:szCs w:val="22"/>
              </w:rPr>
              <w:t>склад по переработке давальческого сырья</w:t>
            </w:r>
            <w:r w:rsidRPr="00C65BD2">
              <w:rPr>
                <w:rFonts w:ascii="Times New Roman" w:eastAsia="Calibri" w:hAnsi="Times New Roman" w:cs="Times New Roman"/>
                <w:color w:val="auto"/>
                <w:sz w:val="22"/>
                <w:szCs w:val="22"/>
              </w:rPr>
              <w:t xml:space="preserve"> с указанием идентификационных данных переработчика и фактического адреса склада переработки давальческого сырья.</w:t>
            </w:r>
          </w:p>
          <w:p w:rsidR="00D31561" w:rsidRPr="00C65BD2" w:rsidRDefault="00D31561" w:rsidP="00D31561">
            <w:pPr>
              <w:pStyle w:val="ae"/>
              <w:tabs>
                <w:tab w:val="left" w:pos="0"/>
                <w:tab w:val="left" w:pos="284"/>
                <w:tab w:val="left" w:pos="1134"/>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При ввозе давальческого сырья с территории государств-членов ЕАЭС переработчик оформляет первичную СНТ, на основании которой давальческое сырье поступает на склад по переработке давальческого сырья.</w:t>
            </w:r>
          </w:p>
          <w:p w:rsidR="00D31561" w:rsidRPr="00C65BD2" w:rsidRDefault="00D31561" w:rsidP="00D31561">
            <w:pPr>
              <w:pStyle w:val="ae"/>
              <w:numPr>
                <w:ilvl w:val="0"/>
                <w:numId w:val="29"/>
              </w:numPr>
              <w:tabs>
                <w:tab w:val="left" w:pos="0"/>
                <w:tab w:val="left" w:pos="284"/>
                <w:tab w:val="left" w:pos="1134"/>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hAnsi="Times New Roman" w:cs="Times New Roman"/>
                <w:b/>
                <w:bCs/>
                <w:color w:val="auto"/>
                <w:sz w:val="22"/>
                <w:szCs w:val="22"/>
              </w:rPr>
              <w:t xml:space="preserve">При передаче поставщиком давальческого сырья на переработку </w:t>
            </w:r>
            <w:r w:rsidRPr="00C65BD2">
              <w:rPr>
                <w:rFonts w:ascii="Times New Roman" w:eastAsia="Calibri" w:hAnsi="Times New Roman" w:cs="Times New Roman"/>
                <w:b/>
                <w:color w:val="auto"/>
                <w:sz w:val="22"/>
                <w:szCs w:val="22"/>
              </w:rPr>
              <w:t>оформляется СНТ для передачи давальческого сырья со склада поставщика на с</w:t>
            </w:r>
            <w:r w:rsidRPr="00C65BD2">
              <w:rPr>
                <w:rFonts w:ascii="Times New Roman" w:hAnsi="Times New Roman" w:cs="Times New Roman"/>
                <w:b/>
                <w:color w:val="auto"/>
                <w:sz w:val="22"/>
                <w:szCs w:val="22"/>
              </w:rPr>
              <w:t>клад по переработке давальческого сырья</w:t>
            </w:r>
            <w:r w:rsidRPr="00C65BD2">
              <w:rPr>
                <w:rFonts w:ascii="Times New Roman" w:eastAsia="Calibri" w:hAnsi="Times New Roman" w:cs="Times New Roman"/>
                <w:b/>
                <w:color w:val="auto"/>
                <w:sz w:val="22"/>
                <w:szCs w:val="22"/>
              </w:rPr>
              <w:t>.</w:t>
            </w:r>
          </w:p>
          <w:p w:rsidR="00D31561" w:rsidRPr="00C65BD2" w:rsidRDefault="00D31561" w:rsidP="00D31561">
            <w:pPr>
              <w:pStyle w:val="ae"/>
              <w:numPr>
                <w:ilvl w:val="0"/>
                <w:numId w:val="29"/>
              </w:numPr>
              <w:tabs>
                <w:tab w:val="left" w:pos="0"/>
                <w:tab w:val="left" w:pos="1134"/>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Переработчик давальческого сырья списывает давальческое сырье в производство со склада по переработке давальческого сырья.</w:t>
            </w:r>
          </w:p>
          <w:p w:rsidR="00D31561" w:rsidRPr="00C65BD2" w:rsidRDefault="00D31561" w:rsidP="00D31561">
            <w:pPr>
              <w:pStyle w:val="ae"/>
              <w:numPr>
                <w:ilvl w:val="0"/>
                <w:numId w:val="29"/>
              </w:numPr>
              <w:tabs>
                <w:tab w:val="left" w:pos="0"/>
                <w:tab w:val="left" w:pos="1134"/>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 xml:space="preserve">При передаче </w:t>
            </w:r>
            <w:r w:rsidRPr="00C65BD2">
              <w:rPr>
                <w:rFonts w:ascii="Times New Roman" w:eastAsia="Calibri" w:hAnsi="Times New Roman" w:cs="Times New Roman"/>
                <w:b/>
                <w:color w:val="auto"/>
                <w:sz w:val="22"/>
                <w:szCs w:val="22"/>
              </w:rPr>
              <w:lastRenderedPageBreak/>
              <w:t>поставщику готовой продукции переработчик (при вывозе готовой продукции – переработчик давальческого сырья) вносит готовую продукцию на склад</w:t>
            </w:r>
            <w:r w:rsidRPr="00C65BD2">
              <w:rPr>
                <w:rFonts w:ascii="Times New Roman" w:hAnsi="Times New Roman" w:cs="Times New Roman"/>
                <w:b/>
                <w:color w:val="auto"/>
                <w:sz w:val="22"/>
                <w:szCs w:val="22"/>
              </w:rPr>
              <w:t xml:space="preserve"> по переработке давальческого сырья по форме виртуального склада «Производство»</w:t>
            </w:r>
            <w:r w:rsidRPr="00C65BD2">
              <w:rPr>
                <w:rFonts w:ascii="Times New Roman" w:eastAsia="Calibri" w:hAnsi="Times New Roman" w:cs="Times New Roman"/>
                <w:b/>
                <w:color w:val="auto"/>
                <w:sz w:val="22"/>
                <w:szCs w:val="22"/>
              </w:rPr>
              <w:t>.</w:t>
            </w:r>
          </w:p>
          <w:p w:rsidR="00D31561" w:rsidRPr="00C65BD2" w:rsidRDefault="00D31561" w:rsidP="00D31561">
            <w:pPr>
              <w:pStyle w:val="ae"/>
              <w:numPr>
                <w:ilvl w:val="0"/>
                <w:numId w:val="29"/>
              </w:numPr>
              <w:tabs>
                <w:tab w:val="left" w:pos="0"/>
                <w:tab w:val="left" w:pos="1134"/>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Переработчик оформляет СНТ на отгрузку со с</w:t>
            </w:r>
            <w:r w:rsidRPr="00C65BD2">
              <w:rPr>
                <w:rFonts w:ascii="Times New Roman" w:hAnsi="Times New Roman" w:cs="Times New Roman"/>
                <w:b/>
                <w:color w:val="auto"/>
                <w:sz w:val="22"/>
                <w:szCs w:val="22"/>
              </w:rPr>
              <w:t>клада по переработке давальческого сырья</w:t>
            </w:r>
            <w:r w:rsidRPr="00C65BD2">
              <w:rPr>
                <w:rFonts w:ascii="Times New Roman" w:eastAsia="Calibri" w:hAnsi="Times New Roman" w:cs="Times New Roman"/>
                <w:b/>
                <w:color w:val="auto"/>
                <w:sz w:val="22"/>
                <w:szCs w:val="22"/>
              </w:rPr>
              <w:t>.</w:t>
            </w:r>
          </w:p>
          <w:p w:rsidR="00D31561" w:rsidRPr="00C65BD2" w:rsidRDefault="00D31561" w:rsidP="00D31561">
            <w:pPr>
              <w:pStyle w:val="ae"/>
              <w:tabs>
                <w:tab w:val="left" w:pos="0"/>
                <w:tab w:val="left" w:pos="284"/>
                <w:tab w:val="left" w:pos="1134"/>
              </w:tabs>
              <w:spacing w:after="0" w:line="240" w:lineRule="auto"/>
              <w:ind w:firstLine="233"/>
              <w:jc w:val="both"/>
              <w:rPr>
                <w:rFonts w:ascii="Times New Roman" w:eastAsia="Calibri" w:hAnsi="Times New Roman" w:cs="Times New Roman"/>
                <w:b/>
                <w:bCs/>
                <w:color w:val="auto"/>
                <w:sz w:val="22"/>
                <w:szCs w:val="22"/>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0"/>
              </w:tabs>
              <w:spacing w:after="0" w:line="240" w:lineRule="auto"/>
              <w:ind w:firstLine="233"/>
              <w:jc w:val="center"/>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lastRenderedPageBreak/>
              <w:t xml:space="preserve">Глава 7. Особенности оформления СНТ при </w:t>
            </w:r>
            <w:r w:rsidRPr="00C65BD2">
              <w:rPr>
                <w:rFonts w:ascii="Times New Roman" w:eastAsia="Calibri" w:hAnsi="Times New Roman" w:cs="Times New Roman"/>
                <w:b/>
                <w:color w:val="auto"/>
                <w:sz w:val="22"/>
                <w:szCs w:val="22"/>
              </w:rPr>
              <w:lastRenderedPageBreak/>
              <w:t xml:space="preserve">переработке давальческого сырья </w:t>
            </w:r>
          </w:p>
          <w:p w:rsidR="00D31561" w:rsidRPr="00C65BD2" w:rsidRDefault="00D31561" w:rsidP="00D31561">
            <w:pPr>
              <w:pStyle w:val="ae"/>
              <w:tabs>
                <w:tab w:val="left" w:pos="0"/>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30"/>
              </w:numPr>
              <w:tabs>
                <w:tab w:val="left" w:pos="0"/>
                <w:tab w:val="left" w:pos="1134"/>
              </w:tabs>
              <w:spacing w:after="0" w:line="240" w:lineRule="auto"/>
              <w:ind w:left="29" w:firstLine="233"/>
              <w:jc w:val="both"/>
              <w:rPr>
                <w:rFonts w:ascii="Times New Roman" w:eastAsia="Calibri" w:hAnsi="Times New Roman" w:cs="Times New Roman"/>
                <w:color w:val="auto"/>
                <w:sz w:val="22"/>
                <w:szCs w:val="22"/>
              </w:rPr>
            </w:pPr>
            <w:r w:rsidRPr="00C65BD2">
              <w:rPr>
                <w:rFonts w:ascii="Times New Roman" w:eastAsia="Calibri" w:hAnsi="Times New Roman" w:cs="Times New Roman"/>
                <w:color w:val="auto"/>
                <w:sz w:val="22"/>
                <w:szCs w:val="22"/>
              </w:rPr>
              <w:t>При переработке давальческого сырья переработчик давальческого сырья</w:t>
            </w:r>
            <w:r w:rsidRPr="00C65BD2">
              <w:rPr>
                <w:rFonts w:ascii="Times New Roman" w:hAnsi="Times New Roman" w:cs="Times New Roman"/>
                <w:bCs/>
                <w:color w:val="auto"/>
                <w:sz w:val="22"/>
                <w:szCs w:val="22"/>
              </w:rPr>
              <w:t xml:space="preserve"> </w:t>
            </w:r>
            <w:r w:rsidRPr="00C65BD2">
              <w:rPr>
                <w:rFonts w:ascii="Times New Roman" w:eastAsia="Calibri" w:hAnsi="Times New Roman" w:cs="Times New Roman"/>
                <w:color w:val="auto"/>
                <w:sz w:val="22"/>
                <w:szCs w:val="22"/>
              </w:rPr>
              <w:t xml:space="preserve">создает </w:t>
            </w:r>
            <w:r w:rsidRPr="00C65BD2">
              <w:rPr>
                <w:rFonts w:ascii="Times New Roman" w:hAnsi="Times New Roman" w:cs="Times New Roman"/>
                <w:color w:val="auto"/>
                <w:sz w:val="22"/>
                <w:szCs w:val="22"/>
              </w:rPr>
              <w:t>склад по переработке давальческого сырья</w:t>
            </w:r>
            <w:r w:rsidRPr="00C65BD2">
              <w:rPr>
                <w:rFonts w:ascii="Times New Roman" w:eastAsia="Calibri" w:hAnsi="Times New Roman" w:cs="Times New Roman"/>
                <w:color w:val="auto"/>
                <w:sz w:val="22"/>
                <w:szCs w:val="22"/>
              </w:rPr>
              <w:t xml:space="preserve"> с указанием идентификационных данных переработчика и фактического адреса склада переработки давальческого сырья.</w:t>
            </w:r>
          </w:p>
          <w:p w:rsidR="00D31561" w:rsidRPr="00C65BD2" w:rsidRDefault="00D31561" w:rsidP="00D31561">
            <w:pPr>
              <w:pStyle w:val="ae"/>
              <w:tabs>
                <w:tab w:val="left" w:pos="0"/>
                <w:tab w:val="left" w:pos="1134"/>
              </w:tabs>
              <w:spacing w:after="0" w:line="240" w:lineRule="auto"/>
              <w:ind w:left="454"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Исключить.</w:t>
            </w:r>
          </w:p>
          <w:p w:rsidR="00D31561" w:rsidRPr="00C65BD2" w:rsidRDefault="00D31561" w:rsidP="00D31561">
            <w:pPr>
              <w:pStyle w:val="ae"/>
              <w:tabs>
                <w:tab w:val="left" w:pos="0"/>
                <w:tab w:val="left" w:pos="1134"/>
              </w:tabs>
              <w:spacing w:after="0" w:line="240" w:lineRule="auto"/>
              <w:ind w:left="454"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1134"/>
              </w:tabs>
              <w:spacing w:after="0" w:line="240" w:lineRule="auto"/>
              <w:ind w:left="454"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left="454"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30"/>
              </w:numPr>
              <w:tabs>
                <w:tab w:val="left" w:pos="0"/>
                <w:tab w:val="left" w:pos="284"/>
                <w:tab w:val="left" w:pos="738"/>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hAnsi="Times New Roman" w:cs="Times New Roman"/>
                <w:b/>
                <w:bCs/>
                <w:color w:val="auto"/>
                <w:sz w:val="22"/>
                <w:szCs w:val="22"/>
              </w:rPr>
              <w:t>Исключить.</w:t>
            </w:r>
          </w:p>
          <w:p w:rsidR="00D31561" w:rsidRPr="00C65BD2" w:rsidRDefault="00D31561" w:rsidP="00D31561">
            <w:pPr>
              <w:pStyle w:val="ae"/>
              <w:tabs>
                <w:tab w:val="left" w:pos="0"/>
                <w:tab w:val="left" w:pos="284"/>
                <w:tab w:val="left" w:pos="738"/>
              </w:tabs>
              <w:spacing w:after="0" w:line="240" w:lineRule="auto"/>
              <w:ind w:firstLine="233"/>
              <w:jc w:val="both"/>
              <w:rPr>
                <w:rFonts w:ascii="Times New Roman" w:hAnsi="Times New Roman" w:cs="Times New Roman"/>
                <w:b/>
                <w:bCs/>
                <w:color w:val="auto"/>
                <w:sz w:val="22"/>
                <w:szCs w:val="22"/>
              </w:rPr>
            </w:pPr>
          </w:p>
          <w:p w:rsidR="00D31561" w:rsidRPr="00C65BD2" w:rsidRDefault="00D31561" w:rsidP="00D31561">
            <w:pPr>
              <w:pStyle w:val="ae"/>
              <w:tabs>
                <w:tab w:val="left" w:pos="0"/>
                <w:tab w:val="left" w:pos="284"/>
                <w:tab w:val="left" w:pos="738"/>
              </w:tabs>
              <w:spacing w:after="0" w:line="240" w:lineRule="auto"/>
              <w:ind w:firstLine="233"/>
              <w:jc w:val="both"/>
              <w:rPr>
                <w:rFonts w:ascii="Times New Roman" w:hAnsi="Times New Roman" w:cs="Times New Roman"/>
                <w:b/>
                <w:bCs/>
                <w:color w:val="auto"/>
                <w:sz w:val="22"/>
                <w:szCs w:val="22"/>
              </w:rPr>
            </w:pPr>
          </w:p>
          <w:p w:rsidR="00D31561" w:rsidRPr="00C65BD2" w:rsidRDefault="00D31561" w:rsidP="00D31561">
            <w:pPr>
              <w:pStyle w:val="ae"/>
              <w:tabs>
                <w:tab w:val="left" w:pos="0"/>
                <w:tab w:val="left" w:pos="284"/>
                <w:tab w:val="left" w:pos="738"/>
              </w:tabs>
              <w:spacing w:after="0" w:line="240" w:lineRule="auto"/>
              <w:ind w:firstLine="233"/>
              <w:jc w:val="both"/>
              <w:rPr>
                <w:rFonts w:ascii="Times New Roman" w:hAnsi="Times New Roman" w:cs="Times New Roman"/>
                <w:b/>
                <w:bCs/>
                <w:color w:val="auto"/>
                <w:sz w:val="22"/>
                <w:szCs w:val="22"/>
              </w:rPr>
            </w:pPr>
          </w:p>
          <w:p w:rsidR="00D31561" w:rsidRPr="00C65BD2" w:rsidRDefault="00D31561" w:rsidP="00D31561">
            <w:pPr>
              <w:pStyle w:val="ae"/>
              <w:tabs>
                <w:tab w:val="left" w:pos="0"/>
                <w:tab w:val="left" w:pos="284"/>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30"/>
              </w:numPr>
              <w:tabs>
                <w:tab w:val="left" w:pos="0"/>
                <w:tab w:val="left" w:pos="738"/>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Исключить.</w:t>
            </w: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30"/>
              </w:numPr>
              <w:tabs>
                <w:tab w:val="left" w:pos="0"/>
                <w:tab w:val="left" w:pos="738"/>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Исключить.</w:t>
            </w: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tabs>
                <w:tab w:val="left" w:pos="0"/>
                <w:tab w:val="left" w:pos="738"/>
              </w:tabs>
              <w:spacing w:after="0" w:line="240" w:lineRule="auto"/>
              <w:ind w:firstLine="233"/>
              <w:jc w:val="both"/>
              <w:rPr>
                <w:rFonts w:ascii="Times New Roman" w:eastAsia="Calibri" w:hAnsi="Times New Roman" w:cs="Times New Roman"/>
                <w:b/>
                <w:color w:val="auto"/>
                <w:sz w:val="22"/>
                <w:szCs w:val="22"/>
              </w:rPr>
            </w:pPr>
          </w:p>
          <w:p w:rsidR="00D31561" w:rsidRPr="00C65BD2" w:rsidRDefault="00D31561" w:rsidP="00D31561">
            <w:pPr>
              <w:pStyle w:val="ae"/>
              <w:numPr>
                <w:ilvl w:val="0"/>
                <w:numId w:val="30"/>
              </w:numPr>
              <w:tabs>
                <w:tab w:val="left" w:pos="0"/>
                <w:tab w:val="left" w:pos="738"/>
              </w:tabs>
              <w:spacing w:after="0" w:line="240" w:lineRule="auto"/>
              <w:ind w:left="28" w:firstLine="233"/>
              <w:jc w:val="both"/>
              <w:rPr>
                <w:rFonts w:ascii="Times New Roman" w:eastAsia="Calibri" w:hAnsi="Times New Roman" w:cs="Times New Roman"/>
                <w:b/>
                <w:color w:val="auto"/>
                <w:sz w:val="22"/>
                <w:szCs w:val="22"/>
              </w:rPr>
            </w:pPr>
            <w:r w:rsidRPr="00C65BD2">
              <w:rPr>
                <w:rFonts w:ascii="Times New Roman" w:eastAsia="Calibri" w:hAnsi="Times New Roman" w:cs="Times New Roman"/>
                <w:b/>
                <w:color w:val="auto"/>
                <w:sz w:val="22"/>
                <w:szCs w:val="22"/>
              </w:rPr>
              <w:t>Исключить.</w:t>
            </w:r>
          </w:p>
          <w:p w:rsidR="00D31561" w:rsidRPr="00C65BD2" w:rsidRDefault="00D31561" w:rsidP="00D31561">
            <w:pPr>
              <w:shd w:val="clear" w:color="auto" w:fill="FFFFFF"/>
              <w:tabs>
                <w:tab w:val="left" w:pos="0"/>
              </w:tabs>
              <w:ind w:firstLine="233"/>
              <w:jc w:val="both"/>
              <w:textAlignment w:val="baseline"/>
              <w:rPr>
                <w:b/>
                <w:bCs/>
                <w:sz w:val="22"/>
                <w:szCs w:val="22"/>
              </w:rPr>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Если выполнять все требования, указанные в </w:t>
            </w:r>
            <w:r w:rsidRPr="00494CC0">
              <w:rPr>
                <w:rFonts w:ascii="Times New Roman" w:hAnsi="Times New Roman" w:cs="Times New Roman"/>
                <w:color w:val="auto"/>
                <w:sz w:val="24"/>
                <w:szCs w:val="24"/>
              </w:rPr>
              <w:lastRenderedPageBreak/>
              <w:t xml:space="preserve">Главе 7, то получается процесс импорта сырья происходи через два фиктивных склада: Нераспределенный склад и Склад по переработке давальческого сырья.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При этом в учетной системе сырье перемещается по фактическим складам. Эти противоречия приведут к двойному учету.</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Если получатель импортирует разное сырье и из разных стран, то он будет вынужден для каждого поставщика сырья делать свой фиктивный склад по переработке давальческого сырья.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Цепочка у получателя при выполнении всех требований этой главы будет следующая, по импорту из ЕАЭС:</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1. Оформить первичную </w:t>
            </w:r>
            <w:r w:rsidRPr="00494CC0">
              <w:rPr>
                <w:rFonts w:ascii="Times New Roman" w:hAnsi="Times New Roman" w:cs="Times New Roman"/>
                <w:color w:val="auto"/>
                <w:sz w:val="24"/>
                <w:szCs w:val="24"/>
              </w:rPr>
              <w:lastRenderedPageBreak/>
              <w:t>СНТ, на основе которой сырье поступит на Нераспределенный Склад (требование п.63).</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2. Подтвердить первичную СНТ</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3. Оформить СНТ на перемещение, на Склад по переработке давальческого сырья (требование п.64).</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4. Подтвердить СНТ на перемещение.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5. Списать сырье в производство со склада по переработке 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6. Сделать выпуск готовой продукции на склад по переработке давальческого сырья по форме производства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7. Оформить СНТ на отгрузку со склада по переработке </w:t>
            </w:r>
            <w:r w:rsidRPr="00494CC0">
              <w:rPr>
                <w:rFonts w:ascii="Times New Roman" w:hAnsi="Times New Roman" w:cs="Times New Roman"/>
                <w:color w:val="auto"/>
                <w:sz w:val="24"/>
                <w:szCs w:val="24"/>
              </w:rPr>
              <w:lastRenderedPageBreak/>
              <w:t>давальческого сырья.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И все эти шаги не имеют никакого отношения к фактическим складам получателя и движению сырья в учетной системе.</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 имеющимся рекомендациям, СНТ должно оформляться </w:t>
            </w:r>
            <w:proofErr w:type="gramStart"/>
            <w:r w:rsidRPr="00494CC0">
              <w:rPr>
                <w:rFonts w:ascii="Times New Roman" w:hAnsi="Times New Roman" w:cs="Times New Roman"/>
                <w:color w:val="auto"/>
                <w:sz w:val="24"/>
                <w:szCs w:val="24"/>
              </w:rPr>
              <w:t>отдельная</w:t>
            </w:r>
            <w:proofErr w:type="gramEnd"/>
            <w:r w:rsidRPr="00494CC0">
              <w:rPr>
                <w:rFonts w:ascii="Times New Roman" w:hAnsi="Times New Roman" w:cs="Times New Roman"/>
                <w:color w:val="auto"/>
                <w:sz w:val="24"/>
                <w:szCs w:val="24"/>
              </w:rPr>
              <w:t xml:space="preserve"> на каждый вагон, что значительно увеличивает документооборот компании.</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Необходимо убрать в данной схеме подтверждение СНТ, потому что все шаги получатель делает сам для себя.</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w:t>
            </w:r>
            <w:r w:rsidRPr="00494CC0">
              <w:lastRenderedPageBreak/>
              <w:t xml:space="preserve">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CC5BFB" w:rsidRPr="00494CC0" w:rsidRDefault="00CC5BFB" w:rsidP="00CC5BFB">
            <w:pPr>
              <w:jc w:val="both"/>
              <w:rPr>
                <w:b/>
                <w:u w:val="single"/>
              </w:rPr>
            </w:pPr>
            <w:r w:rsidRPr="00494CC0">
              <w:rPr>
                <w:b/>
                <w:highlight w:val="yellow"/>
                <w:u w:val="single"/>
              </w:rPr>
              <w:lastRenderedPageBreak/>
              <w:t>Не принято.</w:t>
            </w:r>
          </w:p>
          <w:p w:rsidR="00CC5BFB" w:rsidRPr="00494CC0" w:rsidRDefault="00CC5BFB" w:rsidP="00CC5BFB">
            <w:pPr>
              <w:jc w:val="both"/>
            </w:pPr>
            <w:r w:rsidRPr="00494CC0">
              <w:t xml:space="preserve">При ввозе </w:t>
            </w:r>
            <w:r w:rsidRPr="00494CC0">
              <w:lastRenderedPageBreak/>
              <w:t>давальческого сырья на территорию Республики Казахстан, переработчик оформляет первичную СНТ при получении сырья и подтверждает ее. После чего сырье автоматически поступает на склад переработки давальческого сырья.</w:t>
            </w:r>
          </w:p>
          <w:p w:rsidR="00D31561" w:rsidRPr="00E36FCA" w:rsidRDefault="00CC5BFB" w:rsidP="00CC5BFB">
            <w:pPr>
              <w:jc w:val="both"/>
              <w:rPr>
                <w:lang w:val="kk-KZ"/>
              </w:rPr>
            </w:pPr>
            <w:r w:rsidRPr="00494CC0">
              <w:t>Дальнейшее подтверждение СНТ не требуется.</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ind w:firstLine="261"/>
              <w:jc w:val="both"/>
            </w:pPr>
            <w:r w:rsidRPr="00C65BD2">
              <w:t>Глава 8. Особенности оформления СНТ при реализации товаров с использованием транспортного средства</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tabs>
                <w:tab w:val="left" w:pos="1134"/>
              </w:tabs>
              <w:ind w:firstLine="261"/>
              <w:jc w:val="both"/>
              <w:textAlignment w:val="baseline"/>
            </w:pPr>
            <w:r w:rsidRPr="00C65BD2">
              <w:t xml:space="preserve">Глава 8. Особенности оформления СНТ при реализации товаров, </w:t>
            </w:r>
            <w:r w:rsidRPr="00C65BD2">
              <w:rPr>
                <w:b/>
              </w:rPr>
              <w:t>подлежащих маркировке</w:t>
            </w:r>
            <w:r w:rsidRPr="00C65BD2">
              <w:t xml:space="preserve"> с использованием транспортного средства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Уточняющая редакция Любая реализация производится с использованием транспортного средства, просим уточнить на какие транспортные средства и </w:t>
            </w:r>
            <w:r w:rsidRPr="00494CC0">
              <w:rPr>
                <w:rFonts w:ascii="Times New Roman" w:hAnsi="Times New Roman" w:cs="Times New Roman"/>
                <w:color w:val="auto"/>
                <w:sz w:val="24"/>
                <w:szCs w:val="24"/>
              </w:rPr>
              <w:lastRenderedPageBreak/>
              <w:t xml:space="preserve">на какие товары распространяется данная глава.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yellow"/>
                <w:u w:val="single"/>
              </w:rPr>
              <w:t>Не принято.</w:t>
            </w:r>
          </w:p>
          <w:p w:rsidR="00D31561" w:rsidRPr="00494CC0" w:rsidRDefault="00D31561" w:rsidP="00D31561">
            <w:pPr>
              <w:jc w:val="both"/>
            </w:pPr>
            <w:r w:rsidRPr="00494CC0">
              <w:t>Данный пункт предусмотрен для всех видов товаров подпадающих под обязательство по оформлению СНТ.</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6. Особенности оформления СНТ при реализации товаров с использованием транспортного средства</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70. Поставщик оформляет СНТ с обязательным указанием регистрационного номера акта приема/передачи кодов маркировки по реализованным товарам с мобильного склада на виртуальный склад получателя не позднее дня, следующего за днем реализации.</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отсутствует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 xml:space="preserve">70. Поставщик, </w:t>
            </w:r>
            <w:r w:rsidRPr="00C65BD2">
              <w:rPr>
                <w:rFonts w:ascii="Times New Roman" w:hAnsi="Times New Roman" w:cs="Times New Roman"/>
                <w:b/>
                <w:color w:val="auto"/>
                <w:sz w:val="24"/>
                <w:szCs w:val="24"/>
                <w:shd w:val="clear" w:color="auto" w:fill="FFFFFF"/>
              </w:rPr>
              <w:t>при реализации маркированных товаров,</w:t>
            </w:r>
            <w:r w:rsidRPr="00C65BD2">
              <w:rPr>
                <w:rFonts w:ascii="Times New Roman" w:hAnsi="Times New Roman" w:cs="Times New Roman"/>
                <w:color w:val="auto"/>
                <w:sz w:val="24"/>
                <w:szCs w:val="24"/>
                <w:shd w:val="clear" w:color="auto" w:fill="FFFFFF"/>
              </w:rPr>
              <w:t xml:space="preserve"> оформляет СНТ с обязательным указанием регистрационного номера акта приема/передачи кодов маркировки по реализованным товарам с мобильного склада на виртуальный склад получателя не позднее дня, следующего за днем реализации.</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b/>
                <w:color w:val="auto"/>
                <w:sz w:val="24"/>
                <w:szCs w:val="24"/>
                <w:shd w:val="clear" w:color="auto" w:fill="FFFFFF"/>
              </w:rPr>
            </w:pPr>
            <w:r w:rsidRPr="00C65BD2">
              <w:rPr>
                <w:rFonts w:ascii="Times New Roman" w:hAnsi="Times New Roman" w:cs="Times New Roman"/>
                <w:b/>
                <w:color w:val="auto"/>
                <w:sz w:val="24"/>
                <w:szCs w:val="24"/>
                <w:shd w:val="clear" w:color="auto" w:fill="FFFFFF"/>
              </w:rPr>
              <w:t>Поставщик, при реализации не маркированных товаров,  оформляет СНТ с мобильного склада на виртуальный склад получателя не позднее дня, следующего за днем реализации.</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Требует уточнения данный пункт распространяется только при реализации маркированных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Если понимание верное, предлагаем дополнить редакцию.</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yellow"/>
                <w:u w:val="single"/>
              </w:rPr>
              <w:t>Не принято.</w:t>
            </w:r>
          </w:p>
          <w:p w:rsidR="00D31561" w:rsidRPr="00494CC0" w:rsidRDefault="00D31561" w:rsidP="00D31561">
            <w:pPr>
              <w:jc w:val="both"/>
            </w:pPr>
            <w:r w:rsidRPr="00494CC0">
              <w:t>Данный пункт предусмотрен для всех видов товаров подпадающих под обязательство по оформлению СНТ.</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 xml:space="preserve">Глава 6. Особенности оформления СНТ </w:t>
            </w:r>
            <w:r w:rsidRPr="00494CC0">
              <w:lastRenderedPageBreak/>
              <w:t>при реализации товаров с использованием транспортного средства</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left="-49"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 xml:space="preserve">70. Поставщик оформляет СНТ с обязательным указанием регистрационного </w:t>
            </w:r>
            <w:proofErr w:type="gramStart"/>
            <w:r w:rsidRPr="00C65BD2">
              <w:rPr>
                <w:rFonts w:ascii="Times New Roman" w:hAnsi="Times New Roman" w:cs="Times New Roman"/>
                <w:color w:val="auto"/>
                <w:sz w:val="24"/>
                <w:szCs w:val="24"/>
                <w:shd w:val="clear" w:color="auto" w:fill="FFFFFF"/>
              </w:rPr>
              <w:t>номера акта приема/передачи кодов маркировки</w:t>
            </w:r>
            <w:proofErr w:type="gramEnd"/>
            <w:r w:rsidRPr="00C65BD2">
              <w:rPr>
                <w:rFonts w:ascii="Times New Roman" w:hAnsi="Times New Roman" w:cs="Times New Roman"/>
                <w:color w:val="auto"/>
                <w:sz w:val="24"/>
                <w:szCs w:val="24"/>
                <w:shd w:val="clear" w:color="auto" w:fill="FFFFFF"/>
              </w:rPr>
              <w:t xml:space="preserve"> по </w:t>
            </w:r>
            <w:r w:rsidRPr="00C65BD2">
              <w:rPr>
                <w:rFonts w:ascii="Times New Roman" w:hAnsi="Times New Roman" w:cs="Times New Roman"/>
                <w:color w:val="auto"/>
                <w:sz w:val="24"/>
                <w:szCs w:val="24"/>
                <w:shd w:val="clear" w:color="auto" w:fill="FFFFFF"/>
              </w:rPr>
              <w:lastRenderedPageBreak/>
              <w:t>реализованным товарам с мобильного склада на виртуальный склад получателя не позднее дня,  следующего за днем реализации.</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left="-49" w:firstLine="234"/>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lastRenderedPageBreak/>
              <w:t xml:space="preserve">70. Поставщик оформляет СНТ с обязательным указанием регистрационного </w:t>
            </w:r>
            <w:proofErr w:type="gramStart"/>
            <w:r w:rsidRPr="00C65BD2">
              <w:rPr>
                <w:rFonts w:ascii="Times New Roman" w:hAnsi="Times New Roman" w:cs="Times New Roman"/>
                <w:color w:val="auto"/>
                <w:sz w:val="24"/>
                <w:szCs w:val="24"/>
                <w:shd w:val="clear" w:color="auto" w:fill="FFFFFF"/>
              </w:rPr>
              <w:t xml:space="preserve">номера акта приема/передачи </w:t>
            </w:r>
            <w:r w:rsidRPr="00C65BD2">
              <w:rPr>
                <w:rFonts w:ascii="Times New Roman" w:hAnsi="Times New Roman" w:cs="Times New Roman"/>
                <w:color w:val="auto"/>
                <w:sz w:val="24"/>
                <w:szCs w:val="24"/>
                <w:shd w:val="clear" w:color="auto" w:fill="FFFFFF"/>
              </w:rPr>
              <w:lastRenderedPageBreak/>
              <w:t>кодов маркировки</w:t>
            </w:r>
            <w:proofErr w:type="gramEnd"/>
            <w:r w:rsidRPr="00C65BD2">
              <w:rPr>
                <w:rFonts w:ascii="Times New Roman" w:hAnsi="Times New Roman" w:cs="Times New Roman"/>
                <w:color w:val="auto"/>
                <w:sz w:val="24"/>
                <w:szCs w:val="24"/>
                <w:shd w:val="clear" w:color="auto" w:fill="FFFFFF"/>
              </w:rPr>
              <w:t xml:space="preserve"> по реализованным товарам с мобильного склада на виртуальный склад получателя не позднее </w:t>
            </w:r>
            <w:r w:rsidRPr="00C65BD2">
              <w:rPr>
                <w:rFonts w:ascii="Times New Roman" w:hAnsi="Times New Roman" w:cs="Times New Roman"/>
                <w:b/>
                <w:color w:val="auto"/>
                <w:sz w:val="24"/>
                <w:szCs w:val="24"/>
                <w:shd w:val="clear" w:color="auto" w:fill="FFFFFF"/>
              </w:rPr>
              <w:t>рабочего</w:t>
            </w:r>
            <w:r w:rsidRPr="00C65BD2">
              <w:rPr>
                <w:rFonts w:ascii="Times New Roman" w:hAnsi="Times New Roman" w:cs="Times New Roman"/>
                <w:color w:val="auto"/>
                <w:sz w:val="24"/>
                <w:szCs w:val="24"/>
                <w:shd w:val="clear" w:color="auto" w:fill="FFFFFF"/>
              </w:rPr>
              <w:t xml:space="preserve"> дня,  следующего за днем реализации.</w:t>
            </w:r>
            <w:r w:rsidRPr="00C65BD2">
              <w:rPr>
                <w:rFonts w:ascii="Times New Roman" w:hAnsi="Times New Roman" w:cs="Times New Roman"/>
                <w:color w:val="auto"/>
                <w:sz w:val="24"/>
                <w:szCs w:val="24"/>
                <w:shd w:val="clear" w:color="auto" w:fill="FFFFFF"/>
              </w:rPr>
              <w:tab/>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Просим рассмотреть возможность пересмотреть на рабочий день, с учетом бизнес процессов компаний, все </w:t>
            </w:r>
            <w:r w:rsidRPr="00494CC0">
              <w:rPr>
                <w:rFonts w:ascii="Times New Roman" w:hAnsi="Times New Roman" w:cs="Times New Roman"/>
                <w:color w:val="auto"/>
                <w:sz w:val="24"/>
                <w:szCs w:val="24"/>
              </w:rPr>
              <w:lastRenderedPageBreak/>
              <w:t>действия должны осуществляться в рабочие дни.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green"/>
                <w:u w:val="single"/>
              </w:rPr>
              <w:lastRenderedPageBreak/>
              <w:t>Принято</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6. Особенности оформления СНТ при реализации товаров с использованием транспортного средства</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71. СНТ подтверждается получателем товаров после фактической приемки товара по акту приема/передачи кодов маркировки в ИС МПТ.</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отсутствует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r w:rsidRPr="00C65BD2">
              <w:rPr>
                <w:rFonts w:ascii="Times New Roman" w:hAnsi="Times New Roman" w:cs="Times New Roman"/>
                <w:color w:val="auto"/>
                <w:sz w:val="24"/>
                <w:szCs w:val="24"/>
                <w:shd w:val="clear" w:color="auto" w:fill="FFFFFF"/>
              </w:rPr>
              <w:t xml:space="preserve"> 71. СНТ, </w:t>
            </w:r>
            <w:r w:rsidRPr="00C65BD2">
              <w:rPr>
                <w:rFonts w:ascii="Times New Roman" w:hAnsi="Times New Roman" w:cs="Times New Roman"/>
                <w:b/>
                <w:color w:val="auto"/>
                <w:sz w:val="24"/>
                <w:szCs w:val="24"/>
                <w:shd w:val="clear" w:color="auto" w:fill="FFFFFF"/>
              </w:rPr>
              <w:t>при реализации маркированных товаров</w:t>
            </w:r>
            <w:r w:rsidRPr="00C65BD2">
              <w:rPr>
                <w:rFonts w:ascii="Times New Roman" w:hAnsi="Times New Roman" w:cs="Times New Roman"/>
                <w:color w:val="auto"/>
                <w:sz w:val="24"/>
                <w:szCs w:val="24"/>
                <w:shd w:val="clear" w:color="auto" w:fill="FFFFFF"/>
              </w:rPr>
              <w:t>, подтверждается получателем товаров после фактической приемки товара по акту приема/передачи кодов маркировки в ИС МПТ.</w:t>
            </w: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color w:val="auto"/>
                <w:sz w:val="24"/>
                <w:szCs w:val="24"/>
                <w:shd w:val="clear" w:color="auto" w:fill="FFFFFF"/>
              </w:rPr>
            </w:pPr>
          </w:p>
          <w:p w:rsidR="00D31561" w:rsidRPr="00C65BD2" w:rsidRDefault="00D31561" w:rsidP="00D31561">
            <w:pPr>
              <w:pStyle w:val="ae"/>
              <w:tabs>
                <w:tab w:val="left" w:pos="1134"/>
              </w:tabs>
              <w:spacing w:after="0" w:line="240" w:lineRule="auto"/>
              <w:ind w:firstLine="234"/>
              <w:jc w:val="both"/>
              <w:rPr>
                <w:rFonts w:ascii="Times New Roman" w:hAnsi="Times New Roman" w:cs="Times New Roman"/>
                <w:b/>
                <w:color w:val="auto"/>
                <w:sz w:val="24"/>
                <w:szCs w:val="24"/>
                <w:shd w:val="clear" w:color="auto" w:fill="FFFFFF"/>
              </w:rPr>
            </w:pPr>
            <w:r w:rsidRPr="00C65BD2">
              <w:rPr>
                <w:rFonts w:ascii="Times New Roman" w:hAnsi="Times New Roman" w:cs="Times New Roman"/>
                <w:b/>
                <w:color w:val="auto"/>
                <w:sz w:val="24"/>
                <w:szCs w:val="24"/>
                <w:shd w:val="clear" w:color="auto" w:fill="FFFFFF"/>
              </w:rPr>
              <w:t xml:space="preserve">СНТ, при реализации немаркированных товаров, подтверждается получателем после фактической приемки </w:t>
            </w:r>
            <w:proofErr w:type="gramStart"/>
            <w:r w:rsidRPr="00C65BD2">
              <w:rPr>
                <w:rFonts w:ascii="Times New Roman" w:hAnsi="Times New Roman" w:cs="Times New Roman"/>
                <w:b/>
                <w:color w:val="auto"/>
                <w:sz w:val="24"/>
                <w:szCs w:val="24"/>
                <w:shd w:val="clear" w:color="auto" w:fill="FFFFFF"/>
              </w:rPr>
              <w:t>товара</w:t>
            </w:r>
            <w:proofErr w:type="gramEnd"/>
            <w:r w:rsidRPr="00C65BD2">
              <w:rPr>
                <w:rFonts w:ascii="Times New Roman" w:hAnsi="Times New Roman" w:cs="Times New Roman"/>
                <w:b/>
                <w:color w:val="auto"/>
                <w:sz w:val="24"/>
                <w:szCs w:val="24"/>
                <w:shd w:val="clear" w:color="auto" w:fill="FFFFFF"/>
              </w:rPr>
              <w:t xml:space="preserve"> в сроки установленные п.29 настоящих Правил.</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Требует уточнения данный пункт распространяется только при реализации маркированных товаров?</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Если понимание верное, предлагаем дополнить редакцию.</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yellow"/>
                <w:u w:val="single"/>
              </w:rPr>
              <w:t>Не принято.</w:t>
            </w:r>
          </w:p>
          <w:p w:rsidR="00D31561" w:rsidRPr="00494CC0" w:rsidRDefault="00D31561" w:rsidP="00D31561">
            <w:pPr>
              <w:jc w:val="both"/>
            </w:pPr>
            <w:r w:rsidRPr="00494CC0">
              <w:t>Данный пункт предусмотрен для всех видов товаров подпадающих под обязательство по оформлению СНТ.</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 xml:space="preserve">79. Поставщик, оформляющий СНТ получателю, осуществляющему реализацию товара в розничной торговле, реализует </w:t>
            </w:r>
            <w:r w:rsidRPr="00C65BD2">
              <w:lastRenderedPageBreak/>
              <w:t>товары с указанием GTIN.</w:t>
            </w:r>
          </w:p>
          <w:p w:rsidR="00D31561" w:rsidRPr="00C65BD2" w:rsidRDefault="00D31561" w:rsidP="00D31561">
            <w:pPr>
              <w:tabs>
                <w:tab w:val="left" w:pos="709"/>
                <w:tab w:val="left" w:pos="1134"/>
              </w:tabs>
              <w:ind w:firstLine="238"/>
              <w:jc w:val="both"/>
            </w:pPr>
            <w:r w:rsidRPr="00C65BD2">
              <w:t>80. На 16 (шестнадцатый) календарный день реализованный товар автоматически списывается с виртуального склада поставщика, осуществляющего реализацию товара в розничной торговле, на основании чеков контрольно-кассовой машины с функцией передачи данных</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Вопрос: Означает ли это, что планируется ввести GTIN в фискальный чек ККМ с целью автоматического </w:t>
            </w:r>
            <w:r w:rsidRPr="00494CC0">
              <w:rPr>
                <w:rFonts w:ascii="Times New Roman" w:hAnsi="Times New Roman" w:cs="Times New Roman"/>
                <w:color w:val="auto"/>
                <w:sz w:val="24"/>
                <w:szCs w:val="24"/>
              </w:rPr>
              <w:lastRenderedPageBreak/>
              <w:t>списания согласно п.80?</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"Компания "АККО"</w:t>
            </w:r>
          </w:p>
        </w:tc>
        <w:tc>
          <w:tcPr>
            <w:tcW w:w="863" w:type="pct"/>
            <w:tcBorders>
              <w:top w:val="single" w:sz="4" w:space="0" w:color="auto"/>
              <w:left w:val="single" w:sz="4" w:space="0" w:color="auto"/>
              <w:bottom w:val="single" w:sz="4" w:space="0" w:color="auto"/>
              <w:right w:val="single" w:sz="4" w:space="0" w:color="auto"/>
            </w:tcBorders>
          </w:tcPr>
          <w:p w:rsidR="00CC5BFB" w:rsidRPr="00CC5BFB" w:rsidRDefault="00CC5BFB" w:rsidP="00D31561">
            <w:pPr>
              <w:jc w:val="both"/>
              <w:rPr>
                <w:b/>
                <w:bCs/>
                <w:u w:val="single"/>
              </w:rPr>
            </w:pPr>
            <w:r w:rsidRPr="00CC5BFB">
              <w:rPr>
                <w:b/>
                <w:bCs/>
                <w:highlight w:val="green"/>
                <w:u w:val="single"/>
              </w:rPr>
              <w:t>Ответ</w:t>
            </w:r>
          </w:p>
          <w:p w:rsidR="00D31561" w:rsidRPr="00494CC0" w:rsidRDefault="00D31561" w:rsidP="00D31561">
            <w:pPr>
              <w:jc w:val="both"/>
            </w:pPr>
            <w:r w:rsidRPr="00494CC0">
              <w:t>GTIN не будет отображаться на чеке</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709"/>
                <w:tab w:val="left" w:pos="1134"/>
              </w:tabs>
              <w:ind w:firstLine="238"/>
              <w:jc w:val="both"/>
            </w:pPr>
            <w:r w:rsidRPr="00C65BD2">
              <w:t>82. Поставщик, осуществляющий реализацию товара в розничной торговле вправе оформить СНТ в течение 15 (пятнадцати) календарных дней со дня реализации с идентификацией и без идентификации получателя.</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autoSpaceDE w:val="0"/>
              <w:autoSpaceDN w:val="0"/>
              <w:adjustRightInd w:val="0"/>
              <w:ind w:firstLine="238"/>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CC5BFB">
              <w:rPr>
                <w:rFonts w:ascii="Times New Roman" w:hAnsi="Times New Roman" w:cs="Times New Roman"/>
                <w:b/>
                <w:bCs/>
                <w:color w:val="auto"/>
                <w:sz w:val="24"/>
                <w:szCs w:val="24"/>
              </w:rPr>
              <w:t>Вопросы</w:t>
            </w:r>
            <w:r w:rsidRPr="00494CC0">
              <w:rPr>
                <w:rFonts w:ascii="Times New Roman" w:hAnsi="Times New Roman" w:cs="Times New Roman"/>
                <w:color w:val="auto"/>
                <w:sz w:val="24"/>
                <w:szCs w:val="24"/>
              </w:rPr>
              <w:t>: 1) Если поставщик, осуществляющий реализацию товара в розничной торговле, решит оформлять СНТ согласно этому пункту, то не получится ли, что согласно п.80 на 16-й календарный день реализованный товар автоматически повторно спишется с его виртуального склада на основании чеков ККМ?</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2) Если поставщик осуществляет импорт товаров, выписывает первичную СНТ и СНТ по ГТД, осуществляет </w:t>
            </w:r>
            <w:r w:rsidRPr="00494CC0">
              <w:rPr>
                <w:rFonts w:ascii="Times New Roman" w:hAnsi="Times New Roman" w:cs="Times New Roman"/>
                <w:color w:val="auto"/>
                <w:sz w:val="24"/>
                <w:szCs w:val="24"/>
              </w:rPr>
              <w:lastRenderedPageBreak/>
              <w:t>реализацию этих товаров в розничной торговле, и решит НЕ оформлять СНТ согласно этому пункту, то как на 16-й день товар спишется у него автоматически согласно п.80 на основании чеков ККМ, если в чеках нет информации по данным из первичной СНТ и данных из СНТ по поступлению товара по ГТД?</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"Компания "АККО"</w:t>
            </w:r>
          </w:p>
        </w:tc>
        <w:tc>
          <w:tcPr>
            <w:tcW w:w="863" w:type="pct"/>
            <w:tcBorders>
              <w:top w:val="single" w:sz="4" w:space="0" w:color="auto"/>
              <w:left w:val="single" w:sz="4" w:space="0" w:color="auto"/>
              <w:bottom w:val="single" w:sz="4" w:space="0" w:color="auto"/>
              <w:right w:val="single" w:sz="4" w:space="0" w:color="auto"/>
            </w:tcBorders>
          </w:tcPr>
          <w:p w:rsidR="00CC5BFB" w:rsidRPr="00CC5BFB" w:rsidRDefault="00CC5BFB" w:rsidP="00CC5BFB">
            <w:pPr>
              <w:rPr>
                <w:b/>
                <w:bCs/>
                <w:u w:val="single"/>
              </w:rPr>
            </w:pPr>
            <w:r w:rsidRPr="00CC5BFB">
              <w:rPr>
                <w:b/>
                <w:bCs/>
                <w:highlight w:val="green"/>
                <w:u w:val="single"/>
              </w:rPr>
              <w:t>Ответ</w:t>
            </w:r>
          </w:p>
          <w:p w:rsidR="00D31561" w:rsidRPr="00494CC0" w:rsidRDefault="00D31561" w:rsidP="00CC5BFB">
            <w:pPr>
              <w:pStyle w:val="a8"/>
              <w:numPr>
                <w:ilvl w:val="0"/>
                <w:numId w:val="36"/>
              </w:numPr>
            </w:pPr>
            <w:r w:rsidRPr="00494CC0">
              <w:t>Нет, товар спишется только один раз.</w:t>
            </w:r>
          </w:p>
          <w:p w:rsidR="00D31561" w:rsidRPr="00494CC0" w:rsidRDefault="00D31561" w:rsidP="00CC5BFB">
            <w:pPr>
              <w:pStyle w:val="a8"/>
              <w:numPr>
                <w:ilvl w:val="0"/>
                <w:numId w:val="36"/>
              </w:numPr>
            </w:pPr>
            <w:r w:rsidRPr="00494CC0">
              <w:t>Да, товар спишется на основании чека.</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Глава 10</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26"/>
              </w:tabs>
              <w:ind w:firstLine="316"/>
              <w:jc w:val="center"/>
              <w:rPr>
                <w:b/>
                <w:bCs/>
                <w:spacing w:val="2"/>
              </w:rPr>
            </w:pPr>
            <w:r w:rsidRPr="00C65BD2">
              <w:rPr>
                <w:b/>
                <w:bCs/>
                <w:spacing w:val="2"/>
              </w:rPr>
              <w:t>Глава 10. Особенности оформления СНТ по договорам, где цена реализации зависит от качественных характеристик продукции</w:t>
            </w:r>
          </w:p>
          <w:p w:rsidR="00D31561" w:rsidRPr="00C65BD2" w:rsidRDefault="00D31561" w:rsidP="00D31561">
            <w:pPr>
              <w:tabs>
                <w:tab w:val="left" w:pos="426"/>
              </w:tabs>
              <w:ind w:firstLine="316"/>
              <w:rPr>
                <w:b/>
                <w:bCs/>
                <w:spacing w:val="2"/>
              </w:rPr>
            </w:pPr>
          </w:p>
          <w:p w:rsidR="00D31561" w:rsidRPr="00C65BD2" w:rsidRDefault="00D31561" w:rsidP="00D31561">
            <w:pPr>
              <w:tabs>
                <w:tab w:val="left" w:pos="426"/>
              </w:tabs>
              <w:ind w:firstLine="316"/>
              <w:jc w:val="both"/>
              <w:rPr>
                <w:spacing w:val="2"/>
              </w:rPr>
            </w:pPr>
            <w:bookmarkStart w:id="6" w:name="_Hlk44077910"/>
            <w:r w:rsidRPr="00C65BD2">
              <w:rPr>
                <w:spacing w:val="2"/>
              </w:rPr>
              <w:t>84. По договорам, где цена реализации зависит от качественных характеристик продукции</w:t>
            </w:r>
            <w:bookmarkEnd w:id="6"/>
            <w:r w:rsidRPr="00C65BD2">
              <w:rPr>
                <w:spacing w:val="2"/>
              </w:rPr>
              <w:t xml:space="preserve"> (% содержания полезного вещества в метрической тонне):</w:t>
            </w:r>
          </w:p>
          <w:p w:rsidR="00D31561" w:rsidRPr="00C65BD2" w:rsidRDefault="00D31561" w:rsidP="00D31561">
            <w:pPr>
              <w:numPr>
                <w:ilvl w:val="1"/>
                <w:numId w:val="12"/>
              </w:numPr>
              <w:tabs>
                <w:tab w:val="left" w:pos="426"/>
              </w:tabs>
              <w:ind w:left="0" w:firstLine="316"/>
              <w:jc w:val="both"/>
              <w:rPr>
                <w:spacing w:val="2"/>
              </w:rPr>
            </w:pPr>
            <w:r w:rsidRPr="00C65BD2">
              <w:rPr>
                <w:spacing w:val="2"/>
              </w:rPr>
              <w:t>указывается цена, определенная на дату отгрузки товара;</w:t>
            </w:r>
          </w:p>
          <w:p w:rsidR="00D31561" w:rsidRPr="00C65BD2" w:rsidRDefault="00D31561" w:rsidP="00D31561">
            <w:pPr>
              <w:numPr>
                <w:ilvl w:val="1"/>
                <w:numId w:val="12"/>
              </w:numPr>
              <w:tabs>
                <w:tab w:val="left" w:pos="426"/>
              </w:tabs>
              <w:ind w:left="0" w:firstLine="316"/>
              <w:jc w:val="both"/>
              <w:rPr>
                <w:spacing w:val="2"/>
              </w:rPr>
            </w:pPr>
            <w:r w:rsidRPr="00C65BD2">
              <w:rPr>
                <w:spacing w:val="2"/>
              </w:rPr>
              <w:t xml:space="preserve">в поле </w:t>
            </w:r>
            <w:r w:rsidRPr="00C65BD2">
              <w:rPr>
                <w:b/>
                <w:bCs/>
                <w:spacing w:val="2"/>
              </w:rPr>
              <w:t>«Дополнительные сведения»</w:t>
            </w:r>
            <w:r w:rsidRPr="00C65BD2">
              <w:rPr>
                <w:spacing w:val="2"/>
              </w:rPr>
              <w:t xml:space="preserve"> указывается фактическое </w:t>
            </w:r>
            <w:r w:rsidRPr="00C65BD2">
              <w:rPr>
                <w:spacing w:val="2"/>
              </w:rPr>
              <w:lastRenderedPageBreak/>
              <w:t>количество отгруженного товара.</w:t>
            </w:r>
          </w:p>
          <w:p w:rsidR="00D31561" w:rsidRPr="00C65BD2" w:rsidRDefault="00D31561" w:rsidP="00D31561">
            <w:pPr>
              <w:pStyle w:val="ae"/>
              <w:tabs>
                <w:tab w:val="left" w:pos="0"/>
              </w:tabs>
              <w:spacing w:after="0" w:line="240" w:lineRule="auto"/>
              <w:ind w:firstLine="316"/>
              <w:jc w:val="center"/>
              <w:rPr>
                <w:rFonts w:ascii="Times New Roman" w:eastAsia="Calibri" w:hAnsi="Times New Roman" w:cs="Times New Roman"/>
                <w:b/>
                <w:color w:val="auto"/>
                <w:sz w:val="24"/>
                <w:szCs w:val="24"/>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26"/>
              </w:tabs>
              <w:ind w:firstLine="316"/>
              <w:jc w:val="center"/>
              <w:rPr>
                <w:b/>
                <w:bCs/>
                <w:spacing w:val="2"/>
              </w:rPr>
            </w:pPr>
            <w:r w:rsidRPr="00C65BD2">
              <w:rPr>
                <w:b/>
                <w:bCs/>
                <w:spacing w:val="2"/>
              </w:rPr>
              <w:lastRenderedPageBreak/>
              <w:t>Глава 10. Особенности оформления СНТ по договорам, где цена реализации зависит от качественных характеристик продукции</w:t>
            </w:r>
          </w:p>
          <w:p w:rsidR="00D31561" w:rsidRPr="00C65BD2" w:rsidRDefault="00D31561" w:rsidP="00D31561">
            <w:pPr>
              <w:tabs>
                <w:tab w:val="left" w:pos="426"/>
              </w:tabs>
              <w:ind w:firstLine="316"/>
              <w:rPr>
                <w:b/>
                <w:bCs/>
                <w:spacing w:val="2"/>
              </w:rPr>
            </w:pPr>
          </w:p>
          <w:p w:rsidR="00D31561" w:rsidRPr="00C65BD2" w:rsidRDefault="00D31561" w:rsidP="00D31561">
            <w:pPr>
              <w:tabs>
                <w:tab w:val="left" w:pos="426"/>
              </w:tabs>
              <w:ind w:firstLine="316"/>
              <w:jc w:val="both"/>
              <w:rPr>
                <w:spacing w:val="2"/>
              </w:rPr>
            </w:pPr>
            <w:r w:rsidRPr="00C65BD2">
              <w:rPr>
                <w:spacing w:val="2"/>
              </w:rPr>
              <w:t>84. По договорам, где цена реализации зависит от качественных характеристик продукции (% содержания полезного вещества в метрической тонне):</w:t>
            </w:r>
          </w:p>
          <w:p w:rsidR="00D31561" w:rsidRPr="00C65BD2" w:rsidRDefault="00D31561" w:rsidP="00D31561">
            <w:pPr>
              <w:tabs>
                <w:tab w:val="left" w:pos="426"/>
              </w:tabs>
              <w:ind w:firstLine="316"/>
              <w:jc w:val="both"/>
              <w:rPr>
                <w:spacing w:val="2"/>
              </w:rPr>
            </w:pPr>
            <w:r w:rsidRPr="00C65BD2">
              <w:rPr>
                <w:spacing w:val="2"/>
              </w:rPr>
              <w:t xml:space="preserve">1) указывается </w:t>
            </w:r>
            <w:r w:rsidRPr="00C65BD2">
              <w:rPr>
                <w:b/>
                <w:bCs/>
                <w:spacing w:val="2"/>
              </w:rPr>
              <w:t xml:space="preserve">предварительная </w:t>
            </w:r>
            <w:r w:rsidRPr="00C65BD2">
              <w:rPr>
                <w:spacing w:val="2"/>
              </w:rPr>
              <w:t>цена, определенная на дату отгрузки товара;</w:t>
            </w:r>
          </w:p>
          <w:p w:rsidR="00D31561" w:rsidRPr="00C65BD2" w:rsidRDefault="00D31561" w:rsidP="00D31561">
            <w:pPr>
              <w:tabs>
                <w:tab w:val="left" w:pos="426"/>
              </w:tabs>
              <w:ind w:firstLine="316"/>
              <w:jc w:val="both"/>
              <w:rPr>
                <w:spacing w:val="2"/>
              </w:rPr>
            </w:pPr>
            <w:r w:rsidRPr="00C65BD2">
              <w:rPr>
                <w:spacing w:val="2"/>
              </w:rPr>
              <w:lastRenderedPageBreak/>
              <w:t xml:space="preserve">2) в поле </w:t>
            </w:r>
            <w:r w:rsidRPr="00C65BD2">
              <w:rPr>
                <w:b/>
                <w:bCs/>
                <w:spacing w:val="2"/>
              </w:rPr>
              <w:t>«Количество»</w:t>
            </w:r>
            <w:r w:rsidRPr="00C65BD2">
              <w:rPr>
                <w:spacing w:val="2"/>
              </w:rPr>
              <w:t xml:space="preserve"> указывается </w:t>
            </w:r>
            <w:r w:rsidRPr="00C65BD2">
              <w:rPr>
                <w:b/>
                <w:bCs/>
                <w:spacing w:val="2"/>
              </w:rPr>
              <w:t>фактическое количество</w:t>
            </w:r>
            <w:r w:rsidRPr="00C65BD2">
              <w:rPr>
                <w:spacing w:val="2"/>
              </w:rPr>
              <w:t xml:space="preserve"> отгруженного товара.</w:t>
            </w:r>
          </w:p>
          <w:p w:rsidR="00D31561" w:rsidRPr="00C65BD2" w:rsidRDefault="00D31561" w:rsidP="00D31561">
            <w:pPr>
              <w:pStyle w:val="ae"/>
              <w:tabs>
                <w:tab w:val="left" w:pos="0"/>
              </w:tabs>
              <w:spacing w:after="0" w:line="240" w:lineRule="auto"/>
              <w:ind w:firstLine="316"/>
              <w:jc w:val="center"/>
              <w:rPr>
                <w:rFonts w:ascii="Times New Roman" w:eastAsia="Calibri" w:hAnsi="Times New Roman" w:cs="Times New Roman"/>
                <w:b/>
                <w:color w:val="auto"/>
                <w:sz w:val="24"/>
                <w:szCs w:val="24"/>
              </w:rPr>
            </w:pPr>
          </w:p>
          <w:p w:rsidR="00D31561" w:rsidRPr="00C65BD2" w:rsidRDefault="00D31561" w:rsidP="00D31561">
            <w:pPr>
              <w:pStyle w:val="ae"/>
              <w:tabs>
                <w:tab w:val="left" w:pos="0"/>
              </w:tabs>
              <w:spacing w:after="0" w:line="240" w:lineRule="auto"/>
              <w:ind w:firstLine="316"/>
              <w:jc w:val="both"/>
              <w:rPr>
                <w:rFonts w:ascii="Times New Roman" w:eastAsia="Calibri" w:hAnsi="Times New Roman" w:cs="Times New Roman"/>
                <w:b/>
                <w:color w:val="auto"/>
                <w:sz w:val="24"/>
                <w:szCs w:val="24"/>
              </w:rPr>
            </w:pPr>
            <w:r w:rsidRPr="00C65BD2">
              <w:rPr>
                <w:rFonts w:ascii="Times New Roman" w:eastAsia="Calibri" w:hAnsi="Times New Roman" w:cs="Times New Roman"/>
                <w:b/>
                <w:color w:val="auto"/>
                <w:sz w:val="24"/>
                <w:szCs w:val="24"/>
              </w:rPr>
              <w:t>При этом не требуется выписывать исправленную СНТ для изменения цены и стоимости товара.</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При изменении СНТ является товаросопроводительным документом для контроля за движением товара и не предназначен для подтверждения цены товара. Цена корректируется инвойсами, а также ЭСФ. В этой связи, корректировка  цены в СНТ является избыточной информацией и приведет к необоснованному увеличению документооборота и </w:t>
            </w:r>
            <w:r w:rsidRPr="00494CC0">
              <w:rPr>
                <w:rFonts w:ascii="Times New Roman" w:hAnsi="Times New Roman" w:cs="Times New Roman"/>
                <w:color w:val="auto"/>
                <w:sz w:val="24"/>
                <w:szCs w:val="24"/>
              </w:rPr>
              <w:lastRenderedPageBreak/>
              <w:t>трудозатрат.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3D42CD" w:rsidRDefault="003D42CD" w:rsidP="00D31561">
            <w:pPr>
              <w:jc w:val="both"/>
              <w:rPr>
                <w:b/>
                <w:bCs/>
                <w:highlight w:val="green"/>
                <w:u w:val="single"/>
              </w:rPr>
            </w:pPr>
            <w:r w:rsidRPr="003D42CD">
              <w:rPr>
                <w:b/>
                <w:bCs/>
                <w:highlight w:val="green"/>
                <w:u w:val="single"/>
              </w:rPr>
              <w:t>Вопрос снят с рассмотрения</w:t>
            </w:r>
          </w:p>
          <w:p w:rsidR="00CC5BFB" w:rsidRPr="00CC5BFB" w:rsidRDefault="00CC5BFB" w:rsidP="00D31561">
            <w:pPr>
              <w:jc w:val="both"/>
              <w:rPr>
                <w:b/>
                <w:bCs/>
                <w:highlight w:val="red"/>
                <w:u w:val="single"/>
              </w:rPr>
            </w:pP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993"/>
              </w:tabs>
              <w:ind w:firstLine="261"/>
              <w:jc w:val="both"/>
            </w:pPr>
            <w:r w:rsidRPr="00C65BD2">
              <w:t>Глава 13. Особенности оформления бумажных СНТ</w:t>
            </w: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shd w:val="clear" w:color="auto" w:fill="FFFFFF"/>
              <w:ind w:firstLine="261"/>
              <w:jc w:val="both"/>
              <w:textAlignment w:val="baseline"/>
            </w:pPr>
          </w:p>
        </w:tc>
        <w:tc>
          <w:tcPr>
            <w:tcW w:w="966" w:type="pct"/>
            <w:tcBorders>
              <w:top w:val="single" w:sz="4" w:space="0" w:color="auto"/>
              <w:left w:val="single" w:sz="4" w:space="0" w:color="auto"/>
              <w:bottom w:val="single" w:sz="4" w:space="0" w:color="auto"/>
              <w:right w:val="single" w:sz="4" w:space="0" w:color="auto"/>
            </w:tcBorders>
          </w:tcPr>
          <w:p w:rsidR="00CC5BFB" w:rsidRPr="00CC5BFB" w:rsidRDefault="00CC5BFB" w:rsidP="00D31561">
            <w:pPr>
              <w:pStyle w:val="ae"/>
              <w:tabs>
                <w:tab w:val="left" w:pos="1134"/>
              </w:tabs>
              <w:ind w:firstLine="238"/>
              <w:jc w:val="both"/>
              <w:rPr>
                <w:rFonts w:ascii="Times New Roman" w:hAnsi="Times New Roman" w:cs="Times New Roman"/>
                <w:b/>
                <w:bCs/>
                <w:color w:val="auto"/>
                <w:sz w:val="24"/>
                <w:szCs w:val="24"/>
              </w:rPr>
            </w:pPr>
            <w:r w:rsidRPr="00CC5BFB">
              <w:rPr>
                <w:rFonts w:ascii="Times New Roman" w:hAnsi="Times New Roman" w:cs="Times New Roman"/>
                <w:b/>
                <w:bCs/>
                <w:color w:val="auto"/>
                <w:sz w:val="24"/>
                <w:szCs w:val="24"/>
              </w:rPr>
              <w:t>Вопрос</w:t>
            </w:r>
          </w:p>
          <w:p w:rsidR="00D31561" w:rsidRPr="00494CC0" w:rsidRDefault="00D31561" w:rsidP="00D31561">
            <w:pPr>
              <w:pStyle w:val="ae"/>
              <w:tabs>
                <w:tab w:val="left" w:pos="1134"/>
              </w:tabs>
              <w:ind w:firstLine="238"/>
              <w:jc w:val="both"/>
              <w:rPr>
                <w:rFonts w:ascii="Times New Roman" w:hAnsi="Times New Roman" w:cs="Times New Roman"/>
                <w:color w:val="auto"/>
                <w:sz w:val="24"/>
                <w:szCs w:val="24"/>
              </w:rPr>
            </w:pPr>
            <w:r w:rsidRPr="00494CC0">
              <w:rPr>
                <w:rFonts w:ascii="Times New Roman" w:hAnsi="Times New Roman" w:cs="Times New Roman"/>
                <w:color w:val="auto"/>
                <w:sz w:val="24"/>
                <w:szCs w:val="24"/>
              </w:rPr>
              <w:t>У каждой компании должен быть журнал регистрации бумажных СНТ? есть ли утвержденный формат журнала?</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АО ИП Эфес Казахстан</w:t>
            </w:r>
          </w:p>
        </w:tc>
        <w:tc>
          <w:tcPr>
            <w:tcW w:w="863" w:type="pct"/>
            <w:tcBorders>
              <w:top w:val="single" w:sz="4" w:space="0" w:color="auto"/>
              <w:left w:val="single" w:sz="4" w:space="0" w:color="auto"/>
              <w:bottom w:val="single" w:sz="4" w:space="0" w:color="auto"/>
              <w:right w:val="single" w:sz="4" w:space="0" w:color="auto"/>
            </w:tcBorders>
          </w:tcPr>
          <w:p w:rsidR="00CC5BFB" w:rsidRPr="00CC5BFB" w:rsidRDefault="00CC5BFB" w:rsidP="00D31561">
            <w:pPr>
              <w:jc w:val="both"/>
              <w:rPr>
                <w:b/>
                <w:bCs/>
                <w:u w:val="single"/>
              </w:rPr>
            </w:pPr>
            <w:r w:rsidRPr="00CC5BFB">
              <w:rPr>
                <w:b/>
                <w:bCs/>
                <w:highlight w:val="green"/>
                <w:u w:val="single"/>
              </w:rPr>
              <w:t>Ответ</w:t>
            </w:r>
          </w:p>
          <w:p w:rsidR="00D31561" w:rsidRPr="00494CC0" w:rsidRDefault="00CC5BFB" w:rsidP="00D31561">
            <w:pPr>
              <w:jc w:val="both"/>
            </w:pPr>
            <w:r>
              <w:t xml:space="preserve">Журнал необходимо вести те </w:t>
            </w:r>
            <w:proofErr w:type="spellStart"/>
            <w:proofErr w:type="gramStart"/>
            <w:r>
              <w:t>налогоплтаельщики</w:t>
            </w:r>
            <w:proofErr w:type="spellEnd"/>
            <w:proofErr w:type="gramEnd"/>
            <w:r>
              <w:t xml:space="preserve"> которые зарегистрированы где нет интернета</w:t>
            </w:r>
            <w:r w:rsidR="00D31561" w:rsidRPr="00494CC0">
              <w:t>, формат журнала предусмотрен.</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26"/>
              </w:tabs>
              <w:ind w:firstLine="233"/>
              <w:jc w:val="center"/>
              <w:rPr>
                <w:rFonts w:eastAsia="Calibri"/>
                <w:b/>
                <w:spacing w:val="2"/>
                <w:sz w:val="22"/>
                <w:szCs w:val="22"/>
              </w:rPr>
            </w:pPr>
            <w:r w:rsidRPr="00C65BD2">
              <w:rPr>
                <w:rFonts w:eastAsia="Calibri"/>
                <w:b/>
                <w:spacing w:val="2"/>
                <w:sz w:val="22"/>
                <w:szCs w:val="22"/>
              </w:rPr>
              <w:t>Глава 16. Особенности оформления СНТ при перемещении, реализации и (или) отгрузке золотосодержащей продукции</w:t>
            </w:r>
          </w:p>
          <w:p w:rsidR="00D31561" w:rsidRPr="00C65BD2" w:rsidRDefault="00D31561" w:rsidP="00D31561">
            <w:pPr>
              <w:tabs>
                <w:tab w:val="left" w:pos="426"/>
              </w:tabs>
              <w:ind w:firstLine="233"/>
              <w:jc w:val="center"/>
              <w:rPr>
                <w:rFonts w:eastAsia="Calibri"/>
                <w:spacing w:val="2"/>
                <w:sz w:val="22"/>
                <w:szCs w:val="22"/>
              </w:rPr>
            </w:pPr>
          </w:p>
          <w:p w:rsidR="00D31561" w:rsidRPr="00C65BD2" w:rsidRDefault="00D31561" w:rsidP="00D31561">
            <w:pPr>
              <w:numPr>
                <w:ilvl w:val="0"/>
                <w:numId w:val="16"/>
              </w:numPr>
              <w:tabs>
                <w:tab w:val="left" w:pos="709"/>
                <w:tab w:val="left" w:pos="879"/>
              </w:tabs>
              <w:ind w:left="0" w:firstLine="233"/>
              <w:contextualSpacing/>
              <w:jc w:val="both"/>
              <w:rPr>
                <w:rFonts w:eastAsia="Calibri"/>
                <w:sz w:val="22"/>
                <w:szCs w:val="22"/>
              </w:rPr>
            </w:pPr>
            <w:r w:rsidRPr="00C65BD2">
              <w:rPr>
                <w:sz w:val="22"/>
                <w:szCs w:val="22"/>
              </w:rPr>
              <w:t>Участники Пилотного проекта по оформлению СНТ не позднее 1 октября 2020 года отражают на виртуальном складе входящее сальдо (остаток) по имеющейся золотосодержащей продукции.</w:t>
            </w:r>
          </w:p>
          <w:p w:rsidR="00D31561" w:rsidRPr="00C65BD2" w:rsidRDefault="00D31561" w:rsidP="00D31561">
            <w:pPr>
              <w:numPr>
                <w:ilvl w:val="0"/>
                <w:numId w:val="16"/>
              </w:numPr>
              <w:tabs>
                <w:tab w:val="left" w:pos="709"/>
                <w:tab w:val="left" w:pos="879"/>
              </w:tabs>
              <w:ind w:left="0" w:firstLine="233"/>
              <w:contextualSpacing/>
              <w:jc w:val="both"/>
              <w:rPr>
                <w:rFonts w:eastAsia="Calibri"/>
                <w:sz w:val="22"/>
                <w:szCs w:val="22"/>
              </w:rPr>
            </w:pPr>
            <w:r w:rsidRPr="00C65BD2">
              <w:rPr>
                <w:rFonts w:eastAsia="Calibri"/>
                <w:sz w:val="22"/>
                <w:szCs w:val="22"/>
              </w:rPr>
              <w:t xml:space="preserve">При оформлении СНТ </w:t>
            </w:r>
            <w:r w:rsidRPr="00C65BD2">
              <w:rPr>
                <w:rFonts w:eastAsia="Calibri"/>
                <w:sz w:val="22"/>
                <w:szCs w:val="22"/>
              </w:rPr>
              <w:lastRenderedPageBreak/>
              <w:t>поставщик (при ввозе – получатель) указывает дополнительные сведения, содержащие информацию о первичном происхождении золотосодержащей продукции (</w:t>
            </w:r>
            <w:r w:rsidRPr="00C65BD2">
              <w:rPr>
                <w:rFonts w:eastAsia="Calibri"/>
                <w:b/>
                <w:sz w:val="22"/>
                <w:szCs w:val="22"/>
              </w:rPr>
              <w:t>месторождение, участок старательства</w:t>
            </w:r>
            <w:r w:rsidRPr="00C65BD2">
              <w:rPr>
                <w:rFonts w:eastAsia="Calibri"/>
                <w:sz w:val="22"/>
                <w:szCs w:val="22"/>
              </w:rPr>
              <w:t>, реквизиты таможенной декларации или формы 328.00).</w:t>
            </w:r>
          </w:p>
          <w:p w:rsidR="00D31561" w:rsidRPr="00C65BD2" w:rsidRDefault="00D31561" w:rsidP="00D31561">
            <w:pPr>
              <w:tabs>
                <w:tab w:val="left" w:pos="709"/>
                <w:tab w:val="left" w:pos="879"/>
              </w:tabs>
              <w:ind w:firstLine="233"/>
              <w:contextualSpacing/>
              <w:jc w:val="both"/>
              <w:rPr>
                <w:rFonts w:eastAsia="Calibri"/>
                <w:sz w:val="22"/>
                <w:szCs w:val="22"/>
              </w:rPr>
            </w:pPr>
          </w:p>
          <w:p w:rsidR="00D31561" w:rsidRPr="00C65BD2" w:rsidRDefault="00D31561" w:rsidP="00D31561">
            <w:pPr>
              <w:numPr>
                <w:ilvl w:val="0"/>
                <w:numId w:val="16"/>
              </w:numPr>
              <w:tabs>
                <w:tab w:val="left" w:pos="709"/>
                <w:tab w:val="left" w:pos="879"/>
              </w:tabs>
              <w:ind w:left="0" w:firstLine="233"/>
              <w:contextualSpacing/>
              <w:jc w:val="both"/>
              <w:rPr>
                <w:rFonts w:eastAsia="Calibri"/>
                <w:sz w:val="22"/>
                <w:szCs w:val="22"/>
              </w:rPr>
            </w:pPr>
            <w:r w:rsidRPr="00C65BD2">
              <w:rPr>
                <w:rFonts w:eastAsia="Calibri"/>
                <w:sz w:val="22"/>
                <w:szCs w:val="22"/>
              </w:rPr>
              <w:t>КГД МФ РК:</w:t>
            </w:r>
          </w:p>
          <w:p w:rsidR="00D31561" w:rsidRPr="00C65BD2" w:rsidRDefault="00D31561" w:rsidP="00D31561">
            <w:pPr>
              <w:tabs>
                <w:tab w:val="left" w:pos="709"/>
                <w:tab w:val="left" w:pos="879"/>
              </w:tabs>
              <w:ind w:firstLine="233"/>
              <w:contextualSpacing/>
              <w:jc w:val="both"/>
              <w:rPr>
                <w:rFonts w:eastAsia="Calibri"/>
                <w:sz w:val="22"/>
                <w:szCs w:val="22"/>
              </w:rPr>
            </w:pPr>
            <w:r w:rsidRPr="00C65BD2">
              <w:rPr>
                <w:rFonts w:eastAsia="Calibri"/>
                <w:sz w:val="22"/>
                <w:szCs w:val="22"/>
              </w:rPr>
              <w:t>не принимают в качестве оснований для отнесения на вычеты по корпоративному подоходному налогу и в зачет по НДС СНТ, содержащее неполные сведения о происхождении золотосодержащей продукции (месторождение, участок старательства, реквизиты таможенной декларации или формы 328.00), либо их отсутствие, а также отсутствие факта выписки СНТ;</w:t>
            </w:r>
          </w:p>
          <w:p w:rsidR="00D31561" w:rsidRPr="00C65BD2" w:rsidRDefault="00D31561" w:rsidP="00D31561">
            <w:pPr>
              <w:tabs>
                <w:tab w:val="left" w:pos="709"/>
                <w:tab w:val="left" w:pos="879"/>
              </w:tabs>
              <w:ind w:firstLine="233"/>
              <w:contextualSpacing/>
              <w:jc w:val="both"/>
              <w:rPr>
                <w:rFonts w:eastAsia="Calibri"/>
                <w:sz w:val="22"/>
                <w:szCs w:val="22"/>
              </w:rPr>
            </w:pPr>
          </w:p>
          <w:p w:rsidR="00D31561" w:rsidRPr="00C65BD2" w:rsidRDefault="00D31561" w:rsidP="00D31561">
            <w:pPr>
              <w:tabs>
                <w:tab w:val="left" w:pos="709"/>
                <w:tab w:val="left" w:pos="879"/>
              </w:tabs>
              <w:ind w:firstLine="233"/>
              <w:contextualSpacing/>
              <w:jc w:val="both"/>
              <w:rPr>
                <w:rFonts w:eastAsia="Calibri"/>
                <w:sz w:val="22"/>
                <w:szCs w:val="22"/>
              </w:rPr>
            </w:pPr>
          </w:p>
          <w:p w:rsidR="00D31561" w:rsidRPr="00C65BD2" w:rsidRDefault="00D31561" w:rsidP="00D31561">
            <w:pPr>
              <w:tabs>
                <w:tab w:val="left" w:pos="709"/>
                <w:tab w:val="left" w:pos="879"/>
              </w:tabs>
              <w:ind w:firstLine="233"/>
              <w:contextualSpacing/>
              <w:jc w:val="both"/>
              <w:rPr>
                <w:rFonts w:eastAsia="Calibri"/>
                <w:sz w:val="22"/>
                <w:szCs w:val="22"/>
              </w:rPr>
            </w:pPr>
          </w:p>
          <w:p w:rsidR="00D31561" w:rsidRPr="00C65BD2" w:rsidRDefault="00D31561" w:rsidP="00D31561">
            <w:pPr>
              <w:tabs>
                <w:tab w:val="left" w:pos="709"/>
                <w:tab w:val="left" w:pos="879"/>
              </w:tabs>
              <w:ind w:firstLine="233"/>
              <w:contextualSpacing/>
              <w:jc w:val="both"/>
              <w:rPr>
                <w:rFonts w:eastAsia="Calibri"/>
                <w:sz w:val="22"/>
                <w:szCs w:val="22"/>
              </w:rPr>
            </w:pPr>
          </w:p>
          <w:p w:rsidR="00D31561" w:rsidRPr="00C65BD2" w:rsidRDefault="00D31561" w:rsidP="00D31561">
            <w:pPr>
              <w:tabs>
                <w:tab w:val="left" w:pos="709"/>
                <w:tab w:val="left" w:pos="879"/>
              </w:tabs>
              <w:ind w:firstLine="233"/>
              <w:contextualSpacing/>
              <w:jc w:val="both"/>
              <w:rPr>
                <w:rFonts w:eastAsia="Calibri"/>
                <w:sz w:val="22"/>
                <w:szCs w:val="22"/>
              </w:rPr>
            </w:pPr>
            <w:r w:rsidRPr="00C65BD2">
              <w:rPr>
                <w:rFonts w:eastAsia="Calibri"/>
                <w:sz w:val="22"/>
                <w:szCs w:val="22"/>
              </w:rPr>
              <w:t xml:space="preserve">ограничивают вывоз с территории Республики Казахстан золотосодержащей продукции, по которой не указано первичное происхождение золотосодержащей продукции (месторождение, участок </w:t>
            </w:r>
            <w:r w:rsidRPr="00C65BD2">
              <w:rPr>
                <w:rFonts w:eastAsia="Calibri"/>
                <w:sz w:val="22"/>
                <w:szCs w:val="22"/>
              </w:rPr>
              <w:lastRenderedPageBreak/>
              <w:t>старательства, реквизиты таможенной декларации или формы 320.00/328.00) или ее производитель, за исключением импортированной продукции;</w:t>
            </w: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p>
          <w:p w:rsidR="00D31561" w:rsidRPr="00C65BD2" w:rsidRDefault="00D31561" w:rsidP="00D31561">
            <w:pPr>
              <w:tabs>
                <w:tab w:val="left" w:pos="709"/>
                <w:tab w:val="left" w:pos="879"/>
              </w:tabs>
              <w:ind w:firstLine="233"/>
              <w:contextualSpacing/>
              <w:jc w:val="both"/>
              <w:rPr>
                <w:rFonts w:eastAsia="Calibri"/>
                <w:b/>
                <w:sz w:val="22"/>
                <w:szCs w:val="22"/>
              </w:rPr>
            </w:pPr>
            <w:r w:rsidRPr="00C65BD2">
              <w:rPr>
                <w:rFonts w:eastAsia="Calibri"/>
                <w:b/>
                <w:sz w:val="22"/>
                <w:szCs w:val="22"/>
              </w:rPr>
              <w:t>обеспечивают осмотр всей экспортируемой золотосодержащей продукции.</w:t>
            </w:r>
          </w:p>
          <w:p w:rsidR="00D31561" w:rsidRPr="00C65BD2" w:rsidRDefault="00D31561" w:rsidP="00D31561">
            <w:pPr>
              <w:tabs>
                <w:tab w:val="left" w:pos="709"/>
              </w:tabs>
              <w:ind w:firstLine="233"/>
              <w:contextualSpacing/>
              <w:jc w:val="both"/>
              <w:rPr>
                <w:rFonts w:eastAsia="Calibri"/>
                <w:sz w:val="22"/>
                <w:szCs w:val="22"/>
              </w:rPr>
            </w:pPr>
          </w:p>
          <w:p w:rsidR="00D31561" w:rsidRPr="00C65BD2" w:rsidRDefault="00D31561" w:rsidP="00D31561">
            <w:pPr>
              <w:pStyle w:val="ae"/>
              <w:tabs>
                <w:tab w:val="left" w:pos="0"/>
              </w:tabs>
              <w:spacing w:after="0" w:line="240" w:lineRule="auto"/>
              <w:ind w:firstLine="233"/>
              <w:jc w:val="center"/>
              <w:rPr>
                <w:rFonts w:ascii="Times New Roman" w:eastAsia="Calibri" w:hAnsi="Times New Roman" w:cs="Times New Roman"/>
                <w:b/>
                <w:color w:val="auto"/>
                <w:sz w:val="22"/>
                <w:szCs w:val="22"/>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426"/>
              </w:tabs>
              <w:ind w:firstLine="233"/>
              <w:jc w:val="center"/>
              <w:rPr>
                <w:rFonts w:eastAsia="Calibri"/>
                <w:b/>
                <w:spacing w:val="2"/>
                <w:sz w:val="22"/>
                <w:szCs w:val="22"/>
              </w:rPr>
            </w:pPr>
            <w:r w:rsidRPr="00C65BD2">
              <w:rPr>
                <w:rFonts w:eastAsia="Calibri"/>
                <w:b/>
                <w:spacing w:val="2"/>
                <w:sz w:val="22"/>
                <w:szCs w:val="22"/>
              </w:rPr>
              <w:lastRenderedPageBreak/>
              <w:t>Глава 16. Особенности оформления СНТ при перемещении, реализации и (или) отгрузке золотосодержащей продукции</w:t>
            </w:r>
          </w:p>
          <w:p w:rsidR="00D31561" w:rsidRPr="00C65BD2" w:rsidRDefault="00D31561" w:rsidP="00D31561">
            <w:pPr>
              <w:tabs>
                <w:tab w:val="left" w:pos="426"/>
              </w:tabs>
              <w:ind w:firstLine="233"/>
              <w:jc w:val="center"/>
              <w:rPr>
                <w:rFonts w:eastAsia="Calibri"/>
                <w:spacing w:val="2"/>
                <w:sz w:val="22"/>
                <w:szCs w:val="22"/>
              </w:rPr>
            </w:pPr>
          </w:p>
          <w:p w:rsidR="00D31561" w:rsidRPr="00C65BD2" w:rsidRDefault="00D31561" w:rsidP="00D31561">
            <w:pPr>
              <w:pStyle w:val="a8"/>
              <w:numPr>
                <w:ilvl w:val="0"/>
                <w:numId w:val="31"/>
              </w:numPr>
              <w:tabs>
                <w:tab w:val="left" w:pos="29"/>
                <w:tab w:val="left" w:pos="738"/>
              </w:tabs>
              <w:ind w:left="0" w:firstLine="233"/>
              <w:jc w:val="both"/>
              <w:rPr>
                <w:rFonts w:eastAsia="Calibri"/>
                <w:sz w:val="22"/>
                <w:szCs w:val="22"/>
              </w:rPr>
            </w:pPr>
            <w:r w:rsidRPr="00C65BD2">
              <w:rPr>
                <w:sz w:val="22"/>
                <w:szCs w:val="22"/>
              </w:rPr>
              <w:t xml:space="preserve">Участники Пилотного проекта по оформлению СНТ не позднее 1 октября 2020 года отражают на виртуальном складе входящее сальдо (остаток) по имеющейся </w:t>
            </w:r>
            <w:r w:rsidRPr="00C65BD2">
              <w:rPr>
                <w:sz w:val="22"/>
                <w:szCs w:val="22"/>
              </w:rPr>
              <w:lastRenderedPageBreak/>
              <w:t>золотосодержащей продукции.</w:t>
            </w:r>
          </w:p>
          <w:p w:rsidR="00D31561" w:rsidRPr="00C65BD2" w:rsidRDefault="00D31561" w:rsidP="00D31561">
            <w:pPr>
              <w:numPr>
                <w:ilvl w:val="0"/>
                <w:numId w:val="31"/>
              </w:numPr>
              <w:tabs>
                <w:tab w:val="left" w:pos="29"/>
                <w:tab w:val="left" w:pos="738"/>
              </w:tabs>
              <w:ind w:left="0" w:firstLine="233"/>
              <w:contextualSpacing/>
              <w:jc w:val="both"/>
              <w:rPr>
                <w:rFonts w:eastAsia="Calibri"/>
                <w:sz w:val="22"/>
                <w:szCs w:val="22"/>
              </w:rPr>
            </w:pPr>
            <w:r w:rsidRPr="00C65BD2">
              <w:rPr>
                <w:rFonts w:eastAsia="Calibri"/>
                <w:sz w:val="22"/>
                <w:szCs w:val="22"/>
              </w:rPr>
              <w:t>При оформлении СНТ поставщик (при ввозе – получатель) указывает дополнительные сведения, содержащие информацию о первичном происхождении золотосодержащей продукции (</w:t>
            </w:r>
            <w:r w:rsidRPr="00C65BD2">
              <w:rPr>
                <w:rFonts w:eastAsia="Calibri"/>
                <w:b/>
                <w:sz w:val="22"/>
                <w:szCs w:val="22"/>
              </w:rPr>
              <w:t>наименование недропользователя,</w:t>
            </w:r>
            <w:r w:rsidRPr="00C65BD2">
              <w:rPr>
                <w:rFonts w:eastAsia="Calibri"/>
                <w:sz w:val="22"/>
                <w:szCs w:val="22"/>
              </w:rPr>
              <w:t xml:space="preserve"> реквизиты таможенной декларации или формы 328.00).</w:t>
            </w:r>
          </w:p>
          <w:p w:rsidR="00D31561" w:rsidRPr="00C65BD2" w:rsidRDefault="00D31561" w:rsidP="00D31561">
            <w:pPr>
              <w:numPr>
                <w:ilvl w:val="0"/>
                <w:numId w:val="31"/>
              </w:numPr>
              <w:tabs>
                <w:tab w:val="left" w:pos="709"/>
                <w:tab w:val="left" w:pos="879"/>
              </w:tabs>
              <w:ind w:left="0" w:firstLine="233"/>
              <w:contextualSpacing/>
              <w:jc w:val="both"/>
              <w:rPr>
                <w:rFonts w:eastAsia="Calibri"/>
                <w:sz w:val="22"/>
                <w:szCs w:val="22"/>
              </w:rPr>
            </w:pPr>
            <w:r w:rsidRPr="00C65BD2">
              <w:rPr>
                <w:rFonts w:eastAsia="Calibri"/>
                <w:sz w:val="22"/>
                <w:szCs w:val="22"/>
              </w:rPr>
              <w:t>КГД МФ РК:</w:t>
            </w:r>
          </w:p>
          <w:p w:rsidR="00D31561" w:rsidRPr="00C65BD2" w:rsidRDefault="00D31561" w:rsidP="00D31561">
            <w:pPr>
              <w:tabs>
                <w:tab w:val="left" w:pos="709"/>
                <w:tab w:val="left" w:pos="879"/>
              </w:tabs>
              <w:ind w:firstLine="233"/>
              <w:contextualSpacing/>
              <w:jc w:val="both"/>
              <w:rPr>
                <w:rFonts w:eastAsia="Calibri"/>
                <w:sz w:val="22"/>
                <w:szCs w:val="22"/>
              </w:rPr>
            </w:pPr>
            <w:r w:rsidRPr="00C65BD2">
              <w:rPr>
                <w:rFonts w:eastAsia="Calibri"/>
                <w:sz w:val="22"/>
                <w:szCs w:val="22"/>
              </w:rPr>
              <w:t xml:space="preserve">В случае если СНТ </w:t>
            </w:r>
            <w:r w:rsidRPr="00C65BD2">
              <w:rPr>
                <w:rFonts w:eastAsia="Calibri"/>
                <w:b/>
                <w:sz w:val="22"/>
                <w:szCs w:val="22"/>
              </w:rPr>
              <w:t>не содержит</w:t>
            </w:r>
            <w:r w:rsidRPr="00C65BD2">
              <w:rPr>
                <w:rFonts w:eastAsia="Calibri"/>
                <w:sz w:val="22"/>
                <w:szCs w:val="22"/>
              </w:rPr>
              <w:t xml:space="preserve"> сведения о происхождении золотосодержащей продукции (</w:t>
            </w:r>
            <w:r w:rsidRPr="00C65BD2">
              <w:rPr>
                <w:rFonts w:eastAsia="Calibri"/>
                <w:b/>
                <w:sz w:val="22"/>
                <w:szCs w:val="22"/>
              </w:rPr>
              <w:t>наименование недропользователя,</w:t>
            </w:r>
            <w:r w:rsidRPr="00C65BD2">
              <w:rPr>
                <w:rFonts w:eastAsia="Calibri"/>
                <w:sz w:val="22"/>
                <w:szCs w:val="22"/>
              </w:rPr>
              <w:t xml:space="preserve"> реквизиты таможенной декларации или формы 328.00), </w:t>
            </w:r>
            <w:r w:rsidRPr="00C65BD2">
              <w:rPr>
                <w:rFonts w:eastAsia="Calibri"/>
                <w:b/>
                <w:sz w:val="22"/>
                <w:szCs w:val="22"/>
              </w:rPr>
              <w:t>либо содержит их не в полном объеме</w:t>
            </w:r>
            <w:r w:rsidRPr="00C65BD2">
              <w:rPr>
                <w:rFonts w:eastAsia="Calibri"/>
                <w:sz w:val="22"/>
                <w:szCs w:val="22"/>
              </w:rPr>
              <w:t xml:space="preserve">, а также при отсутствии факта выписки СНТ </w:t>
            </w:r>
            <w:r w:rsidRPr="00C65BD2">
              <w:rPr>
                <w:rFonts w:eastAsia="Calibri"/>
                <w:b/>
                <w:sz w:val="22"/>
                <w:szCs w:val="22"/>
              </w:rPr>
              <w:t>– осуществляет в отношении Участника пилотного проекта камеральный контроль в порядке, установленном Главой 10 Налогового кодекса</w:t>
            </w:r>
            <w:r w:rsidRPr="00C65BD2">
              <w:rPr>
                <w:rFonts w:eastAsia="Calibri"/>
                <w:sz w:val="22"/>
                <w:szCs w:val="22"/>
              </w:rPr>
              <w:t>;</w:t>
            </w:r>
          </w:p>
          <w:p w:rsidR="00D31561" w:rsidRPr="00C65BD2" w:rsidRDefault="00D31561" w:rsidP="00D31561">
            <w:pPr>
              <w:tabs>
                <w:tab w:val="left" w:pos="709"/>
                <w:tab w:val="left" w:pos="879"/>
              </w:tabs>
              <w:ind w:firstLine="233"/>
              <w:contextualSpacing/>
              <w:jc w:val="both"/>
              <w:rPr>
                <w:rFonts w:eastAsia="Calibri"/>
                <w:sz w:val="22"/>
                <w:szCs w:val="22"/>
              </w:rPr>
            </w:pPr>
            <w:r w:rsidRPr="00C65BD2">
              <w:rPr>
                <w:rFonts w:eastAsia="Calibri"/>
                <w:sz w:val="22"/>
                <w:szCs w:val="22"/>
              </w:rPr>
              <w:t xml:space="preserve">ограничивают вывоз с территории Республики Казахстан золотосодержащей продукции, по которой не </w:t>
            </w:r>
            <w:r w:rsidRPr="00C65BD2">
              <w:rPr>
                <w:rFonts w:eastAsia="Calibri"/>
                <w:sz w:val="22"/>
                <w:szCs w:val="22"/>
              </w:rPr>
              <w:lastRenderedPageBreak/>
              <w:t>указано первичное происхождение золотосодержащей продукции (месторождение, участок старательства, реквизиты таможенной декларации или формы 320.00/328.00) или ее производитель, за исключением импортированной продукции;</w:t>
            </w: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r w:rsidRPr="00C65BD2">
              <w:rPr>
                <w:rFonts w:eastAsia="Calibri"/>
                <w:b/>
                <w:bCs/>
                <w:sz w:val="22"/>
                <w:szCs w:val="22"/>
              </w:rPr>
              <w:t>исключить.</w:t>
            </w: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RDefault="00D31561" w:rsidP="00D31561">
            <w:pPr>
              <w:shd w:val="clear" w:color="auto" w:fill="FFFFFF"/>
              <w:ind w:firstLine="233"/>
              <w:jc w:val="both"/>
              <w:textAlignment w:val="baseline"/>
              <w:rPr>
                <w:rFonts w:eastAsia="Calibri"/>
                <w:b/>
                <w:bCs/>
                <w:sz w:val="22"/>
                <w:szCs w:val="22"/>
              </w:rPr>
            </w:pPr>
          </w:p>
          <w:p w:rsidR="00D31561" w:rsidRPr="00C65BD2" w:rsidDel="00845740" w:rsidRDefault="00D31561" w:rsidP="00D31561">
            <w:pPr>
              <w:shd w:val="clear" w:color="auto" w:fill="FFFFFF"/>
              <w:ind w:firstLine="233"/>
              <w:jc w:val="both"/>
              <w:textAlignment w:val="baseline"/>
              <w:rPr>
                <w:rFonts w:eastAsia="Calibri"/>
                <w:b/>
                <w:bCs/>
                <w:sz w:val="22"/>
                <w:szCs w:val="22"/>
              </w:rPr>
            </w:pPr>
            <w:r w:rsidRPr="00C65BD2">
              <w:rPr>
                <w:rFonts w:eastAsia="Calibri"/>
                <w:b/>
                <w:bCs/>
                <w:sz w:val="22"/>
                <w:szCs w:val="22"/>
              </w:rPr>
              <w:t xml:space="preserve"> </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Уточнение </w:t>
            </w:r>
            <w:bookmarkStart w:id="7" w:name="_GoBack"/>
            <w:r w:rsidRPr="00494CC0">
              <w:rPr>
                <w:rFonts w:ascii="Times New Roman" w:hAnsi="Times New Roman" w:cs="Times New Roman"/>
                <w:color w:val="auto"/>
                <w:sz w:val="24"/>
                <w:szCs w:val="24"/>
              </w:rPr>
              <w:t>редакции</w:t>
            </w:r>
            <w:bookmarkEnd w:id="7"/>
            <w:r w:rsidRPr="00494CC0">
              <w:rPr>
                <w:rFonts w:ascii="Times New Roman" w:hAnsi="Times New Roman" w:cs="Times New Roman"/>
                <w:color w:val="auto"/>
                <w:sz w:val="24"/>
                <w:szCs w:val="24"/>
              </w:rPr>
              <w:t>.</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Порядок вычета расходов налогоплательщика </w:t>
            </w:r>
            <w:r w:rsidRPr="00494CC0">
              <w:rPr>
                <w:rFonts w:ascii="Times New Roman" w:hAnsi="Times New Roman" w:cs="Times New Roman"/>
                <w:color w:val="auto"/>
                <w:sz w:val="24"/>
                <w:szCs w:val="24"/>
              </w:rPr>
              <w:lastRenderedPageBreak/>
              <w:t xml:space="preserve">регулируется исключительно Налоговым кодексом, согласно которому вычету подлежат расходы, связанные с деятельностью, направленной на получение дохода.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этой связи, считаем, что Пилотный проект по контролю за движением товара, разработанный в целях совершенствования налогового администрирования, не должен нарушать концептуальным основам исчисления КПН.</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По своей сути, СНТ является товаросопроводительным документом, однако Проектом предлагается сделать его превалирующим документом для подтверждения вычета.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При этом </w:t>
            </w:r>
            <w:r w:rsidRPr="00494CC0">
              <w:rPr>
                <w:rFonts w:ascii="Times New Roman" w:hAnsi="Times New Roman" w:cs="Times New Roman"/>
                <w:color w:val="auto"/>
                <w:sz w:val="24"/>
                <w:szCs w:val="24"/>
              </w:rPr>
              <w:lastRenderedPageBreak/>
              <w:t>налогоплательщики окажутся в ситуации, при которой неправильное заполнение СНТ повлечет «перекос» в налогообложении, когда доходы будут признаваться, а вычеты – нет, несмотря на основополагающий принцип вычета расходов, связанных с получением дохода. Аналогичная ситуация складывается по НДС. В этой связи, при неполном/неправильном заполнении/ отсутствии СНТ в части происхождения золотосодержащей продукции предлагаем применять установленные Налоговым кодексом процедуры камерального контроля.</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Предлагаем исключить осмотр экспортируемой золотосодержащей продукции, поскольку данная мера приведет к необоснованному замедлению, возможно, остановкам непрерывного процесса поставки продукции.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Можно также рассмотреть данную опцию для отдельных категорий налогоплательщиков, но не для крупных налогоплательщиков, осуществляющих постоянную реализацию больших объемов продукции.</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 xml:space="preserve">ТОО </w:t>
            </w:r>
            <w:proofErr w:type="spellStart"/>
            <w:r w:rsidRPr="00494CC0">
              <w:t>Казцинк</w:t>
            </w:r>
            <w:proofErr w:type="spellEnd"/>
            <w:r w:rsidRPr="00494CC0">
              <w:t xml:space="preserve"> и ТОО </w:t>
            </w:r>
            <w:proofErr w:type="spellStart"/>
            <w:r w:rsidRPr="00494CC0">
              <w:t>Казминералс</w:t>
            </w:r>
            <w:proofErr w:type="spellEnd"/>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CC5BFB">
              <w:rPr>
                <w:b/>
                <w:bCs/>
                <w:highlight w:val="green"/>
                <w:u w:val="single"/>
              </w:rPr>
              <w:t>По пункту 102 принято</w:t>
            </w:r>
            <w:r w:rsidRPr="00494CC0">
              <w:t>.</w:t>
            </w:r>
          </w:p>
          <w:p w:rsidR="00D31561" w:rsidRPr="00CC5BFB" w:rsidRDefault="00D31561" w:rsidP="00D31561">
            <w:pPr>
              <w:jc w:val="both"/>
              <w:rPr>
                <w:u w:val="single"/>
              </w:rPr>
            </w:pPr>
            <w:r w:rsidRPr="00CC5BFB">
              <w:rPr>
                <w:highlight w:val="yellow"/>
                <w:u w:val="single"/>
              </w:rPr>
              <w:t>По пункту 103 не принято.</w:t>
            </w:r>
          </w:p>
          <w:p w:rsidR="00D31561" w:rsidRPr="00494CC0" w:rsidRDefault="00D31561" w:rsidP="00D31561">
            <w:pPr>
              <w:jc w:val="both"/>
            </w:pPr>
            <w:r w:rsidRPr="00494CC0">
              <w:t xml:space="preserve">Цель данной нормы не в сокращении вычетов, а в вовлечении приобретателей золотосодержащей продукции в борьбу с нелегальной добычей и оборотом золотосодержащей </w:t>
            </w:r>
            <w:r w:rsidRPr="00494CC0">
              <w:lastRenderedPageBreak/>
              <w:t>продукции.</w:t>
            </w:r>
          </w:p>
          <w:p w:rsidR="00D31561" w:rsidRPr="00494CC0" w:rsidRDefault="00D31561" w:rsidP="00D31561">
            <w:pPr>
              <w:jc w:val="both"/>
            </w:pPr>
          </w:p>
          <w:p w:rsidR="00D31561" w:rsidRPr="00494CC0" w:rsidRDefault="00D31561" w:rsidP="00D31561">
            <w:pPr>
              <w:jc w:val="both"/>
            </w:pPr>
            <w:r w:rsidRPr="00494CC0">
              <w:t>В отношении осмотра экспортируемой продукции считаем, что на первоначальном этапе в процедуру осмотра должна быть вовлечена вся продукции. В последующем данная норма будет доработана исходя из результатов</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102</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119"/>
              </w:tabs>
              <w:ind w:left="-23" w:firstLine="142"/>
              <w:jc w:val="both"/>
              <w:rPr>
                <w:rFonts w:eastAsia="Calibri"/>
              </w:rPr>
            </w:pPr>
            <w:r w:rsidRPr="00C65BD2">
              <w:rPr>
                <w:rFonts w:eastAsia="Calibri"/>
              </w:rPr>
              <w:t xml:space="preserve">102. При оформлении СНТ поставщик (при ввозе – получатель) указывает дополнительные сведения, содержащие информацию о первичном происхождении золотосодержащей продукции (месторождение, участок старательства, реквизиты таможенной декларации или </w:t>
            </w:r>
            <w:r w:rsidRPr="00C65BD2">
              <w:rPr>
                <w:rFonts w:eastAsia="Calibri"/>
              </w:rPr>
              <w:lastRenderedPageBreak/>
              <w:t>формы 328.00).</w:t>
            </w:r>
          </w:p>
          <w:p w:rsidR="00D31561" w:rsidRPr="00C65BD2" w:rsidRDefault="00D31561" w:rsidP="00D31561">
            <w:pPr>
              <w:tabs>
                <w:tab w:val="left" w:pos="119"/>
              </w:tabs>
              <w:ind w:left="-23" w:firstLine="142"/>
              <w:jc w:val="both"/>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119"/>
              </w:tabs>
              <w:ind w:left="-23" w:right="176" w:firstLine="142"/>
              <w:jc w:val="both"/>
              <w:rPr>
                <w:b/>
              </w:rPr>
            </w:pPr>
            <w:r w:rsidRPr="00C65BD2">
              <w:rPr>
                <w:rFonts w:eastAsia="Calibri"/>
              </w:rPr>
              <w:lastRenderedPageBreak/>
              <w:t xml:space="preserve">102. При оформлении СНТ поставщик (при ввозе – получатель) указывает дополнительные сведения, содержащие информацию о первичном происхождении золотосодержащей </w:t>
            </w:r>
            <w:r w:rsidRPr="00C65BD2">
              <w:rPr>
                <w:rFonts w:eastAsia="Calibri"/>
              </w:rPr>
              <w:lastRenderedPageBreak/>
              <w:t>продукции (месторождение и</w:t>
            </w:r>
            <w:r w:rsidRPr="00C65BD2">
              <w:rPr>
                <w:rFonts w:eastAsia="Calibri"/>
                <w:b/>
              </w:rPr>
              <w:t xml:space="preserve"> несколько месторождений,</w:t>
            </w:r>
            <w:r w:rsidRPr="00C65BD2">
              <w:rPr>
                <w:rFonts w:eastAsia="Calibri"/>
              </w:rPr>
              <w:t xml:space="preserve"> участок старательства; реквизиты таможенной декларации или формы 328.00)</w:t>
            </w:r>
          </w:p>
          <w:p w:rsidR="00D31561" w:rsidRPr="00C65BD2" w:rsidRDefault="00D31561" w:rsidP="00D31561">
            <w:pPr>
              <w:pStyle w:val="a8"/>
              <w:tabs>
                <w:tab w:val="left" w:pos="119"/>
              </w:tabs>
              <w:ind w:left="-23" w:firstLine="142"/>
              <w:jc w:val="both"/>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Первичным сырьем для золотосодержащей продукции, производимой на золото- перерабатывающей фабрике может быть руда нескольких месторождений. Поэтому необходимо </w:t>
            </w:r>
            <w:r w:rsidRPr="00494CC0">
              <w:rPr>
                <w:rFonts w:ascii="Times New Roman" w:hAnsi="Times New Roman" w:cs="Times New Roman"/>
                <w:color w:val="auto"/>
                <w:sz w:val="24"/>
                <w:szCs w:val="24"/>
              </w:rPr>
              <w:lastRenderedPageBreak/>
              <w:t xml:space="preserve">предусмотреть возможность указывать наименование нескольких месторождений.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При этом</w:t>
            </w:r>
            <w:proofErr w:type="gramStart"/>
            <w:r w:rsidRPr="00494CC0">
              <w:rPr>
                <w:rFonts w:ascii="Times New Roman" w:hAnsi="Times New Roman" w:cs="Times New Roman"/>
                <w:color w:val="auto"/>
                <w:sz w:val="24"/>
                <w:szCs w:val="24"/>
              </w:rPr>
              <w:t>,</w:t>
            </w:r>
            <w:proofErr w:type="gramEnd"/>
            <w:r w:rsidRPr="00494CC0">
              <w:rPr>
                <w:rFonts w:ascii="Times New Roman" w:hAnsi="Times New Roman" w:cs="Times New Roman"/>
                <w:color w:val="auto"/>
                <w:sz w:val="24"/>
                <w:szCs w:val="24"/>
              </w:rPr>
              <w:t xml:space="preserve"> не распределять по кол-ву в золотосодержащей продукции, так как распределение будет условным.</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бланке СНТ при отражении информации о месторождении предусмотреть несколько полей.</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lastRenderedPageBreak/>
              <w:t>ТОО "Полиметалл Евразия"</w:t>
            </w: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green"/>
                <w:u w:val="single"/>
              </w:rPr>
              <w:t xml:space="preserve">По пункту 102 принимается в редакции ТОО </w:t>
            </w:r>
            <w:proofErr w:type="spellStart"/>
            <w:r w:rsidRPr="00CC5BFB">
              <w:rPr>
                <w:b/>
                <w:bCs/>
                <w:highlight w:val="green"/>
                <w:u w:val="single"/>
              </w:rPr>
              <w:t>Казцинк</w:t>
            </w:r>
            <w:proofErr w:type="spellEnd"/>
            <w:r w:rsidRPr="00CC5BFB">
              <w:rPr>
                <w:b/>
                <w:bCs/>
                <w:highlight w:val="green"/>
                <w:u w:val="single"/>
              </w:rPr>
              <w:t xml:space="preserve"> и ТОО </w:t>
            </w:r>
            <w:proofErr w:type="spellStart"/>
            <w:r w:rsidRPr="00CC5BFB">
              <w:rPr>
                <w:b/>
                <w:bCs/>
                <w:highlight w:val="green"/>
                <w:u w:val="single"/>
              </w:rPr>
              <w:t>Казминералс</w:t>
            </w:r>
            <w:proofErr w:type="spellEnd"/>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r w:rsidRPr="00494CC0">
              <w:t>П. 103</w:t>
            </w:r>
          </w:p>
          <w:p w:rsidR="00D31561" w:rsidRPr="00494CC0" w:rsidRDefault="00D31561" w:rsidP="00D31561">
            <w:pPr>
              <w:jc w:val="center"/>
            </w:pPr>
            <w:r w:rsidRPr="00494CC0">
              <w:t xml:space="preserve">Абзац 1 </w:t>
            </w: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rPr>
                <w:rFonts w:eastAsia="Calibri"/>
              </w:rPr>
            </w:pPr>
            <w:r w:rsidRPr="00C65BD2">
              <w:rPr>
                <w:rFonts w:eastAsia="Calibri"/>
              </w:rPr>
              <w:t>103. ограничивают вывоз с территории Республики Казахстан золотосодержащей продукции, по которой не указано первичное происхождение золотосодержащей продукции (месторождение, участок старательства, реквизиты таможенной декларации или формы 320.00/328.00) или ее производитель, за исключением импортированной продукции;</w:t>
            </w:r>
          </w:p>
          <w:p w:rsidR="00D31561" w:rsidRPr="00C65BD2" w:rsidRDefault="00D31561" w:rsidP="00D31561">
            <w:pPr>
              <w:pStyle w:val="a8"/>
              <w:tabs>
                <w:tab w:val="left" w:pos="261"/>
              </w:tabs>
              <w:ind w:left="0" w:firstLine="119"/>
              <w:jc w:val="both"/>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pPr>
            <w:r w:rsidRPr="00C65BD2">
              <w:t xml:space="preserve">103. </w:t>
            </w:r>
            <w:r w:rsidRPr="00C65BD2">
              <w:rPr>
                <w:rFonts w:eastAsia="Calibri"/>
              </w:rPr>
              <w:t xml:space="preserve">ограничивают вывоз с территории Республики Казахстан золотосодержащей продукции, по которой не указано первичное происхождение золотосодержащей продукции (месторождение, участок старательства, реквизиты таможенной декларации или формы 320.00/328.00) или ее производитель, за исключением </w:t>
            </w:r>
            <w:r w:rsidRPr="00C65BD2">
              <w:rPr>
                <w:rFonts w:eastAsia="Calibri"/>
              </w:rPr>
              <w:lastRenderedPageBreak/>
              <w:t>импортированной продукции и реализации в страны ЕАЭС;</w:t>
            </w: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lastRenderedPageBreak/>
              <w:t xml:space="preserve">Предлагаем добавить и реализацию в страны ЕАЭС – так как есть официально разрешенный экспорт золотосодержащей продукции. При вывозе в страны ЕАЭС не будет таможенного декларирования и 320 формы может не быть </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(не наступил срок) </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"Полиметалл Евразия"</w:t>
            </w:r>
          </w:p>
        </w:tc>
        <w:tc>
          <w:tcPr>
            <w:tcW w:w="863"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CC5BFB">
              <w:rPr>
                <w:b/>
                <w:bCs/>
                <w:highlight w:val="green"/>
                <w:u w:val="single"/>
              </w:rPr>
              <w:t>Принято</w:t>
            </w:r>
            <w:r w:rsidRPr="00494CC0">
              <w:t xml:space="preserve"> </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rPr>
                <w:rFonts w:eastAsia="Calibri"/>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Техническая ошибка: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В случае возникновения ошибок при отправке СНТ требуется исправление этих ошибок путем копирования СНТ, ошибочную СНТ. При копировании СНТ создаются несколько дополнительных копий, которые невозможно редактировать и удалить.</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p w:rsidR="00D31561" w:rsidRPr="00494CC0" w:rsidRDefault="00D31561" w:rsidP="00D31561">
            <w:pPr>
              <w:jc w:val="both"/>
            </w:pP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green"/>
                <w:u w:val="single"/>
              </w:rPr>
              <w:t>Принято в работу.</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rPr>
                <w:rFonts w:eastAsia="Calibri"/>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Техническая ошибка:</w:t>
            </w:r>
          </w:p>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Не активна функция отклонения СНТ.</w:t>
            </w:r>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green"/>
                <w:u w:val="single"/>
              </w:rPr>
              <w:t>Принято в работу.</w:t>
            </w:r>
          </w:p>
        </w:tc>
      </w:tr>
      <w:tr w:rsidR="00D31561" w:rsidRPr="00494CC0" w:rsidTr="00DE0304">
        <w:trPr>
          <w:trHeight w:val="268"/>
        </w:trPr>
        <w:tc>
          <w:tcPr>
            <w:tcW w:w="15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8"/>
              <w:numPr>
                <w:ilvl w:val="0"/>
                <w:numId w:val="32"/>
              </w:numPr>
              <w:jc w:val="center"/>
              <w:textAlignment w:val="baseline"/>
              <w:rPr>
                <w:lang w:val="kk-KZ"/>
              </w:rPr>
            </w:pPr>
          </w:p>
        </w:tc>
        <w:tc>
          <w:tcPr>
            <w:tcW w:w="430"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center"/>
            </w:pPr>
          </w:p>
        </w:tc>
        <w:tc>
          <w:tcPr>
            <w:tcW w:w="1096"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rPr>
                <w:rFonts w:eastAsia="Calibri"/>
              </w:rPr>
            </w:pPr>
          </w:p>
        </w:tc>
        <w:tc>
          <w:tcPr>
            <w:tcW w:w="981" w:type="pct"/>
            <w:tcBorders>
              <w:top w:val="single" w:sz="4" w:space="0" w:color="auto"/>
              <w:left w:val="single" w:sz="4" w:space="0" w:color="auto"/>
              <w:bottom w:val="single" w:sz="4" w:space="0" w:color="auto"/>
              <w:right w:val="single" w:sz="4" w:space="0" w:color="auto"/>
            </w:tcBorders>
          </w:tcPr>
          <w:p w:rsidR="00D31561" w:rsidRPr="00C65BD2" w:rsidRDefault="00D31561" w:rsidP="00D31561">
            <w:pPr>
              <w:tabs>
                <w:tab w:val="left" w:pos="261"/>
              </w:tabs>
              <w:ind w:firstLine="119"/>
              <w:jc w:val="both"/>
            </w:pPr>
          </w:p>
        </w:tc>
        <w:tc>
          <w:tcPr>
            <w:tcW w:w="966"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pStyle w:val="ae"/>
              <w:tabs>
                <w:tab w:val="left" w:pos="1134"/>
              </w:tabs>
              <w:ind w:firstLine="238"/>
              <w:rPr>
                <w:rFonts w:ascii="Times New Roman" w:hAnsi="Times New Roman" w:cs="Times New Roman"/>
                <w:color w:val="auto"/>
                <w:sz w:val="24"/>
                <w:szCs w:val="24"/>
              </w:rPr>
            </w:pPr>
            <w:r w:rsidRPr="00494CC0">
              <w:rPr>
                <w:rFonts w:ascii="Times New Roman" w:hAnsi="Times New Roman" w:cs="Times New Roman"/>
                <w:color w:val="auto"/>
                <w:sz w:val="24"/>
                <w:szCs w:val="24"/>
              </w:rPr>
              <w:t xml:space="preserve">Просим настроить в ИС ЭСФ возможность выгрузки журнала СНТ в формате </w:t>
            </w:r>
            <w:proofErr w:type="spellStart"/>
            <w:r w:rsidRPr="00494CC0">
              <w:rPr>
                <w:rFonts w:ascii="Times New Roman" w:hAnsi="Times New Roman" w:cs="Times New Roman"/>
                <w:color w:val="auto"/>
                <w:sz w:val="24"/>
                <w:szCs w:val="24"/>
              </w:rPr>
              <w:t>Excel</w:t>
            </w:r>
            <w:proofErr w:type="spellEnd"/>
          </w:p>
        </w:tc>
        <w:tc>
          <w:tcPr>
            <w:tcW w:w="508" w:type="pct"/>
            <w:tcBorders>
              <w:top w:val="single" w:sz="4" w:space="0" w:color="auto"/>
              <w:left w:val="single" w:sz="4" w:space="0" w:color="auto"/>
              <w:bottom w:val="single" w:sz="4" w:space="0" w:color="auto"/>
              <w:right w:val="single" w:sz="4" w:space="0" w:color="auto"/>
            </w:tcBorders>
          </w:tcPr>
          <w:p w:rsidR="00D31561" w:rsidRPr="00494CC0" w:rsidRDefault="00D31561" w:rsidP="00D31561">
            <w:pPr>
              <w:jc w:val="both"/>
            </w:pPr>
            <w:r w:rsidRPr="00494CC0">
              <w:t>ТОО «Торговая Компания «Мегаполис-Казахстан»</w:t>
            </w:r>
          </w:p>
        </w:tc>
        <w:tc>
          <w:tcPr>
            <w:tcW w:w="863" w:type="pct"/>
            <w:tcBorders>
              <w:top w:val="single" w:sz="4" w:space="0" w:color="auto"/>
              <w:left w:val="single" w:sz="4" w:space="0" w:color="auto"/>
              <w:bottom w:val="single" w:sz="4" w:space="0" w:color="auto"/>
              <w:right w:val="single" w:sz="4" w:space="0" w:color="auto"/>
            </w:tcBorders>
          </w:tcPr>
          <w:p w:rsidR="00D31561" w:rsidRPr="00CC5BFB" w:rsidRDefault="00D31561" w:rsidP="00D31561">
            <w:pPr>
              <w:jc w:val="both"/>
              <w:rPr>
                <w:b/>
                <w:bCs/>
                <w:u w:val="single"/>
              </w:rPr>
            </w:pPr>
            <w:r w:rsidRPr="00CC5BFB">
              <w:rPr>
                <w:b/>
                <w:bCs/>
                <w:highlight w:val="green"/>
                <w:u w:val="single"/>
              </w:rPr>
              <w:t>Принято в работу.</w:t>
            </w:r>
          </w:p>
        </w:tc>
      </w:tr>
    </w:tbl>
    <w:p w:rsidR="00C83A9F" w:rsidRPr="00494CC0" w:rsidRDefault="00C83A9F"/>
    <w:sectPr w:rsidR="00C83A9F" w:rsidRPr="00494CC0" w:rsidSect="006F32F9">
      <w:headerReference w:type="default" r:id="rId28"/>
      <w:footerReference w:type="default" r:id="rId29"/>
      <w:footerReference w:type="first" r:id="rId30"/>
      <w:pgSz w:w="16838" w:h="11906" w:orient="landscape" w:code="9"/>
      <w:pgMar w:top="720" w:right="720" w:bottom="720" w:left="720" w:header="284" w:footer="31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EDC" w:rsidRDefault="00144EDC" w:rsidP="00A814A6">
      <w:r>
        <w:separator/>
      </w:r>
    </w:p>
  </w:endnote>
  <w:endnote w:type="continuationSeparator" w:id="0">
    <w:p w:rsidR="00144EDC" w:rsidRDefault="00144EDC" w:rsidP="00A8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64363949"/>
      <w:docPartObj>
        <w:docPartGallery w:val="Page Numbers (Bottom of Page)"/>
        <w:docPartUnique/>
      </w:docPartObj>
    </w:sdtPr>
    <w:sdtContent>
      <w:p w:rsidR="003637B4" w:rsidRPr="000148F2" w:rsidRDefault="003637B4">
        <w:pPr>
          <w:pStyle w:val="a4"/>
          <w:jc w:val="right"/>
          <w:rPr>
            <w:sz w:val="22"/>
            <w:szCs w:val="22"/>
          </w:rPr>
        </w:pPr>
        <w:r w:rsidRPr="000148F2">
          <w:rPr>
            <w:sz w:val="22"/>
            <w:szCs w:val="22"/>
          </w:rPr>
          <w:fldChar w:fldCharType="begin"/>
        </w:r>
        <w:r w:rsidRPr="000148F2">
          <w:rPr>
            <w:sz w:val="22"/>
            <w:szCs w:val="22"/>
          </w:rPr>
          <w:instrText>PAGE   \* MERGEFORMAT</w:instrText>
        </w:r>
        <w:r w:rsidRPr="000148F2">
          <w:rPr>
            <w:sz w:val="22"/>
            <w:szCs w:val="22"/>
          </w:rPr>
          <w:fldChar w:fldCharType="separate"/>
        </w:r>
        <w:r w:rsidR="006A65DD">
          <w:rPr>
            <w:noProof/>
            <w:sz w:val="22"/>
            <w:szCs w:val="22"/>
          </w:rPr>
          <w:t>134</w:t>
        </w:r>
        <w:r w:rsidRPr="000148F2">
          <w:rPr>
            <w:sz w:val="22"/>
            <w:szCs w:val="22"/>
          </w:rPr>
          <w:fldChar w:fldCharType="end"/>
        </w:r>
      </w:p>
    </w:sdtContent>
  </w:sdt>
  <w:p w:rsidR="003637B4" w:rsidRPr="000148F2" w:rsidRDefault="003637B4">
    <w:pPr>
      <w:pStyle w:val="a4"/>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B4" w:rsidRDefault="003637B4">
    <w:pPr>
      <w:pStyle w:val="a4"/>
      <w:jc w:val="right"/>
    </w:pPr>
  </w:p>
  <w:p w:rsidR="003637B4" w:rsidRDefault="003637B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EDC" w:rsidRDefault="00144EDC" w:rsidP="00A814A6">
      <w:r>
        <w:separator/>
      </w:r>
    </w:p>
  </w:footnote>
  <w:footnote w:type="continuationSeparator" w:id="0">
    <w:p w:rsidR="00144EDC" w:rsidRDefault="00144EDC" w:rsidP="00A8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B4" w:rsidRPr="00B440A4" w:rsidRDefault="003637B4" w:rsidP="007A3858">
    <w:pPr>
      <w:pStyle w:val="a6"/>
      <w:jc w:val="righ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7228"/>
    <w:multiLevelType w:val="hybridMultilevel"/>
    <w:tmpl w:val="D71CF66C"/>
    <w:lvl w:ilvl="0" w:tplc="55BED69C">
      <w:start w:val="1"/>
      <w:numFmt w:val="decimal"/>
      <w:suff w:val="space"/>
      <w:lvlText w:val="%1."/>
      <w:lvlJc w:val="left"/>
      <w:pPr>
        <w:ind w:left="1069"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
    <w:nsid w:val="08445829"/>
    <w:multiLevelType w:val="hybridMultilevel"/>
    <w:tmpl w:val="71A2DFC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375BCD"/>
    <w:multiLevelType w:val="hybridMultilevel"/>
    <w:tmpl w:val="D25A65C6"/>
    <w:lvl w:ilvl="0" w:tplc="C922A59C">
      <w:start w:val="1"/>
      <w:numFmt w:val="decimal"/>
      <w:suff w:val="space"/>
      <w:lvlText w:val="%1."/>
      <w:lvlJc w:val="left"/>
      <w:pPr>
        <w:ind w:left="1041" w:hanging="360"/>
      </w:pPr>
      <w:rPr>
        <w:rFonts w:hint="default"/>
      </w:rPr>
    </w:lvl>
    <w:lvl w:ilvl="1" w:tplc="04090019" w:tentative="1">
      <w:start w:val="1"/>
      <w:numFmt w:val="lowerLetter"/>
      <w:lvlText w:val="%2."/>
      <w:lvlJc w:val="left"/>
      <w:pPr>
        <w:ind w:left="1761" w:hanging="360"/>
      </w:pPr>
    </w:lvl>
    <w:lvl w:ilvl="2" w:tplc="0409001B" w:tentative="1">
      <w:start w:val="1"/>
      <w:numFmt w:val="lowerRoman"/>
      <w:lvlText w:val="%3."/>
      <w:lvlJc w:val="right"/>
      <w:pPr>
        <w:ind w:left="2481" w:hanging="180"/>
      </w:pPr>
    </w:lvl>
    <w:lvl w:ilvl="3" w:tplc="0409000F" w:tentative="1">
      <w:start w:val="1"/>
      <w:numFmt w:val="decimal"/>
      <w:lvlText w:val="%4."/>
      <w:lvlJc w:val="left"/>
      <w:pPr>
        <w:ind w:left="3201" w:hanging="360"/>
      </w:pPr>
    </w:lvl>
    <w:lvl w:ilvl="4" w:tplc="04090019" w:tentative="1">
      <w:start w:val="1"/>
      <w:numFmt w:val="lowerLetter"/>
      <w:lvlText w:val="%5."/>
      <w:lvlJc w:val="left"/>
      <w:pPr>
        <w:ind w:left="3921" w:hanging="360"/>
      </w:pPr>
    </w:lvl>
    <w:lvl w:ilvl="5" w:tplc="0409001B" w:tentative="1">
      <w:start w:val="1"/>
      <w:numFmt w:val="lowerRoman"/>
      <w:lvlText w:val="%6."/>
      <w:lvlJc w:val="right"/>
      <w:pPr>
        <w:ind w:left="4641" w:hanging="180"/>
      </w:pPr>
    </w:lvl>
    <w:lvl w:ilvl="6" w:tplc="0409000F" w:tentative="1">
      <w:start w:val="1"/>
      <w:numFmt w:val="decimal"/>
      <w:lvlText w:val="%7."/>
      <w:lvlJc w:val="left"/>
      <w:pPr>
        <w:ind w:left="5361" w:hanging="360"/>
      </w:pPr>
    </w:lvl>
    <w:lvl w:ilvl="7" w:tplc="04090019" w:tentative="1">
      <w:start w:val="1"/>
      <w:numFmt w:val="lowerLetter"/>
      <w:lvlText w:val="%8."/>
      <w:lvlJc w:val="left"/>
      <w:pPr>
        <w:ind w:left="6081" w:hanging="360"/>
      </w:pPr>
    </w:lvl>
    <w:lvl w:ilvl="8" w:tplc="0409001B" w:tentative="1">
      <w:start w:val="1"/>
      <w:numFmt w:val="lowerRoman"/>
      <w:lvlText w:val="%9."/>
      <w:lvlJc w:val="right"/>
      <w:pPr>
        <w:ind w:left="6801" w:hanging="180"/>
      </w:pPr>
    </w:lvl>
  </w:abstractNum>
  <w:abstractNum w:abstractNumId="3">
    <w:nsid w:val="127B22B3"/>
    <w:multiLevelType w:val="hybridMultilevel"/>
    <w:tmpl w:val="00FCFD54"/>
    <w:lvl w:ilvl="0" w:tplc="A41C4AD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76778E4"/>
    <w:multiLevelType w:val="hybridMultilevel"/>
    <w:tmpl w:val="BC3E47C8"/>
    <w:lvl w:ilvl="0" w:tplc="20DA93F6">
      <w:start w:val="4"/>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D4D4D40"/>
    <w:multiLevelType w:val="hybridMultilevel"/>
    <w:tmpl w:val="490CA684"/>
    <w:lvl w:ilvl="0" w:tplc="CCAC6DFE">
      <w:start w:val="101"/>
      <w:numFmt w:val="decimal"/>
      <w:suff w:val="space"/>
      <w:lvlText w:val="%1."/>
      <w:lvlJc w:val="left"/>
      <w:pPr>
        <w:ind w:left="744" w:hanging="384"/>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B8C"/>
    <w:multiLevelType w:val="hybridMultilevel"/>
    <w:tmpl w:val="E9AE3488"/>
    <w:lvl w:ilvl="0" w:tplc="A3103C04">
      <w:start w:val="59"/>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22605F"/>
    <w:multiLevelType w:val="hybridMultilevel"/>
    <w:tmpl w:val="4FCCA6E6"/>
    <w:lvl w:ilvl="0" w:tplc="47D651CC">
      <w:start w:val="59"/>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D1E10"/>
    <w:multiLevelType w:val="hybridMultilevel"/>
    <w:tmpl w:val="E170459C"/>
    <w:lvl w:ilvl="0" w:tplc="43B8599A">
      <w:start w:val="1"/>
      <w:numFmt w:val="decimal"/>
      <w:suff w:val="space"/>
      <w:lvlText w:val="%1."/>
      <w:lvlJc w:val="left"/>
      <w:pPr>
        <w:ind w:left="526" w:hanging="38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56AD4"/>
    <w:multiLevelType w:val="hybridMultilevel"/>
    <w:tmpl w:val="7F64B07C"/>
    <w:lvl w:ilvl="0" w:tplc="6090D3B0">
      <w:start w:val="8"/>
      <w:numFmt w:val="decimal"/>
      <w:suff w:val="space"/>
      <w:lvlText w:val="%1)"/>
      <w:lvlJc w:val="left"/>
      <w:pPr>
        <w:ind w:left="72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132270C"/>
    <w:multiLevelType w:val="hybridMultilevel"/>
    <w:tmpl w:val="BC5466A8"/>
    <w:lvl w:ilvl="0" w:tplc="AAF888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3D14465"/>
    <w:multiLevelType w:val="hybridMultilevel"/>
    <w:tmpl w:val="2610AB0C"/>
    <w:lvl w:ilvl="0" w:tplc="351609A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363A59"/>
    <w:multiLevelType w:val="hybridMultilevel"/>
    <w:tmpl w:val="19CACD84"/>
    <w:lvl w:ilvl="0" w:tplc="04743C70">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77269C"/>
    <w:multiLevelType w:val="hybridMultilevel"/>
    <w:tmpl w:val="2A3E0594"/>
    <w:lvl w:ilvl="0" w:tplc="0CFEC806">
      <w:start w:val="8"/>
      <w:numFmt w:val="decimal"/>
      <w:suff w:val="space"/>
      <w:lvlText w:val="%1)"/>
      <w:lvlJc w:val="left"/>
      <w:pPr>
        <w:ind w:left="72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28D191D"/>
    <w:multiLevelType w:val="hybridMultilevel"/>
    <w:tmpl w:val="33A25D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E7913"/>
    <w:multiLevelType w:val="hybridMultilevel"/>
    <w:tmpl w:val="C8DA01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0E6AA6"/>
    <w:multiLevelType w:val="hybridMultilevel"/>
    <w:tmpl w:val="6C6A9C4A"/>
    <w:lvl w:ilvl="0" w:tplc="44ACDA62">
      <w:start w:val="39"/>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5F5C7A"/>
    <w:multiLevelType w:val="hybridMultilevel"/>
    <w:tmpl w:val="E82A272A"/>
    <w:lvl w:ilvl="0" w:tplc="4B7413EE">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D87DCA"/>
    <w:multiLevelType w:val="hybridMultilevel"/>
    <w:tmpl w:val="77FC6768"/>
    <w:lvl w:ilvl="0" w:tplc="1C707E44">
      <w:start w:val="1"/>
      <w:numFmt w:val="decimal"/>
      <w:suff w:val="space"/>
      <w:lvlText w:val="%1)"/>
      <w:lvlJc w:val="left"/>
      <w:pPr>
        <w:ind w:left="720" w:hanging="360"/>
      </w:pPr>
      <w:rPr>
        <w:rFonts w:ascii="Times New Roman" w:hAnsi="Times New Roman" w:cs="Times New Roman"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9">
    <w:nsid w:val="3CF82923"/>
    <w:multiLevelType w:val="hybridMultilevel"/>
    <w:tmpl w:val="6CC061F6"/>
    <w:lvl w:ilvl="0" w:tplc="B2BC45C0">
      <w:start w:val="1"/>
      <w:numFmt w:val="decimal"/>
      <w:suff w:val="space"/>
      <w:lvlText w:val="%1)"/>
      <w:lvlJc w:val="left"/>
      <w:pPr>
        <w:ind w:left="720" w:hanging="360"/>
      </w:pPr>
      <w:rPr>
        <w:rFonts w:hint="default"/>
        <w:b w:val="0"/>
      </w:rPr>
    </w:lvl>
    <w:lvl w:ilvl="1" w:tplc="04190019">
      <w:start w:val="1"/>
      <w:numFmt w:val="lowerLetter"/>
      <w:lvlText w:val="%2."/>
      <w:lvlJc w:val="left"/>
      <w:pPr>
        <w:ind w:left="1111" w:hanging="360"/>
      </w:pPr>
    </w:lvl>
    <w:lvl w:ilvl="2" w:tplc="0419001B">
      <w:start w:val="1"/>
      <w:numFmt w:val="lowerRoman"/>
      <w:lvlText w:val="%3."/>
      <w:lvlJc w:val="right"/>
      <w:pPr>
        <w:ind w:left="1831" w:hanging="180"/>
      </w:pPr>
    </w:lvl>
    <w:lvl w:ilvl="3" w:tplc="0419000F">
      <w:start w:val="1"/>
      <w:numFmt w:val="decimal"/>
      <w:lvlText w:val="%4."/>
      <w:lvlJc w:val="left"/>
      <w:pPr>
        <w:ind w:left="2551" w:hanging="360"/>
      </w:pPr>
    </w:lvl>
    <w:lvl w:ilvl="4" w:tplc="04190019">
      <w:start w:val="1"/>
      <w:numFmt w:val="lowerLetter"/>
      <w:lvlText w:val="%5."/>
      <w:lvlJc w:val="left"/>
      <w:pPr>
        <w:ind w:left="3271" w:hanging="360"/>
      </w:pPr>
    </w:lvl>
    <w:lvl w:ilvl="5" w:tplc="0419001B">
      <w:start w:val="1"/>
      <w:numFmt w:val="lowerRoman"/>
      <w:lvlText w:val="%6."/>
      <w:lvlJc w:val="right"/>
      <w:pPr>
        <w:ind w:left="3991" w:hanging="180"/>
      </w:pPr>
    </w:lvl>
    <w:lvl w:ilvl="6" w:tplc="0419000F">
      <w:start w:val="1"/>
      <w:numFmt w:val="decimal"/>
      <w:lvlText w:val="%7."/>
      <w:lvlJc w:val="left"/>
      <w:pPr>
        <w:ind w:left="4711" w:hanging="360"/>
      </w:pPr>
    </w:lvl>
    <w:lvl w:ilvl="7" w:tplc="04190019">
      <w:start w:val="1"/>
      <w:numFmt w:val="lowerLetter"/>
      <w:lvlText w:val="%8."/>
      <w:lvlJc w:val="left"/>
      <w:pPr>
        <w:ind w:left="5431" w:hanging="360"/>
      </w:pPr>
    </w:lvl>
    <w:lvl w:ilvl="8" w:tplc="0419001B">
      <w:start w:val="1"/>
      <w:numFmt w:val="lowerRoman"/>
      <w:lvlText w:val="%9."/>
      <w:lvlJc w:val="right"/>
      <w:pPr>
        <w:ind w:left="6151" w:hanging="180"/>
      </w:pPr>
    </w:lvl>
  </w:abstractNum>
  <w:abstractNum w:abstractNumId="20">
    <w:nsid w:val="3FF12FC1"/>
    <w:multiLevelType w:val="hybridMultilevel"/>
    <w:tmpl w:val="C01C9D80"/>
    <w:lvl w:ilvl="0" w:tplc="24B8EFF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3056887"/>
    <w:multiLevelType w:val="hybridMultilevel"/>
    <w:tmpl w:val="E5AA52A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nsid w:val="49AF02F5"/>
    <w:multiLevelType w:val="hybridMultilevel"/>
    <w:tmpl w:val="3342D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1C669A"/>
    <w:multiLevelType w:val="hybridMultilevel"/>
    <w:tmpl w:val="98F8EB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9B118C"/>
    <w:multiLevelType w:val="hybridMultilevel"/>
    <w:tmpl w:val="99D07062"/>
    <w:lvl w:ilvl="0" w:tplc="F8462144">
      <w:start w:val="57"/>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1A7355"/>
    <w:multiLevelType w:val="hybridMultilevel"/>
    <w:tmpl w:val="EFECF59C"/>
    <w:lvl w:ilvl="0" w:tplc="3224F984">
      <w:start w:val="101"/>
      <w:numFmt w:val="decimal"/>
      <w:suff w:val="space"/>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FE0948"/>
    <w:multiLevelType w:val="hybridMultilevel"/>
    <w:tmpl w:val="F23805FA"/>
    <w:lvl w:ilvl="0" w:tplc="B088E5EA">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nsid w:val="65652D53"/>
    <w:multiLevelType w:val="hybridMultilevel"/>
    <w:tmpl w:val="748225FC"/>
    <w:lvl w:ilvl="0" w:tplc="56988B3E">
      <w:start w:val="39"/>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1D74A5"/>
    <w:multiLevelType w:val="hybridMultilevel"/>
    <w:tmpl w:val="3378E4A4"/>
    <w:lvl w:ilvl="0" w:tplc="30EAC80E">
      <w:start w:val="1"/>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6716AF"/>
    <w:multiLevelType w:val="hybridMultilevel"/>
    <w:tmpl w:val="C9F8E8C0"/>
    <w:lvl w:ilvl="0" w:tplc="7FEC1D66">
      <w:start w:val="1"/>
      <w:numFmt w:val="decimal"/>
      <w:lvlText w:val="%1."/>
      <w:lvlJc w:val="left"/>
      <w:pPr>
        <w:ind w:left="1683" w:hanging="690"/>
      </w:pPr>
      <w:rPr>
        <w:rFonts w:ascii="Times New Roman" w:hAnsi="Times New Roman" w:cs="Times New Roman" w:hint="default"/>
        <w:b w:val="0"/>
        <w:strike w:val="0"/>
        <w:color w:val="auto"/>
        <w:sz w:val="28"/>
        <w:szCs w:val="28"/>
      </w:rPr>
    </w:lvl>
    <w:lvl w:ilvl="1" w:tplc="0792B8A2">
      <w:start w:val="1"/>
      <w:numFmt w:val="decimal"/>
      <w:suff w:val="space"/>
      <w:lvlText w:val="%2)"/>
      <w:lvlJc w:val="left"/>
      <w:pPr>
        <w:ind w:left="928" w:hanging="360"/>
      </w:pPr>
      <w:rPr>
        <w:rFonts w:hint="default"/>
      </w:rPr>
    </w:lvl>
    <w:lvl w:ilvl="2" w:tplc="0419001B">
      <w:start w:val="1"/>
      <w:numFmt w:val="lowerRoman"/>
      <w:lvlText w:val="%3."/>
      <w:lvlJc w:val="right"/>
      <w:pPr>
        <w:ind w:left="2200" w:hanging="180"/>
      </w:pPr>
    </w:lvl>
    <w:lvl w:ilvl="3" w:tplc="0419000F">
      <w:start w:val="1"/>
      <w:numFmt w:val="decimal"/>
      <w:lvlText w:val="%4."/>
      <w:lvlJc w:val="left"/>
      <w:pPr>
        <w:ind w:left="2920" w:hanging="360"/>
      </w:pPr>
    </w:lvl>
    <w:lvl w:ilvl="4" w:tplc="04190019">
      <w:start w:val="1"/>
      <w:numFmt w:val="lowerLetter"/>
      <w:lvlText w:val="%5."/>
      <w:lvlJc w:val="left"/>
      <w:pPr>
        <w:ind w:left="3640" w:hanging="360"/>
      </w:pPr>
    </w:lvl>
    <w:lvl w:ilvl="5" w:tplc="0419001B">
      <w:start w:val="1"/>
      <w:numFmt w:val="lowerRoman"/>
      <w:lvlText w:val="%6."/>
      <w:lvlJc w:val="right"/>
      <w:pPr>
        <w:ind w:left="4360" w:hanging="180"/>
      </w:pPr>
    </w:lvl>
    <w:lvl w:ilvl="6" w:tplc="0419000F">
      <w:start w:val="1"/>
      <w:numFmt w:val="decimal"/>
      <w:lvlText w:val="%7."/>
      <w:lvlJc w:val="left"/>
      <w:pPr>
        <w:ind w:left="5080" w:hanging="360"/>
      </w:pPr>
    </w:lvl>
    <w:lvl w:ilvl="7" w:tplc="04190019">
      <w:start w:val="1"/>
      <w:numFmt w:val="lowerLetter"/>
      <w:lvlText w:val="%8."/>
      <w:lvlJc w:val="left"/>
      <w:pPr>
        <w:ind w:left="5800" w:hanging="360"/>
      </w:pPr>
    </w:lvl>
    <w:lvl w:ilvl="8" w:tplc="0419001B">
      <w:start w:val="1"/>
      <w:numFmt w:val="lowerRoman"/>
      <w:lvlText w:val="%9."/>
      <w:lvlJc w:val="right"/>
      <w:pPr>
        <w:ind w:left="6520" w:hanging="180"/>
      </w:pPr>
    </w:lvl>
  </w:abstractNum>
  <w:abstractNum w:abstractNumId="30">
    <w:nsid w:val="6EAC1CC0"/>
    <w:multiLevelType w:val="hybridMultilevel"/>
    <w:tmpl w:val="677461A6"/>
    <w:lvl w:ilvl="0" w:tplc="6B3A2C88">
      <w:start w:val="1"/>
      <w:numFmt w:val="decimal"/>
      <w:lvlText w:val="%1."/>
      <w:lvlJc w:val="left"/>
      <w:pPr>
        <w:ind w:left="785"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3FC5C99"/>
    <w:multiLevelType w:val="hybridMultilevel"/>
    <w:tmpl w:val="D4683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8A0772"/>
    <w:multiLevelType w:val="hybridMultilevel"/>
    <w:tmpl w:val="DD0E1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F40E37"/>
    <w:multiLevelType w:val="hybridMultilevel"/>
    <w:tmpl w:val="60D2CB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24"/>
  </w:num>
  <w:num w:numId="7">
    <w:abstractNumId w:val="18"/>
  </w:num>
  <w:num w:numId="8">
    <w:abstractNumId w:val="27"/>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9"/>
  </w:num>
  <w:num w:numId="13">
    <w:abstractNumId w:val="3"/>
  </w:num>
  <w:num w:numId="14">
    <w:abstractNumId w:val="31"/>
  </w:num>
  <w:num w:numId="15">
    <w:abstractNumId w:val="33"/>
  </w:num>
  <w:num w:numId="16">
    <w:abstractNumId w:val="25"/>
  </w:num>
  <w:num w:numId="17">
    <w:abstractNumId w:val="2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4"/>
  </w:num>
  <w:num w:numId="22">
    <w:abstractNumId w:val="20"/>
  </w:num>
  <w:num w:numId="23">
    <w:abstractNumId w:val="11"/>
  </w:num>
  <w:num w:numId="24">
    <w:abstractNumId w:val="17"/>
  </w:num>
  <w:num w:numId="25">
    <w:abstractNumId w:val="2"/>
  </w:num>
  <w:num w:numId="26">
    <w:abstractNumId w:val="0"/>
  </w:num>
  <w:num w:numId="27">
    <w:abstractNumId w:val="9"/>
  </w:num>
  <w:num w:numId="28">
    <w:abstractNumId w:val="13"/>
  </w:num>
  <w:num w:numId="29">
    <w:abstractNumId w:val="7"/>
  </w:num>
  <w:num w:numId="30">
    <w:abstractNumId w:val="6"/>
  </w:num>
  <w:num w:numId="31">
    <w:abstractNumId w:val="5"/>
  </w:num>
  <w:num w:numId="32">
    <w:abstractNumId w:val="8"/>
  </w:num>
  <w:num w:numId="33">
    <w:abstractNumId w:val="22"/>
  </w:num>
  <w:num w:numId="34">
    <w:abstractNumId w:val="32"/>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4A6"/>
    <w:rsid w:val="0000017D"/>
    <w:rsid w:val="00004DC6"/>
    <w:rsid w:val="0001181D"/>
    <w:rsid w:val="000148F2"/>
    <w:rsid w:val="00035F9E"/>
    <w:rsid w:val="00044200"/>
    <w:rsid w:val="0004677C"/>
    <w:rsid w:val="000507CD"/>
    <w:rsid w:val="0005227F"/>
    <w:rsid w:val="00055C1C"/>
    <w:rsid w:val="000605DD"/>
    <w:rsid w:val="00075ED1"/>
    <w:rsid w:val="000814B4"/>
    <w:rsid w:val="00086A07"/>
    <w:rsid w:val="00087605"/>
    <w:rsid w:val="000A20DD"/>
    <w:rsid w:val="000A3FD9"/>
    <w:rsid w:val="000D11D8"/>
    <w:rsid w:val="000D5FE6"/>
    <w:rsid w:val="000D62B1"/>
    <w:rsid w:val="000D6B1A"/>
    <w:rsid w:val="000D7F8D"/>
    <w:rsid w:val="000E5BA4"/>
    <w:rsid w:val="00113D15"/>
    <w:rsid w:val="0012383F"/>
    <w:rsid w:val="00130AE1"/>
    <w:rsid w:val="00130B25"/>
    <w:rsid w:val="00141A74"/>
    <w:rsid w:val="00144EDC"/>
    <w:rsid w:val="00176584"/>
    <w:rsid w:val="00192280"/>
    <w:rsid w:val="001936BD"/>
    <w:rsid w:val="001A09ED"/>
    <w:rsid w:val="001A596A"/>
    <w:rsid w:val="001A6491"/>
    <w:rsid w:val="001C3D94"/>
    <w:rsid w:val="001C6C37"/>
    <w:rsid w:val="001D6A06"/>
    <w:rsid w:val="001D77B3"/>
    <w:rsid w:val="001E1902"/>
    <w:rsid w:val="001F1225"/>
    <w:rsid w:val="001F126F"/>
    <w:rsid w:val="001F3DAA"/>
    <w:rsid w:val="001F6F85"/>
    <w:rsid w:val="001F7A27"/>
    <w:rsid w:val="00203FC9"/>
    <w:rsid w:val="00213895"/>
    <w:rsid w:val="0021743A"/>
    <w:rsid w:val="002209C8"/>
    <w:rsid w:val="00246C83"/>
    <w:rsid w:val="00246FE0"/>
    <w:rsid w:val="002572DE"/>
    <w:rsid w:val="00261DD5"/>
    <w:rsid w:val="00291032"/>
    <w:rsid w:val="00295973"/>
    <w:rsid w:val="0029659E"/>
    <w:rsid w:val="002E3402"/>
    <w:rsid w:val="00301815"/>
    <w:rsid w:val="00302C34"/>
    <w:rsid w:val="00306B45"/>
    <w:rsid w:val="003154A8"/>
    <w:rsid w:val="00322001"/>
    <w:rsid w:val="003304CD"/>
    <w:rsid w:val="00347D5E"/>
    <w:rsid w:val="00347FB0"/>
    <w:rsid w:val="003526D8"/>
    <w:rsid w:val="00353911"/>
    <w:rsid w:val="0036292D"/>
    <w:rsid w:val="003637B4"/>
    <w:rsid w:val="00391A3C"/>
    <w:rsid w:val="00392294"/>
    <w:rsid w:val="00393BCD"/>
    <w:rsid w:val="003A1E5E"/>
    <w:rsid w:val="003A473D"/>
    <w:rsid w:val="003A70F9"/>
    <w:rsid w:val="003C418C"/>
    <w:rsid w:val="003C740F"/>
    <w:rsid w:val="003D17AC"/>
    <w:rsid w:val="003D42CD"/>
    <w:rsid w:val="003D4CBF"/>
    <w:rsid w:val="003D625B"/>
    <w:rsid w:val="003F17D7"/>
    <w:rsid w:val="003F5B8C"/>
    <w:rsid w:val="0040485B"/>
    <w:rsid w:val="00407856"/>
    <w:rsid w:val="00417F74"/>
    <w:rsid w:val="00421F3C"/>
    <w:rsid w:val="00422FFF"/>
    <w:rsid w:val="0043371A"/>
    <w:rsid w:val="00442013"/>
    <w:rsid w:val="0044797B"/>
    <w:rsid w:val="00486799"/>
    <w:rsid w:val="00486F72"/>
    <w:rsid w:val="00494CC0"/>
    <w:rsid w:val="004A01EF"/>
    <w:rsid w:val="004B4186"/>
    <w:rsid w:val="004C0F83"/>
    <w:rsid w:val="004D2344"/>
    <w:rsid w:val="004D3825"/>
    <w:rsid w:val="004D605B"/>
    <w:rsid w:val="004F402D"/>
    <w:rsid w:val="004F4508"/>
    <w:rsid w:val="00506677"/>
    <w:rsid w:val="005073E8"/>
    <w:rsid w:val="005138BB"/>
    <w:rsid w:val="00514C07"/>
    <w:rsid w:val="0051667C"/>
    <w:rsid w:val="0052131E"/>
    <w:rsid w:val="00522CDE"/>
    <w:rsid w:val="00526F29"/>
    <w:rsid w:val="005416B0"/>
    <w:rsid w:val="005416C6"/>
    <w:rsid w:val="00544C31"/>
    <w:rsid w:val="005551AA"/>
    <w:rsid w:val="00582899"/>
    <w:rsid w:val="005A71EC"/>
    <w:rsid w:val="005B0EAC"/>
    <w:rsid w:val="005B1CCA"/>
    <w:rsid w:val="005B3275"/>
    <w:rsid w:val="005B4FF0"/>
    <w:rsid w:val="005C1020"/>
    <w:rsid w:val="005D2C9C"/>
    <w:rsid w:val="005D53EC"/>
    <w:rsid w:val="005E05EE"/>
    <w:rsid w:val="005E1007"/>
    <w:rsid w:val="005E107B"/>
    <w:rsid w:val="005E3059"/>
    <w:rsid w:val="005F72B4"/>
    <w:rsid w:val="00601C25"/>
    <w:rsid w:val="00602BE6"/>
    <w:rsid w:val="0060422F"/>
    <w:rsid w:val="006076D1"/>
    <w:rsid w:val="00613DEC"/>
    <w:rsid w:val="006152C3"/>
    <w:rsid w:val="006268F9"/>
    <w:rsid w:val="006340E0"/>
    <w:rsid w:val="006358A6"/>
    <w:rsid w:val="00636AE8"/>
    <w:rsid w:val="006428AF"/>
    <w:rsid w:val="00660229"/>
    <w:rsid w:val="0066490F"/>
    <w:rsid w:val="00680F69"/>
    <w:rsid w:val="00682086"/>
    <w:rsid w:val="00690A6A"/>
    <w:rsid w:val="00691543"/>
    <w:rsid w:val="00692EF3"/>
    <w:rsid w:val="006A0EFA"/>
    <w:rsid w:val="006A65DD"/>
    <w:rsid w:val="006A691A"/>
    <w:rsid w:val="006B78A5"/>
    <w:rsid w:val="006C1CE4"/>
    <w:rsid w:val="006C3FCF"/>
    <w:rsid w:val="006D352C"/>
    <w:rsid w:val="006D6492"/>
    <w:rsid w:val="006D716F"/>
    <w:rsid w:val="006E0422"/>
    <w:rsid w:val="006E534F"/>
    <w:rsid w:val="006E656F"/>
    <w:rsid w:val="006F315B"/>
    <w:rsid w:val="006F32F9"/>
    <w:rsid w:val="00712A96"/>
    <w:rsid w:val="00721044"/>
    <w:rsid w:val="00725FCF"/>
    <w:rsid w:val="0073058B"/>
    <w:rsid w:val="00731A56"/>
    <w:rsid w:val="00736F67"/>
    <w:rsid w:val="00741354"/>
    <w:rsid w:val="00747389"/>
    <w:rsid w:val="00752835"/>
    <w:rsid w:val="00764365"/>
    <w:rsid w:val="00770D9A"/>
    <w:rsid w:val="00772611"/>
    <w:rsid w:val="007740E5"/>
    <w:rsid w:val="00776115"/>
    <w:rsid w:val="007762CE"/>
    <w:rsid w:val="00780E00"/>
    <w:rsid w:val="007904A0"/>
    <w:rsid w:val="007910F9"/>
    <w:rsid w:val="007A3858"/>
    <w:rsid w:val="007A57A2"/>
    <w:rsid w:val="007A708E"/>
    <w:rsid w:val="007B7308"/>
    <w:rsid w:val="007C088C"/>
    <w:rsid w:val="007C42D6"/>
    <w:rsid w:val="007D1355"/>
    <w:rsid w:val="00801010"/>
    <w:rsid w:val="00801AC9"/>
    <w:rsid w:val="0082134B"/>
    <w:rsid w:val="00841972"/>
    <w:rsid w:val="0085221C"/>
    <w:rsid w:val="00857C9F"/>
    <w:rsid w:val="0086218C"/>
    <w:rsid w:val="00871874"/>
    <w:rsid w:val="00882F96"/>
    <w:rsid w:val="008853F9"/>
    <w:rsid w:val="00886432"/>
    <w:rsid w:val="008870A6"/>
    <w:rsid w:val="00893A93"/>
    <w:rsid w:val="0089753F"/>
    <w:rsid w:val="008A009A"/>
    <w:rsid w:val="008A4665"/>
    <w:rsid w:val="008A6DFD"/>
    <w:rsid w:val="008D47F8"/>
    <w:rsid w:val="008E0EBF"/>
    <w:rsid w:val="008E18BE"/>
    <w:rsid w:val="008F5B20"/>
    <w:rsid w:val="00905688"/>
    <w:rsid w:val="00906704"/>
    <w:rsid w:val="009219DA"/>
    <w:rsid w:val="009276ED"/>
    <w:rsid w:val="00935334"/>
    <w:rsid w:val="00943016"/>
    <w:rsid w:val="00953A42"/>
    <w:rsid w:val="00962BA8"/>
    <w:rsid w:val="00970AC6"/>
    <w:rsid w:val="0097428C"/>
    <w:rsid w:val="009750E6"/>
    <w:rsid w:val="0098793A"/>
    <w:rsid w:val="009908AF"/>
    <w:rsid w:val="00994A0C"/>
    <w:rsid w:val="009A0F80"/>
    <w:rsid w:val="009A6B0B"/>
    <w:rsid w:val="009B2170"/>
    <w:rsid w:val="009C5214"/>
    <w:rsid w:val="009D203E"/>
    <w:rsid w:val="009D66FE"/>
    <w:rsid w:val="009E64FA"/>
    <w:rsid w:val="009F3C8A"/>
    <w:rsid w:val="009F503C"/>
    <w:rsid w:val="00A00EF9"/>
    <w:rsid w:val="00A075F2"/>
    <w:rsid w:val="00A079A7"/>
    <w:rsid w:val="00A102A9"/>
    <w:rsid w:val="00A17402"/>
    <w:rsid w:val="00A22FCA"/>
    <w:rsid w:val="00A23A9C"/>
    <w:rsid w:val="00A23EA7"/>
    <w:rsid w:val="00A24CBD"/>
    <w:rsid w:val="00A308C1"/>
    <w:rsid w:val="00A36B7B"/>
    <w:rsid w:val="00A43BA7"/>
    <w:rsid w:val="00A452E0"/>
    <w:rsid w:val="00A578FA"/>
    <w:rsid w:val="00A814A6"/>
    <w:rsid w:val="00A83BF8"/>
    <w:rsid w:val="00A918E2"/>
    <w:rsid w:val="00AA1A3F"/>
    <w:rsid w:val="00AA602F"/>
    <w:rsid w:val="00AA6501"/>
    <w:rsid w:val="00AB4DCD"/>
    <w:rsid w:val="00AB73B9"/>
    <w:rsid w:val="00AC64A3"/>
    <w:rsid w:val="00AD1CA8"/>
    <w:rsid w:val="00AD1FA6"/>
    <w:rsid w:val="00AD3931"/>
    <w:rsid w:val="00AD4F0B"/>
    <w:rsid w:val="00AE1404"/>
    <w:rsid w:val="00AE38F1"/>
    <w:rsid w:val="00AE3F0A"/>
    <w:rsid w:val="00AE7277"/>
    <w:rsid w:val="00AE78DC"/>
    <w:rsid w:val="00AF0954"/>
    <w:rsid w:val="00B06C7A"/>
    <w:rsid w:val="00B164A4"/>
    <w:rsid w:val="00B17D70"/>
    <w:rsid w:val="00B17E27"/>
    <w:rsid w:val="00B256E5"/>
    <w:rsid w:val="00B3570C"/>
    <w:rsid w:val="00B360EB"/>
    <w:rsid w:val="00B4544B"/>
    <w:rsid w:val="00B457FB"/>
    <w:rsid w:val="00B50CA5"/>
    <w:rsid w:val="00B5147A"/>
    <w:rsid w:val="00B57345"/>
    <w:rsid w:val="00B57DCB"/>
    <w:rsid w:val="00B72652"/>
    <w:rsid w:val="00B7334C"/>
    <w:rsid w:val="00BA4B00"/>
    <w:rsid w:val="00BB517D"/>
    <w:rsid w:val="00BD5419"/>
    <w:rsid w:val="00BD64F6"/>
    <w:rsid w:val="00BE0CEA"/>
    <w:rsid w:val="00BF1C8F"/>
    <w:rsid w:val="00C03B75"/>
    <w:rsid w:val="00C06E98"/>
    <w:rsid w:val="00C11051"/>
    <w:rsid w:val="00C146CC"/>
    <w:rsid w:val="00C15AD5"/>
    <w:rsid w:val="00C275A6"/>
    <w:rsid w:val="00C27BA0"/>
    <w:rsid w:val="00C30C75"/>
    <w:rsid w:val="00C31C18"/>
    <w:rsid w:val="00C31F54"/>
    <w:rsid w:val="00C41781"/>
    <w:rsid w:val="00C5065C"/>
    <w:rsid w:val="00C50A94"/>
    <w:rsid w:val="00C50E2D"/>
    <w:rsid w:val="00C5359F"/>
    <w:rsid w:val="00C549FA"/>
    <w:rsid w:val="00C61BC1"/>
    <w:rsid w:val="00C61EDE"/>
    <w:rsid w:val="00C65B44"/>
    <w:rsid w:val="00C6624D"/>
    <w:rsid w:val="00C7518A"/>
    <w:rsid w:val="00C83A9F"/>
    <w:rsid w:val="00C8492A"/>
    <w:rsid w:val="00C91ABF"/>
    <w:rsid w:val="00CA1F33"/>
    <w:rsid w:val="00CA5DAF"/>
    <w:rsid w:val="00CC5BFB"/>
    <w:rsid w:val="00CD448F"/>
    <w:rsid w:val="00CE2CCF"/>
    <w:rsid w:val="00CE47DD"/>
    <w:rsid w:val="00CF0A9C"/>
    <w:rsid w:val="00CF61B9"/>
    <w:rsid w:val="00D004F2"/>
    <w:rsid w:val="00D05FC8"/>
    <w:rsid w:val="00D07870"/>
    <w:rsid w:val="00D27198"/>
    <w:rsid w:val="00D31561"/>
    <w:rsid w:val="00D40688"/>
    <w:rsid w:val="00D42404"/>
    <w:rsid w:val="00D55903"/>
    <w:rsid w:val="00D55B39"/>
    <w:rsid w:val="00D8648B"/>
    <w:rsid w:val="00D951B2"/>
    <w:rsid w:val="00DA7778"/>
    <w:rsid w:val="00DB0A07"/>
    <w:rsid w:val="00DB408A"/>
    <w:rsid w:val="00DC5323"/>
    <w:rsid w:val="00DC7ACB"/>
    <w:rsid w:val="00DD00BD"/>
    <w:rsid w:val="00DD4944"/>
    <w:rsid w:val="00DE0304"/>
    <w:rsid w:val="00DE0881"/>
    <w:rsid w:val="00DE0C2B"/>
    <w:rsid w:val="00DE6A42"/>
    <w:rsid w:val="00DF2A2E"/>
    <w:rsid w:val="00DF2CA0"/>
    <w:rsid w:val="00DF7ECE"/>
    <w:rsid w:val="00E06FA9"/>
    <w:rsid w:val="00E26D53"/>
    <w:rsid w:val="00E275D1"/>
    <w:rsid w:val="00E36FCA"/>
    <w:rsid w:val="00E460AB"/>
    <w:rsid w:val="00E47DD6"/>
    <w:rsid w:val="00E528D4"/>
    <w:rsid w:val="00E52DE1"/>
    <w:rsid w:val="00E76FE3"/>
    <w:rsid w:val="00E8259A"/>
    <w:rsid w:val="00E97738"/>
    <w:rsid w:val="00EA36A7"/>
    <w:rsid w:val="00EB345D"/>
    <w:rsid w:val="00EB520C"/>
    <w:rsid w:val="00EC0615"/>
    <w:rsid w:val="00EC390E"/>
    <w:rsid w:val="00EC647F"/>
    <w:rsid w:val="00EC76B6"/>
    <w:rsid w:val="00ED5332"/>
    <w:rsid w:val="00ED671A"/>
    <w:rsid w:val="00EF3D93"/>
    <w:rsid w:val="00F06ADC"/>
    <w:rsid w:val="00F076E1"/>
    <w:rsid w:val="00F13C07"/>
    <w:rsid w:val="00F25C38"/>
    <w:rsid w:val="00F26F70"/>
    <w:rsid w:val="00F50F12"/>
    <w:rsid w:val="00F62A4B"/>
    <w:rsid w:val="00F64329"/>
    <w:rsid w:val="00F801F3"/>
    <w:rsid w:val="00F87FD4"/>
    <w:rsid w:val="00FA152E"/>
    <w:rsid w:val="00FA1CA3"/>
    <w:rsid w:val="00FA2579"/>
    <w:rsid w:val="00FA51A0"/>
    <w:rsid w:val="00FA51F0"/>
    <w:rsid w:val="00FB5DB6"/>
    <w:rsid w:val="00FB6EC9"/>
    <w:rsid w:val="00FB76B0"/>
    <w:rsid w:val="00FD1657"/>
    <w:rsid w:val="00FD562F"/>
    <w:rsid w:val="00FD59F8"/>
    <w:rsid w:val="00FE5F42"/>
    <w:rsid w:val="00FF0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4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14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A814A6"/>
    <w:rPr>
      <w:rFonts w:ascii="Times New Roman" w:hAnsi="Times New Roman"/>
      <w:b/>
      <w:color w:val="000000"/>
      <w:sz w:val="32"/>
      <w:u w:val="none"/>
      <w:effect w:val="none"/>
    </w:rPr>
  </w:style>
  <w:style w:type="paragraph" w:styleId="a4">
    <w:name w:val="footer"/>
    <w:basedOn w:val="a"/>
    <w:link w:val="a5"/>
    <w:rsid w:val="00A814A6"/>
    <w:pPr>
      <w:tabs>
        <w:tab w:val="center" w:pos="4677"/>
        <w:tab w:val="right" w:pos="9355"/>
      </w:tabs>
    </w:pPr>
  </w:style>
  <w:style w:type="character" w:customStyle="1" w:styleId="a5">
    <w:name w:val="Нижний колонтитул Знак"/>
    <w:basedOn w:val="a0"/>
    <w:link w:val="a4"/>
    <w:rsid w:val="00A814A6"/>
    <w:rPr>
      <w:rFonts w:ascii="Times New Roman" w:eastAsia="Times New Roman" w:hAnsi="Times New Roman" w:cs="Times New Roman"/>
      <w:sz w:val="24"/>
      <w:szCs w:val="24"/>
      <w:lang w:eastAsia="ru-RU"/>
    </w:rPr>
  </w:style>
  <w:style w:type="paragraph" w:styleId="a6">
    <w:name w:val="header"/>
    <w:basedOn w:val="a"/>
    <w:link w:val="a7"/>
    <w:uiPriority w:val="99"/>
    <w:rsid w:val="00A814A6"/>
    <w:pPr>
      <w:tabs>
        <w:tab w:val="center" w:pos="4677"/>
        <w:tab w:val="right" w:pos="9355"/>
      </w:tabs>
    </w:pPr>
  </w:style>
  <w:style w:type="character" w:customStyle="1" w:styleId="a7">
    <w:name w:val="Верхний колонтитул Знак"/>
    <w:basedOn w:val="a0"/>
    <w:link w:val="a6"/>
    <w:uiPriority w:val="99"/>
    <w:rsid w:val="00A814A6"/>
    <w:rPr>
      <w:rFonts w:ascii="Times New Roman" w:eastAsia="Times New Roman" w:hAnsi="Times New Roman" w:cs="Times New Roman"/>
      <w:sz w:val="24"/>
      <w:szCs w:val="24"/>
      <w:lang w:eastAsia="ru-RU"/>
    </w:rPr>
  </w:style>
  <w:style w:type="paragraph" w:customStyle="1" w:styleId="Default">
    <w:name w:val="Default"/>
    <w:rsid w:val="00A814A6"/>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aliases w:val="Bullet List,FooterText,numbered,Списки,List Paragraph2,Bullet 1,Use Case List Paragraph,Heading1,Colorful List - Accent 11,Colorful List - Accent 11CxSpLast,маркированный,Citation List,N_List Paragraph,Bullet Number,NUMBERED PARAGRAPH"/>
    <w:basedOn w:val="a"/>
    <w:link w:val="a9"/>
    <w:uiPriority w:val="34"/>
    <w:qFormat/>
    <w:rsid w:val="00EC76B6"/>
    <w:pPr>
      <w:ind w:left="720"/>
      <w:contextualSpacing/>
    </w:pPr>
  </w:style>
  <w:style w:type="paragraph" w:styleId="aa">
    <w:name w:val="Balloon Text"/>
    <w:basedOn w:val="a"/>
    <w:link w:val="ab"/>
    <w:uiPriority w:val="99"/>
    <w:semiHidden/>
    <w:unhideWhenUsed/>
    <w:rsid w:val="00CA1F33"/>
    <w:rPr>
      <w:rFonts w:ascii="Segoe UI" w:hAnsi="Segoe UI" w:cs="Segoe UI"/>
      <w:sz w:val="18"/>
      <w:szCs w:val="18"/>
    </w:rPr>
  </w:style>
  <w:style w:type="character" w:customStyle="1" w:styleId="ab">
    <w:name w:val="Текст выноски Знак"/>
    <w:basedOn w:val="a0"/>
    <w:link w:val="aa"/>
    <w:uiPriority w:val="99"/>
    <w:semiHidden/>
    <w:rsid w:val="00CA1F33"/>
    <w:rPr>
      <w:rFonts w:ascii="Segoe UI" w:eastAsia="Times New Roman" w:hAnsi="Segoe UI" w:cs="Segoe UI"/>
      <w:sz w:val="18"/>
      <w:szCs w:val="18"/>
      <w:lang w:eastAsia="ru-RU"/>
    </w:rPr>
  </w:style>
  <w:style w:type="paragraph" w:styleId="ac">
    <w:name w:val="annotation text"/>
    <w:basedOn w:val="a"/>
    <w:link w:val="ad"/>
    <w:uiPriority w:val="99"/>
    <w:unhideWhenUsed/>
    <w:rsid w:val="00871874"/>
    <w:rPr>
      <w:sz w:val="20"/>
      <w:szCs w:val="20"/>
    </w:rPr>
  </w:style>
  <w:style w:type="character" w:customStyle="1" w:styleId="ad">
    <w:name w:val="Текст примечания Знак"/>
    <w:basedOn w:val="a0"/>
    <w:link w:val="ac"/>
    <w:uiPriority w:val="99"/>
    <w:rsid w:val="00871874"/>
    <w:rPr>
      <w:rFonts w:ascii="Times New Roman" w:eastAsia="Times New Roman" w:hAnsi="Times New Roman" w:cs="Times New Roman"/>
      <w:sz w:val="20"/>
      <w:szCs w:val="20"/>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f"/>
    <w:uiPriority w:val="99"/>
    <w:unhideWhenUsed/>
    <w:qFormat/>
    <w:rsid w:val="00905688"/>
    <w:pPr>
      <w:spacing w:after="360" w:line="285" w:lineRule="atLeast"/>
    </w:pPr>
    <w:rPr>
      <w:rFonts w:ascii="Arial" w:hAnsi="Arial" w:cs="Arial"/>
      <w:color w:val="666666"/>
      <w:spacing w:val="2"/>
      <w:sz w:val="20"/>
      <w:szCs w:val="20"/>
    </w:rPr>
  </w:style>
  <w:style w:type="character" w:customStyle="1" w:styleId="a9">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маркированный Знак"/>
    <w:link w:val="a8"/>
    <w:uiPriority w:val="34"/>
    <w:locked/>
    <w:rsid w:val="007904A0"/>
    <w:rPr>
      <w:rFonts w:ascii="Times New Roman" w:eastAsia="Times New Roman" w:hAnsi="Times New Roman" w:cs="Times New Roman"/>
      <w:sz w:val="24"/>
      <w:szCs w:val="24"/>
      <w:lang w:eastAsia="ru-RU"/>
    </w:rPr>
  </w:style>
  <w:style w:type="character" w:customStyle="1" w:styleId="af">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e"/>
    <w:uiPriority w:val="99"/>
    <w:locked/>
    <w:rsid w:val="00392294"/>
    <w:rPr>
      <w:rFonts w:ascii="Arial" w:eastAsia="Times New Roman" w:hAnsi="Arial" w:cs="Arial"/>
      <w:color w:val="666666"/>
      <w:spacing w:val="2"/>
      <w:sz w:val="20"/>
      <w:szCs w:val="20"/>
      <w:lang w:eastAsia="ru-RU"/>
    </w:rPr>
  </w:style>
  <w:style w:type="character" w:customStyle="1" w:styleId="s0">
    <w:name w:val="s0"/>
    <w:basedOn w:val="a0"/>
    <w:rsid w:val="00DE0304"/>
    <w:rPr>
      <w:rFonts w:ascii="Times New Roman" w:hAnsi="Times New Roman" w:cs="Times New Roman" w:hint="default"/>
      <w:b w:val="0"/>
      <w:bCs w:val="0"/>
      <w:i w:val="0"/>
      <w:iCs w:val="0"/>
      <w:color w:val="000000"/>
    </w:rPr>
  </w:style>
  <w:style w:type="paragraph" w:styleId="af0">
    <w:name w:val="No Spacing"/>
    <w:uiPriority w:val="1"/>
    <w:qFormat/>
    <w:rsid w:val="00DE0304"/>
    <w:pPr>
      <w:spacing w:after="0" w:line="240" w:lineRule="auto"/>
    </w:pPr>
    <w:rPr>
      <w:rFonts w:ascii="Times New Roman" w:eastAsia="Times New Roman" w:hAnsi="Times New Roman" w:cs="Times New Roman"/>
      <w:sz w:val="20"/>
      <w:szCs w:val="20"/>
      <w:lang w:eastAsia="ru-RU"/>
    </w:rPr>
  </w:style>
  <w:style w:type="character" w:styleId="af1">
    <w:name w:val="Hyperlink"/>
    <w:basedOn w:val="a0"/>
    <w:uiPriority w:val="99"/>
    <w:rsid w:val="00DE030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4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14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A814A6"/>
    <w:rPr>
      <w:rFonts w:ascii="Times New Roman" w:hAnsi="Times New Roman"/>
      <w:b/>
      <w:color w:val="000000"/>
      <w:sz w:val="32"/>
      <w:u w:val="none"/>
      <w:effect w:val="none"/>
    </w:rPr>
  </w:style>
  <w:style w:type="paragraph" w:styleId="a4">
    <w:name w:val="footer"/>
    <w:basedOn w:val="a"/>
    <w:link w:val="a5"/>
    <w:rsid w:val="00A814A6"/>
    <w:pPr>
      <w:tabs>
        <w:tab w:val="center" w:pos="4677"/>
        <w:tab w:val="right" w:pos="9355"/>
      </w:tabs>
    </w:pPr>
  </w:style>
  <w:style w:type="character" w:customStyle="1" w:styleId="a5">
    <w:name w:val="Нижний колонтитул Знак"/>
    <w:basedOn w:val="a0"/>
    <w:link w:val="a4"/>
    <w:rsid w:val="00A814A6"/>
    <w:rPr>
      <w:rFonts w:ascii="Times New Roman" w:eastAsia="Times New Roman" w:hAnsi="Times New Roman" w:cs="Times New Roman"/>
      <w:sz w:val="24"/>
      <w:szCs w:val="24"/>
      <w:lang w:eastAsia="ru-RU"/>
    </w:rPr>
  </w:style>
  <w:style w:type="paragraph" w:styleId="a6">
    <w:name w:val="header"/>
    <w:basedOn w:val="a"/>
    <w:link w:val="a7"/>
    <w:uiPriority w:val="99"/>
    <w:rsid w:val="00A814A6"/>
    <w:pPr>
      <w:tabs>
        <w:tab w:val="center" w:pos="4677"/>
        <w:tab w:val="right" w:pos="9355"/>
      </w:tabs>
    </w:pPr>
  </w:style>
  <w:style w:type="character" w:customStyle="1" w:styleId="a7">
    <w:name w:val="Верхний колонтитул Знак"/>
    <w:basedOn w:val="a0"/>
    <w:link w:val="a6"/>
    <w:uiPriority w:val="99"/>
    <w:rsid w:val="00A814A6"/>
    <w:rPr>
      <w:rFonts w:ascii="Times New Roman" w:eastAsia="Times New Roman" w:hAnsi="Times New Roman" w:cs="Times New Roman"/>
      <w:sz w:val="24"/>
      <w:szCs w:val="24"/>
      <w:lang w:eastAsia="ru-RU"/>
    </w:rPr>
  </w:style>
  <w:style w:type="paragraph" w:customStyle="1" w:styleId="Default">
    <w:name w:val="Default"/>
    <w:rsid w:val="00A814A6"/>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aliases w:val="Bullet List,FooterText,numbered,Списки,List Paragraph2,Bullet 1,Use Case List Paragraph,Heading1,Colorful List - Accent 11,Colorful List - Accent 11CxSpLast,маркированный,Citation List,N_List Paragraph,Bullet Number,NUMBERED PARAGRAPH"/>
    <w:basedOn w:val="a"/>
    <w:link w:val="a9"/>
    <w:uiPriority w:val="34"/>
    <w:qFormat/>
    <w:rsid w:val="00EC76B6"/>
    <w:pPr>
      <w:ind w:left="720"/>
      <w:contextualSpacing/>
    </w:pPr>
  </w:style>
  <w:style w:type="paragraph" w:styleId="aa">
    <w:name w:val="Balloon Text"/>
    <w:basedOn w:val="a"/>
    <w:link w:val="ab"/>
    <w:uiPriority w:val="99"/>
    <w:semiHidden/>
    <w:unhideWhenUsed/>
    <w:rsid w:val="00CA1F33"/>
    <w:rPr>
      <w:rFonts w:ascii="Segoe UI" w:hAnsi="Segoe UI" w:cs="Segoe UI"/>
      <w:sz w:val="18"/>
      <w:szCs w:val="18"/>
    </w:rPr>
  </w:style>
  <w:style w:type="character" w:customStyle="1" w:styleId="ab">
    <w:name w:val="Текст выноски Знак"/>
    <w:basedOn w:val="a0"/>
    <w:link w:val="aa"/>
    <w:uiPriority w:val="99"/>
    <w:semiHidden/>
    <w:rsid w:val="00CA1F33"/>
    <w:rPr>
      <w:rFonts w:ascii="Segoe UI" w:eastAsia="Times New Roman" w:hAnsi="Segoe UI" w:cs="Segoe UI"/>
      <w:sz w:val="18"/>
      <w:szCs w:val="18"/>
      <w:lang w:eastAsia="ru-RU"/>
    </w:rPr>
  </w:style>
  <w:style w:type="paragraph" w:styleId="ac">
    <w:name w:val="annotation text"/>
    <w:basedOn w:val="a"/>
    <w:link w:val="ad"/>
    <w:uiPriority w:val="99"/>
    <w:unhideWhenUsed/>
    <w:rsid w:val="00871874"/>
    <w:rPr>
      <w:sz w:val="20"/>
      <w:szCs w:val="20"/>
    </w:rPr>
  </w:style>
  <w:style w:type="character" w:customStyle="1" w:styleId="ad">
    <w:name w:val="Текст примечания Знак"/>
    <w:basedOn w:val="a0"/>
    <w:link w:val="ac"/>
    <w:uiPriority w:val="99"/>
    <w:rsid w:val="00871874"/>
    <w:rPr>
      <w:rFonts w:ascii="Times New Roman" w:eastAsia="Times New Roman" w:hAnsi="Times New Roman" w:cs="Times New Roman"/>
      <w:sz w:val="20"/>
      <w:szCs w:val="20"/>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f"/>
    <w:uiPriority w:val="99"/>
    <w:unhideWhenUsed/>
    <w:qFormat/>
    <w:rsid w:val="00905688"/>
    <w:pPr>
      <w:spacing w:after="360" w:line="285" w:lineRule="atLeast"/>
    </w:pPr>
    <w:rPr>
      <w:rFonts w:ascii="Arial" w:hAnsi="Arial" w:cs="Arial"/>
      <w:color w:val="666666"/>
      <w:spacing w:val="2"/>
      <w:sz w:val="20"/>
      <w:szCs w:val="20"/>
    </w:rPr>
  </w:style>
  <w:style w:type="character" w:customStyle="1" w:styleId="a9">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маркированный Знак"/>
    <w:link w:val="a8"/>
    <w:uiPriority w:val="34"/>
    <w:locked/>
    <w:rsid w:val="007904A0"/>
    <w:rPr>
      <w:rFonts w:ascii="Times New Roman" w:eastAsia="Times New Roman" w:hAnsi="Times New Roman" w:cs="Times New Roman"/>
      <w:sz w:val="24"/>
      <w:szCs w:val="24"/>
      <w:lang w:eastAsia="ru-RU"/>
    </w:rPr>
  </w:style>
  <w:style w:type="character" w:customStyle="1" w:styleId="af">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e"/>
    <w:uiPriority w:val="99"/>
    <w:locked/>
    <w:rsid w:val="00392294"/>
    <w:rPr>
      <w:rFonts w:ascii="Arial" w:eastAsia="Times New Roman" w:hAnsi="Arial" w:cs="Arial"/>
      <w:color w:val="666666"/>
      <w:spacing w:val="2"/>
      <w:sz w:val="20"/>
      <w:szCs w:val="20"/>
      <w:lang w:eastAsia="ru-RU"/>
    </w:rPr>
  </w:style>
  <w:style w:type="character" w:customStyle="1" w:styleId="s0">
    <w:name w:val="s0"/>
    <w:basedOn w:val="a0"/>
    <w:rsid w:val="00DE0304"/>
    <w:rPr>
      <w:rFonts w:ascii="Times New Roman" w:hAnsi="Times New Roman" w:cs="Times New Roman" w:hint="default"/>
      <w:b w:val="0"/>
      <w:bCs w:val="0"/>
      <w:i w:val="0"/>
      <w:iCs w:val="0"/>
      <w:color w:val="000000"/>
    </w:rPr>
  </w:style>
  <w:style w:type="paragraph" w:styleId="af0">
    <w:name w:val="No Spacing"/>
    <w:uiPriority w:val="1"/>
    <w:qFormat/>
    <w:rsid w:val="00DE0304"/>
    <w:pPr>
      <w:spacing w:after="0" w:line="240" w:lineRule="auto"/>
    </w:pPr>
    <w:rPr>
      <w:rFonts w:ascii="Times New Roman" w:eastAsia="Times New Roman" w:hAnsi="Times New Roman" w:cs="Times New Roman"/>
      <w:sz w:val="20"/>
      <w:szCs w:val="20"/>
      <w:lang w:eastAsia="ru-RU"/>
    </w:rPr>
  </w:style>
  <w:style w:type="character" w:styleId="af1">
    <w:name w:val="Hyperlink"/>
    <w:basedOn w:val="a0"/>
    <w:uiPriority w:val="99"/>
    <w:rsid w:val="00DE030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6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zakon.kz/Document/?doc_id=39082703" TargetMode="External"/><Relationship Id="rId18" Type="http://schemas.openxmlformats.org/officeDocument/2006/relationships/hyperlink" Target="http://adilet.zan.kz/rus/docs/K080000099_" TargetMode="External"/><Relationship Id="rId26" Type="http://schemas.openxmlformats.org/officeDocument/2006/relationships/hyperlink" Target="https://online.zakon.kz/document/?doc_id=36148637" TargetMode="External"/><Relationship Id="rId3" Type="http://schemas.openxmlformats.org/officeDocument/2006/relationships/styles" Target="styles.xml"/><Relationship Id="rId21" Type="http://schemas.openxmlformats.org/officeDocument/2006/relationships/hyperlink" Target="http://adilet.zan.kz/rus/docs/K080000099_" TargetMode="External"/><Relationship Id="rId7" Type="http://schemas.openxmlformats.org/officeDocument/2006/relationships/footnotes" Target="footnotes.xml"/><Relationship Id="rId12" Type="http://schemas.openxmlformats.org/officeDocument/2006/relationships/hyperlink" Target="https://online.zakon.kz/Document/?doc_id=39082703" TargetMode="External"/><Relationship Id="rId17" Type="http://schemas.openxmlformats.org/officeDocument/2006/relationships/hyperlink" Target="https://online.zakon.kz/document/?doc_id=36148637" TargetMode="External"/><Relationship Id="rId25" Type="http://schemas.openxmlformats.org/officeDocument/2006/relationships/hyperlink" Target="https://online.zakon.kz/document/?doc_id=36148637" TargetMode="External"/><Relationship Id="rId2" Type="http://schemas.openxmlformats.org/officeDocument/2006/relationships/numbering" Target="numbering.xml"/><Relationship Id="rId16" Type="http://schemas.openxmlformats.org/officeDocument/2006/relationships/hyperlink" Target="https://online.zakon.kz/document/?doc_id=36148637" TargetMode="External"/><Relationship Id="rId20" Type="http://schemas.openxmlformats.org/officeDocument/2006/relationships/hyperlink" Target="http://adilet.zan.kz/rus/docs/K080000099_"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l:31673762.2.1004465069_0" TargetMode="External"/><Relationship Id="rId24" Type="http://schemas.openxmlformats.org/officeDocument/2006/relationships/hyperlink" Target="https://online.zakon.kz/Document/?doc_id=39082703"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online.zakon.kz/document/?doc_id=36148637" TargetMode="External"/><Relationship Id="rId23" Type="http://schemas.openxmlformats.org/officeDocument/2006/relationships/hyperlink" Target="https://online.zakon.kz/Document/?doc_id=39082703" TargetMode="External"/><Relationship Id="rId28" Type="http://schemas.openxmlformats.org/officeDocument/2006/relationships/header" Target="header1.xml"/><Relationship Id="rId10" Type="http://schemas.openxmlformats.org/officeDocument/2006/relationships/hyperlink" Target="https://edms.erg.kz/dms/outgoing/_layouts/WSS/Lists/list_dms_outgoing__Outgoing_133/EditForm.aspx?ID=133135&amp;showDispFormWithoutEditAccess=true&amp;Source=/_layouts/WSS/WSSC.V4.DMS.Workflow/SolutionsField/ClosePage.aspx" TargetMode="External"/><Relationship Id="rId19" Type="http://schemas.openxmlformats.org/officeDocument/2006/relationships/hyperlink" Target="http://adilet.zan.kz/rus/docs/K080000099_"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adilet.zan.kz/rus/docs/K990000409_" TargetMode="External"/><Relationship Id="rId14" Type="http://schemas.openxmlformats.org/officeDocument/2006/relationships/hyperlink" Target="https://online.zakon.kz/Document/?doc_id=39082703" TargetMode="External"/><Relationship Id="rId22" Type="http://schemas.openxmlformats.org/officeDocument/2006/relationships/hyperlink" Target="https://online.zakon.kz/Document/?doc_id=39082703" TargetMode="External"/><Relationship Id="rId27" Type="http://schemas.openxmlformats.org/officeDocument/2006/relationships/hyperlink" Target="https://online.zakon.kz/document/?doc_id=36148637"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69C6B-F072-4975-9BEA-DAE26DA7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140</Pages>
  <Words>28286</Words>
  <Characters>161231</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Ovsyannikova</dc:creator>
  <cp:lastModifiedBy>Nurbolat Kushekenov</cp:lastModifiedBy>
  <cp:revision>6</cp:revision>
  <dcterms:created xsi:type="dcterms:W3CDTF">2020-08-12T15:41:00Z</dcterms:created>
  <dcterms:modified xsi:type="dcterms:W3CDTF">2020-08-13T13:40:00Z</dcterms:modified>
</cp:coreProperties>
</file>